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30A" w:rsidRPr="006355C5" w:rsidRDefault="00C6630A" w:rsidP="00C6630A">
      <w:pPr>
        <w:spacing w:after="0" w:line="240" w:lineRule="auto"/>
        <w:rPr>
          <w:rFonts w:ascii="Times New Roman" w:eastAsia="Times New Roman" w:hAnsi="Times New Roman" w:cs="Times New Roman"/>
          <w:color w:val="000000"/>
          <w:kern w:val="28"/>
          <w:sz w:val="24"/>
          <w:szCs w:val="24"/>
          <w:lang w:val="en-CA" w:eastAsia="en-CA"/>
        </w:rPr>
      </w:pPr>
      <w:r w:rsidRPr="006355C5">
        <w:rPr>
          <w:rFonts w:ascii="Times New Roman" w:eastAsia="Times New Roman" w:hAnsi="Times New Roman" w:cs="Times New Roman"/>
          <w:color w:val="000000"/>
          <w:kern w:val="28"/>
          <w:sz w:val="24"/>
          <w:szCs w:val="24"/>
          <w:lang w:val="en-CA" w:eastAsia="en-CA"/>
        </w:rPr>
        <w:t>Supplementary table 1. Systematic literature review search terms and strategy.</w:t>
      </w:r>
    </w:p>
    <w:p w:rsidR="00C6630A" w:rsidRPr="006355C5" w:rsidRDefault="00C6630A" w:rsidP="00C6630A">
      <w:pPr>
        <w:spacing w:after="0" w:line="240" w:lineRule="auto"/>
        <w:rPr>
          <w:rFonts w:ascii="Times New Roman" w:eastAsia="Times New Roman" w:hAnsi="Times New Roman" w:cs="Times New Roman"/>
          <w:color w:val="000000"/>
          <w:kern w:val="28"/>
          <w:sz w:val="24"/>
          <w:szCs w:val="24"/>
          <w:lang w:val="en-CA"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C6630A" w:rsidRPr="006355C5" w:rsidTr="009D2863">
        <w:tc>
          <w:tcPr>
            <w:tcW w:w="9350" w:type="dxa"/>
            <w:shd w:val="clear" w:color="auto" w:fill="auto"/>
          </w:tcPr>
          <w:p w:rsidR="00C6630A" w:rsidRPr="006355C5" w:rsidRDefault="00C6630A" w:rsidP="009D2863">
            <w:pPr>
              <w:spacing w:after="0" w:line="240" w:lineRule="auto"/>
              <w:rPr>
                <w:rFonts w:ascii="Times New Roman" w:eastAsia="Calibri" w:hAnsi="Times New Roman" w:cs="Times New Roman"/>
                <w:b/>
                <w:bCs/>
              </w:rPr>
            </w:pPr>
            <w:r w:rsidRPr="006355C5">
              <w:rPr>
                <w:rFonts w:ascii="Times New Roman" w:eastAsia="Calibri" w:hAnsi="Times New Roman" w:cs="Times New Roman"/>
                <w:b/>
                <w:bCs/>
              </w:rPr>
              <w:t>Search terms for PubMed</w:t>
            </w:r>
          </w:p>
        </w:tc>
      </w:tr>
      <w:tr w:rsidR="00C6630A" w:rsidRPr="006355C5" w:rsidTr="009D2863">
        <w:tc>
          <w:tcPr>
            <w:tcW w:w="9350" w:type="dxa"/>
            <w:shd w:val="clear" w:color="auto" w:fill="auto"/>
          </w:tcPr>
          <w:p w:rsidR="00C6630A" w:rsidRPr="006355C5" w:rsidRDefault="00C6630A" w:rsidP="009D2863">
            <w:pPr>
              <w:spacing w:after="0" w:line="240" w:lineRule="auto"/>
              <w:rPr>
                <w:rFonts w:ascii="Times New Roman" w:eastAsia="Calibri" w:hAnsi="Times New Roman" w:cs="Times New Roman"/>
              </w:rPr>
            </w:pPr>
            <w:r w:rsidRPr="006355C5">
              <w:rPr>
                <w:rFonts w:ascii="Times New Roman" w:eastAsia="Calibri" w:hAnsi="Times New Roman" w:cs="Times New Roman"/>
              </w:rPr>
              <w:t>#1 (“COVID-19”[Mesh] OR “COVID-19”[Title/Abstract] OR “severe acute respiratory syndrome coronavirus 2”[Mesh] OR “severe acute respiratory syndrome coronavirus 2”[Title/Abstract] OR “SARS-CoV-2”[Title/Abstract] OR “novel coronavirus” [Title/Abstract] OR “2019</w:t>
            </w:r>
            <w:r w:rsidRPr="006355C5">
              <w:rPr>
                <w:rFonts w:ascii="Cambria Math" w:eastAsia="Calibri" w:hAnsi="Cambria Math" w:cs="Cambria Math"/>
              </w:rPr>
              <w:t>‐</w:t>
            </w:r>
            <w:r w:rsidRPr="006355C5">
              <w:rPr>
                <w:rFonts w:ascii="Times New Roman" w:eastAsia="Calibri" w:hAnsi="Times New Roman" w:cs="Times New Roman"/>
              </w:rPr>
              <w:t>nCoV”[Title/Abstract])</w:t>
            </w:r>
          </w:p>
        </w:tc>
      </w:tr>
      <w:tr w:rsidR="00C6630A" w:rsidRPr="006355C5" w:rsidTr="009D2863">
        <w:tc>
          <w:tcPr>
            <w:tcW w:w="9350" w:type="dxa"/>
            <w:shd w:val="clear" w:color="auto" w:fill="auto"/>
          </w:tcPr>
          <w:p w:rsidR="00C6630A" w:rsidRPr="006355C5" w:rsidRDefault="00C6630A" w:rsidP="009D2863">
            <w:pPr>
              <w:spacing w:after="0" w:line="240" w:lineRule="auto"/>
              <w:rPr>
                <w:rFonts w:ascii="Times New Roman" w:eastAsia="Calibri" w:hAnsi="Times New Roman" w:cs="Times New Roman"/>
              </w:rPr>
            </w:pPr>
            <w:r w:rsidRPr="006355C5">
              <w:rPr>
                <w:rFonts w:ascii="Times New Roman" w:eastAsia="Calibri" w:hAnsi="Times New Roman" w:cs="Times New Roman"/>
              </w:rPr>
              <w:t>#2 (“Death”[Mesh] OR “Death”[Title/Abstract] OR “Mortality”[Mesh] OR “Mortality”[Title/Abstract] OR “Survival”[Mesh]  OR “Survival”[Title/Abstract] OR “Fatal Outcome”[Mesh] OR “Fatal Outcome”[Title/Abstract])</w:t>
            </w:r>
          </w:p>
        </w:tc>
      </w:tr>
      <w:tr w:rsidR="00C6630A" w:rsidRPr="006355C5" w:rsidTr="009D2863">
        <w:tc>
          <w:tcPr>
            <w:tcW w:w="9350" w:type="dxa"/>
            <w:shd w:val="clear" w:color="auto" w:fill="auto"/>
          </w:tcPr>
          <w:p w:rsidR="00C6630A" w:rsidRPr="006355C5" w:rsidRDefault="00C6630A" w:rsidP="009D2863">
            <w:pPr>
              <w:spacing w:after="0" w:line="240" w:lineRule="auto"/>
              <w:rPr>
                <w:rFonts w:ascii="Times New Roman" w:eastAsia="Calibri" w:hAnsi="Times New Roman" w:cs="Times New Roman"/>
              </w:rPr>
            </w:pPr>
            <w:r w:rsidRPr="006355C5">
              <w:rPr>
                <w:rFonts w:ascii="Times New Roman" w:eastAsia="Calibri" w:hAnsi="Times New Roman" w:cs="Times New Roman"/>
              </w:rPr>
              <w:t>#1 AND #2</w:t>
            </w:r>
          </w:p>
        </w:tc>
      </w:tr>
      <w:tr w:rsidR="00C6630A" w:rsidRPr="006355C5" w:rsidTr="009D2863">
        <w:tc>
          <w:tcPr>
            <w:tcW w:w="9350" w:type="dxa"/>
            <w:shd w:val="clear" w:color="auto" w:fill="auto"/>
          </w:tcPr>
          <w:p w:rsidR="00C6630A" w:rsidRPr="006355C5" w:rsidRDefault="00C6630A" w:rsidP="009D2863">
            <w:pPr>
              <w:spacing w:after="0" w:line="240" w:lineRule="auto"/>
              <w:rPr>
                <w:rFonts w:ascii="Times New Roman" w:eastAsia="Calibri" w:hAnsi="Times New Roman" w:cs="Times New Roman"/>
                <w:b/>
                <w:bCs/>
              </w:rPr>
            </w:pPr>
            <w:r w:rsidRPr="006355C5">
              <w:rPr>
                <w:rFonts w:ascii="Times New Roman" w:eastAsia="Calibri" w:hAnsi="Times New Roman" w:cs="Times New Roman"/>
                <w:b/>
                <w:bCs/>
              </w:rPr>
              <w:t>Search terms for Scopus</w:t>
            </w:r>
          </w:p>
        </w:tc>
      </w:tr>
      <w:tr w:rsidR="00C6630A" w:rsidRPr="006355C5" w:rsidTr="009D2863">
        <w:tc>
          <w:tcPr>
            <w:tcW w:w="9350" w:type="dxa"/>
            <w:shd w:val="clear" w:color="auto" w:fill="auto"/>
          </w:tcPr>
          <w:p w:rsidR="00C6630A" w:rsidRPr="006355C5" w:rsidRDefault="00C6630A" w:rsidP="009D2863">
            <w:pPr>
              <w:spacing w:after="0" w:line="240" w:lineRule="auto"/>
              <w:rPr>
                <w:rFonts w:ascii="Times New Roman" w:eastAsia="Calibri" w:hAnsi="Times New Roman" w:cs="Times New Roman"/>
              </w:rPr>
            </w:pPr>
            <w:r w:rsidRPr="006355C5">
              <w:rPr>
                <w:rFonts w:ascii="Times New Roman" w:eastAsia="Calibri" w:hAnsi="Times New Roman" w:cs="Times New Roman"/>
              </w:rPr>
              <w:t>#1 (“COVID-19” OR “severe acute respiratory syndrome coronavirus 2” OR “SARS-CoV-2” OR “novel coronavirus” OR “2019</w:t>
            </w:r>
            <w:r w:rsidRPr="006355C5">
              <w:rPr>
                <w:rFonts w:ascii="Cambria Math" w:eastAsia="Calibri" w:hAnsi="Cambria Math" w:cs="Cambria Math"/>
              </w:rPr>
              <w:t>‐</w:t>
            </w:r>
            <w:r w:rsidRPr="006355C5">
              <w:rPr>
                <w:rFonts w:ascii="Times New Roman" w:eastAsia="Calibri" w:hAnsi="Times New Roman" w:cs="Times New Roman"/>
              </w:rPr>
              <w:t>nCoV”):</w:t>
            </w:r>
            <w:r w:rsidRPr="006355C5">
              <w:rPr>
                <w:rFonts w:ascii="Calibri" w:eastAsia="Calibri" w:hAnsi="Calibri" w:cs="Arial"/>
              </w:rPr>
              <w:t xml:space="preserve"> </w:t>
            </w:r>
            <w:r w:rsidRPr="006355C5">
              <w:rPr>
                <w:rFonts w:ascii="Times New Roman" w:eastAsia="Calibri" w:hAnsi="Times New Roman" w:cs="Times New Roman"/>
              </w:rPr>
              <w:t>Title/Abstract/Keyword</w:t>
            </w:r>
          </w:p>
        </w:tc>
      </w:tr>
      <w:tr w:rsidR="00C6630A" w:rsidRPr="006355C5" w:rsidTr="009D2863">
        <w:tc>
          <w:tcPr>
            <w:tcW w:w="9350" w:type="dxa"/>
            <w:shd w:val="clear" w:color="auto" w:fill="auto"/>
          </w:tcPr>
          <w:p w:rsidR="00C6630A" w:rsidRPr="006355C5" w:rsidRDefault="00C6630A" w:rsidP="009D2863">
            <w:pPr>
              <w:spacing w:after="0" w:line="240" w:lineRule="auto"/>
              <w:rPr>
                <w:rFonts w:ascii="Times New Roman" w:eastAsia="Calibri" w:hAnsi="Times New Roman" w:cs="Times New Roman"/>
              </w:rPr>
            </w:pPr>
            <w:r w:rsidRPr="006355C5">
              <w:rPr>
                <w:rFonts w:ascii="Times New Roman" w:eastAsia="Calibri" w:hAnsi="Times New Roman" w:cs="Times New Roman"/>
              </w:rPr>
              <w:t>#2 (“death” OR “mortality” OR “survival” OR “fatal outcome”): Title/Abstract/Keyword</w:t>
            </w:r>
          </w:p>
        </w:tc>
      </w:tr>
      <w:tr w:rsidR="00C6630A" w:rsidRPr="006355C5" w:rsidTr="009D2863">
        <w:tc>
          <w:tcPr>
            <w:tcW w:w="9350" w:type="dxa"/>
            <w:shd w:val="clear" w:color="auto" w:fill="auto"/>
          </w:tcPr>
          <w:p w:rsidR="00C6630A" w:rsidRPr="006355C5" w:rsidRDefault="00C6630A" w:rsidP="009D2863">
            <w:pPr>
              <w:spacing w:after="0" w:line="240" w:lineRule="auto"/>
              <w:rPr>
                <w:rFonts w:ascii="Times New Roman" w:eastAsia="Calibri" w:hAnsi="Times New Roman" w:cs="Times New Roman"/>
              </w:rPr>
            </w:pPr>
            <w:r w:rsidRPr="006355C5">
              <w:rPr>
                <w:rFonts w:ascii="Times New Roman" w:eastAsia="Calibri" w:hAnsi="Times New Roman" w:cs="Times New Roman"/>
              </w:rPr>
              <w:t>#1 AND #2</w:t>
            </w:r>
          </w:p>
        </w:tc>
      </w:tr>
      <w:tr w:rsidR="00C6630A" w:rsidRPr="006355C5" w:rsidTr="009D2863">
        <w:tc>
          <w:tcPr>
            <w:tcW w:w="9350" w:type="dxa"/>
            <w:shd w:val="clear" w:color="auto" w:fill="auto"/>
          </w:tcPr>
          <w:p w:rsidR="00C6630A" w:rsidRPr="006355C5" w:rsidRDefault="00C6630A" w:rsidP="009D2863">
            <w:pPr>
              <w:spacing w:after="0" w:line="240" w:lineRule="auto"/>
              <w:rPr>
                <w:rFonts w:ascii="Times New Roman" w:eastAsia="Calibri" w:hAnsi="Times New Roman" w:cs="Times New Roman"/>
                <w:b/>
                <w:bCs/>
              </w:rPr>
            </w:pPr>
            <w:r w:rsidRPr="006355C5">
              <w:rPr>
                <w:rFonts w:ascii="Times New Roman" w:eastAsia="Calibri" w:hAnsi="Times New Roman" w:cs="Times New Roman"/>
                <w:b/>
                <w:bCs/>
              </w:rPr>
              <w:t>Search terms for Web of Science</w:t>
            </w:r>
          </w:p>
        </w:tc>
      </w:tr>
      <w:tr w:rsidR="00C6630A" w:rsidRPr="006355C5" w:rsidTr="009D2863">
        <w:tc>
          <w:tcPr>
            <w:tcW w:w="9350" w:type="dxa"/>
            <w:shd w:val="clear" w:color="auto" w:fill="auto"/>
          </w:tcPr>
          <w:p w:rsidR="00C6630A" w:rsidRPr="006355C5" w:rsidRDefault="00C6630A" w:rsidP="009D2863">
            <w:pPr>
              <w:spacing w:after="0" w:line="240" w:lineRule="auto"/>
              <w:rPr>
                <w:rFonts w:ascii="Times New Roman" w:eastAsia="Calibri" w:hAnsi="Times New Roman" w:cs="Times New Roman"/>
              </w:rPr>
            </w:pPr>
            <w:r w:rsidRPr="006355C5">
              <w:rPr>
                <w:rFonts w:ascii="Times New Roman" w:eastAsia="Calibri" w:hAnsi="Times New Roman" w:cs="Times New Roman"/>
              </w:rPr>
              <w:t>#1. TS = (“COVID-19” OR “severe acute respiratory syndrome coronavirus 2” OR “SARS-CoV-2” OR “novel coronavirus” OR “2019</w:t>
            </w:r>
            <w:r w:rsidRPr="006355C5">
              <w:rPr>
                <w:rFonts w:ascii="Cambria Math" w:eastAsia="Calibri" w:hAnsi="Cambria Math" w:cs="Cambria Math"/>
              </w:rPr>
              <w:t>‐</w:t>
            </w:r>
            <w:r w:rsidRPr="006355C5">
              <w:rPr>
                <w:rFonts w:ascii="Times New Roman" w:eastAsia="Calibri" w:hAnsi="Times New Roman" w:cs="Times New Roman"/>
              </w:rPr>
              <w:t>nCoV”)</w:t>
            </w:r>
          </w:p>
        </w:tc>
      </w:tr>
      <w:tr w:rsidR="00C6630A" w:rsidRPr="006355C5" w:rsidTr="009D2863">
        <w:tc>
          <w:tcPr>
            <w:tcW w:w="9350" w:type="dxa"/>
            <w:shd w:val="clear" w:color="auto" w:fill="auto"/>
          </w:tcPr>
          <w:p w:rsidR="00C6630A" w:rsidRPr="006355C5" w:rsidRDefault="00C6630A" w:rsidP="009D2863">
            <w:pPr>
              <w:spacing w:after="0" w:line="240" w:lineRule="auto"/>
              <w:rPr>
                <w:rFonts w:ascii="Times New Roman" w:eastAsia="Calibri" w:hAnsi="Times New Roman" w:cs="Times New Roman"/>
              </w:rPr>
            </w:pPr>
            <w:r w:rsidRPr="006355C5">
              <w:rPr>
                <w:rFonts w:ascii="Times New Roman" w:eastAsia="Calibri" w:hAnsi="Times New Roman" w:cs="Times New Roman"/>
              </w:rPr>
              <w:t>#2. TS = (“death” OR “mortality” OR “survival” OR “fatal outcome”)</w:t>
            </w:r>
          </w:p>
        </w:tc>
      </w:tr>
      <w:tr w:rsidR="00C6630A" w:rsidRPr="006355C5" w:rsidTr="009D2863">
        <w:tc>
          <w:tcPr>
            <w:tcW w:w="9350" w:type="dxa"/>
            <w:shd w:val="clear" w:color="auto" w:fill="auto"/>
          </w:tcPr>
          <w:p w:rsidR="00C6630A" w:rsidRPr="006355C5" w:rsidRDefault="00C6630A" w:rsidP="009D2863">
            <w:pPr>
              <w:spacing w:after="0" w:line="240" w:lineRule="auto"/>
              <w:rPr>
                <w:rFonts w:ascii="Times New Roman" w:eastAsia="Calibri" w:hAnsi="Times New Roman" w:cs="Times New Roman"/>
              </w:rPr>
            </w:pPr>
            <w:r w:rsidRPr="006355C5">
              <w:rPr>
                <w:rFonts w:ascii="Times New Roman" w:eastAsia="Calibri" w:hAnsi="Times New Roman" w:cs="Times New Roman"/>
              </w:rPr>
              <w:t>#3. #1 AND #2</w:t>
            </w:r>
          </w:p>
        </w:tc>
      </w:tr>
      <w:tr w:rsidR="00C6630A" w:rsidRPr="006355C5" w:rsidTr="009D2863">
        <w:tc>
          <w:tcPr>
            <w:tcW w:w="9350" w:type="dxa"/>
            <w:shd w:val="clear" w:color="auto" w:fill="auto"/>
          </w:tcPr>
          <w:p w:rsidR="00C6630A" w:rsidRPr="006355C5" w:rsidRDefault="00C6630A" w:rsidP="009D2863">
            <w:pPr>
              <w:spacing w:after="0" w:line="240" w:lineRule="auto"/>
              <w:rPr>
                <w:rFonts w:ascii="Times New Roman" w:eastAsia="Calibri" w:hAnsi="Times New Roman" w:cs="Times New Roman"/>
                <w:b/>
                <w:bCs/>
              </w:rPr>
            </w:pPr>
            <w:r w:rsidRPr="006355C5">
              <w:rPr>
                <w:rFonts w:ascii="Times New Roman" w:eastAsia="Calibri" w:hAnsi="Times New Roman" w:cs="Times New Roman"/>
                <w:b/>
                <w:bCs/>
              </w:rPr>
              <w:t>Search terms for Cochrane Library</w:t>
            </w:r>
          </w:p>
        </w:tc>
      </w:tr>
      <w:tr w:rsidR="00C6630A" w:rsidRPr="006355C5" w:rsidTr="009D2863">
        <w:tc>
          <w:tcPr>
            <w:tcW w:w="9350" w:type="dxa"/>
            <w:shd w:val="clear" w:color="auto" w:fill="auto"/>
          </w:tcPr>
          <w:p w:rsidR="00C6630A" w:rsidRPr="006355C5" w:rsidRDefault="00C6630A" w:rsidP="009D2863">
            <w:pPr>
              <w:spacing w:after="0" w:line="240" w:lineRule="auto"/>
              <w:rPr>
                <w:rFonts w:ascii="Times New Roman" w:eastAsia="Calibri" w:hAnsi="Times New Roman" w:cs="Times New Roman"/>
              </w:rPr>
            </w:pPr>
            <w:r w:rsidRPr="006355C5">
              <w:rPr>
                <w:rFonts w:ascii="Times New Roman" w:eastAsia="Calibri" w:hAnsi="Times New Roman" w:cs="Times New Roman"/>
              </w:rPr>
              <w:t>#1 (“COVID-19” OR “severe acute respiratory syndrome coronavirus 2” OR “SARS-CoV-2” OR “novel coronavirus” OR “2019</w:t>
            </w:r>
            <w:r w:rsidRPr="006355C5">
              <w:rPr>
                <w:rFonts w:ascii="Cambria Math" w:eastAsia="Calibri" w:hAnsi="Cambria Math" w:cs="Cambria Math"/>
              </w:rPr>
              <w:t>‐</w:t>
            </w:r>
            <w:r w:rsidRPr="006355C5">
              <w:rPr>
                <w:rFonts w:ascii="Times New Roman" w:eastAsia="Calibri" w:hAnsi="Times New Roman" w:cs="Times New Roman"/>
              </w:rPr>
              <w:t>nCoV”): Title/Abstract/Keyword</w:t>
            </w:r>
          </w:p>
        </w:tc>
      </w:tr>
      <w:tr w:rsidR="00C6630A" w:rsidRPr="006355C5" w:rsidTr="009D2863">
        <w:tc>
          <w:tcPr>
            <w:tcW w:w="9350" w:type="dxa"/>
            <w:shd w:val="clear" w:color="auto" w:fill="auto"/>
          </w:tcPr>
          <w:p w:rsidR="00C6630A" w:rsidRPr="006355C5" w:rsidRDefault="00C6630A" w:rsidP="009D2863">
            <w:pPr>
              <w:spacing w:after="0" w:line="240" w:lineRule="auto"/>
              <w:rPr>
                <w:rFonts w:ascii="Times New Roman" w:eastAsia="Calibri" w:hAnsi="Times New Roman" w:cs="Times New Roman"/>
              </w:rPr>
            </w:pPr>
            <w:r w:rsidRPr="006355C5">
              <w:rPr>
                <w:rFonts w:ascii="Times New Roman" w:eastAsia="Calibri" w:hAnsi="Times New Roman" w:cs="Times New Roman"/>
              </w:rPr>
              <w:t>#2 (“death” OR “mortality” OR “survival” OR “fatal outcome”): Title/Abstract/Keyword</w:t>
            </w:r>
          </w:p>
        </w:tc>
      </w:tr>
      <w:tr w:rsidR="00C6630A" w:rsidRPr="006355C5" w:rsidTr="009D2863">
        <w:tc>
          <w:tcPr>
            <w:tcW w:w="9350" w:type="dxa"/>
            <w:shd w:val="clear" w:color="auto" w:fill="auto"/>
          </w:tcPr>
          <w:p w:rsidR="00C6630A" w:rsidRPr="006355C5" w:rsidRDefault="00C6630A" w:rsidP="009D2863">
            <w:pPr>
              <w:spacing w:after="0" w:line="240" w:lineRule="auto"/>
              <w:rPr>
                <w:rFonts w:ascii="Times New Roman" w:eastAsia="Calibri" w:hAnsi="Times New Roman" w:cs="Times New Roman"/>
              </w:rPr>
            </w:pPr>
            <w:r w:rsidRPr="006355C5">
              <w:rPr>
                <w:rFonts w:ascii="Times New Roman" w:eastAsia="Calibri" w:hAnsi="Times New Roman" w:cs="Times New Roman"/>
              </w:rPr>
              <w:t>#1 AND #2</w:t>
            </w:r>
          </w:p>
        </w:tc>
      </w:tr>
    </w:tbl>
    <w:p w:rsidR="00C6630A" w:rsidRPr="006355C5" w:rsidRDefault="00C6630A" w:rsidP="00C6630A">
      <w:pPr>
        <w:spacing w:after="0" w:line="240" w:lineRule="auto"/>
        <w:rPr>
          <w:rFonts w:ascii="Times New Roman" w:eastAsia="Times New Roman" w:hAnsi="Times New Roman" w:cs="Times New Roman"/>
          <w:color w:val="000000"/>
          <w:kern w:val="28"/>
          <w:sz w:val="24"/>
          <w:szCs w:val="24"/>
          <w:lang w:val="en-CA" w:eastAsia="en-CA"/>
        </w:rPr>
      </w:pPr>
    </w:p>
    <w:p w:rsidR="00C6630A" w:rsidRPr="006355C5" w:rsidRDefault="00C6630A" w:rsidP="00C6630A">
      <w:pPr>
        <w:spacing w:after="0" w:line="240" w:lineRule="auto"/>
        <w:rPr>
          <w:rFonts w:ascii="Times New Roman" w:eastAsia="Times New Roman" w:hAnsi="Times New Roman" w:cs="Times New Roman"/>
          <w:color w:val="000000"/>
          <w:kern w:val="28"/>
          <w:sz w:val="24"/>
          <w:szCs w:val="24"/>
          <w:lang w:val="en-CA" w:eastAsia="en-CA"/>
        </w:rPr>
      </w:pPr>
    </w:p>
    <w:p w:rsidR="00C6630A" w:rsidRPr="006355C5" w:rsidRDefault="00C6630A" w:rsidP="00C6630A">
      <w:pPr>
        <w:spacing w:after="0" w:line="240" w:lineRule="auto"/>
        <w:rPr>
          <w:rFonts w:ascii="Times New Roman" w:eastAsia="Times New Roman" w:hAnsi="Times New Roman" w:cs="Times New Roman"/>
          <w:color w:val="000000"/>
          <w:kern w:val="28"/>
          <w:sz w:val="24"/>
          <w:szCs w:val="24"/>
          <w:lang w:val="en-CA" w:eastAsia="en-CA"/>
        </w:rPr>
      </w:pPr>
    </w:p>
    <w:p w:rsidR="00C6630A" w:rsidRPr="006355C5" w:rsidRDefault="00C6630A" w:rsidP="00C6630A">
      <w:pPr>
        <w:spacing w:after="0" w:line="240" w:lineRule="auto"/>
        <w:rPr>
          <w:rFonts w:ascii="Times New Roman" w:eastAsia="Times New Roman" w:hAnsi="Times New Roman" w:cs="Times New Roman"/>
          <w:color w:val="000000"/>
          <w:kern w:val="28"/>
          <w:sz w:val="24"/>
          <w:szCs w:val="24"/>
          <w:lang w:val="en-CA" w:eastAsia="en-CA"/>
        </w:rPr>
      </w:pPr>
    </w:p>
    <w:p w:rsidR="00C6630A" w:rsidRPr="006355C5" w:rsidRDefault="00C6630A" w:rsidP="00C6630A">
      <w:pPr>
        <w:spacing w:after="0" w:line="240" w:lineRule="auto"/>
        <w:rPr>
          <w:rFonts w:ascii="Times New Roman" w:eastAsia="Times New Roman" w:hAnsi="Times New Roman" w:cs="Times New Roman"/>
          <w:color w:val="000000"/>
          <w:kern w:val="28"/>
          <w:sz w:val="24"/>
          <w:szCs w:val="24"/>
          <w:lang w:val="en-CA" w:eastAsia="en-CA"/>
        </w:rPr>
      </w:pPr>
    </w:p>
    <w:p w:rsidR="00C6630A" w:rsidRPr="006355C5" w:rsidRDefault="00C6630A" w:rsidP="00C6630A">
      <w:pPr>
        <w:spacing w:after="0" w:line="240" w:lineRule="auto"/>
        <w:rPr>
          <w:rFonts w:ascii="Times New Roman" w:eastAsia="Times New Roman" w:hAnsi="Times New Roman" w:cs="Times New Roman"/>
          <w:color w:val="000000"/>
          <w:kern w:val="28"/>
          <w:sz w:val="24"/>
          <w:szCs w:val="24"/>
          <w:lang w:val="en-CA" w:eastAsia="en-CA"/>
        </w:rPr>
      </w:pPr>
    </w:p>
    <w:p w:rsidR="00C6630A" w:rsidRPr="006355C5" w:rsidRDefault="00C6630A" w:rsidP="00C6630A">
      <w:pPr>
        <w:spacing w:after="0" w:line="240" w:lineRule="auto"/>
        <w:rPr>
          <w:rFonts w:ascii="Times New Roman" w:eastAsia="Times New Roman" w:hAnsi="Times New Roman" w:cs="Times New Roman"/>
          <w:color w:val="000000"/>
          <w:kern w:val="28"/>
          <w:sz w:val="24"/>
          <w:szCs w:val="24"/>
          <w:lang w:val="en-CA" w:eastAsia="en-CA"/>
        </w:rPr>
      </w:pPr>
    </w:p>
    <w:p w:rsidR="00C6630A" w:rsidRPr="006355C5" w:rsidRDefault="00C6630A" w:rsidP="00C6630A">
      <w:pPr>
        <w:spacing w:after="0" w:line="240" w:lineRule="auto"/>
        <w:rPr>
          <w:rFonts w:ascii="Times New Roman" w:eastAsia="Times New Roman" w:hAnsi="Times New Roman" w:cs="Times New Roman"/>
          <w:color w:val="000000"/>
          <w:kern w:val="28"/>
          <w:sz w:val="24"/>
          <w:szCs w:val="24"/>
          <w:lang w:val="en-CA" w:eastAsia="en-CA"/>
        </w:rPr>
      </w:pPr>
      <w:r w:rsidRPr="006355C5">
        <w:rPr>
          <w:rFonts w:ascii="Times New Roman" w:eastAsia="Times New Roman" w:hAnsi="Times New Roman" w:cs="Times New Roman"/>
          <w:noProof/>
          <w:color w:val="000000"/>
          <w:kern w:val="28"/>
          <w:sz w:val="24"/>
          <w:szCs w:val="24"/>
        </w:rPr>
        <w:lastRenderedPageBreak/>
        <w:drawing>
          <wp:inline distT="0" distB="0" distL="0" distR="0" wp14:anchorId="4E4DFBEB" wp14:editId="20C64A54">
            <wp:extent cx="5493385" cy="3657600"/>
            <wp:effectExtent l="0" t="0" r="0" b="0"/>
            <wp:docPr id="2" name="Picture 2" descr="Sensivity Demographic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sivity Demographic Ne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93385" cy="3657600"/>
                    </a:xfrm>
                    <a:prstGeom prst="rect">
                      <a:avLst/>
                    </a:prstGeom>
                    <a:noFill/>
                    <a:ln>
                      <a:noFill/>
                    </a:ln>
                  </pic:spPr>
                </pic:pic>
              </a:graphicData>
            </a:graphic>
          </wp:inline>
        </w:drawing>
      </w:r>
    </w:p>
    <w:p w:rsidR="00C6630A" w:rsidRPr="006355C5" w:rsidRDefault="00C6630A" w:rsidP="00C6630A">
      <w:pPr>
        <w:spacing w:after="0" w:line="240" w:lineRule="auto"/>
        <w:rPr>
          <w:rFonts w:ascii="Times New Roman" w:eastAsia="Times New Roman" w:hAnsi="Times New Roman" w:cs="Times New Roman"/>
          <w:color w:val="000000"/>
          <w:kern w:val="28"/>
          <w:sz w:val="24"/>
          <w:szCs w:val="24"/>
          <w:lang w:val="en-CA" w:eastAsia="en-CA"/>
        </w:rPr>
      </w:pPr>
      <w:r w:rsidRPr="006355C5">
        <w:rPr>
          <w:rFonts w:ascii="Times New Roman" w:eastAsia="Times New Roman" w:hAnsi="Times New Roman" w:cs="Times New Roman"/>
          <w:color w:val="000000"/>
          <w:kern w:val="28"/>
          <w:sz w:val="24"/>
          <w:szCs w:val="24"/>
          <w:lang w:val="en-CA" w:eastAsia="en-CA"/>
        </w:rPr>
        <w:t>Supplementary Figure 1. Sensitivity analysis graph for the association between demographic characteristics and risk of death from COVID-19 infection. The results of the sensitivity analysis showed that no study had an obvious influence on the outcomes of this meta-analysis.</w:t>
      </w:r>
    </w:p>
    <w:p w:rsidR="00C6630A" w:rsidRPr="006355C5" w:rsidRDefault="00C6630A" w:rsidP="00C6630A">
      <w:pPr>
        <w:spacing w:after="0" w:line="240" w:lineRule="auto"/>
        <w:rPr>
          <w:rFonts w:ascii="Times New Roman" w:eastAsia="Times New Roman" w:hAnsi="Times New Roman" w:cs="Times New Roman"/>
          <w:color w:val="000000"/>
          <w:kern w:val="28"/>
          <w:sz w:val="24"/>
          <w:szCs w:val="24"/>
          <w:lang w:val="en-CA" w:eastAsia="en-CA"/>
        </w:rPr>
      </w:pPr>
    </w:p>
    <w:p w:rsidR="00C6630A" w:rsidRPr="006355C5" w:rsidRDefault="00C6630A" w:rsidP="00C6630A">
      <w:pPr>
        <w:spacing w:after="0" w:line="240" w:lineRule="auto"/>
        <w:rPr>
          <w:rFonts w:ascii="Times New Roman" w:eastAsia="Times New Roman" w:hAnsi="Times New Roman" w:cs="Times New Roman"/>
          <w:color w:val="000000"/>
          <w:kern w:val="28"/>
          <w:sz w:val="24"/>
          <w:szCs w:val="24"/>
          <w:lang w:val="en-CA" w:eastAsia="en-CA"/>
        </w:rPr>
      </w:pPr>
    </w:p>
    <w:p w:rsidR="00C6630A" w:rsidRPr="006355C5" w:rsidRDefault="00C6630A" w:rsidP="00C6630A">
      <w:pPr>
        <w:spacing w:after="0" w:line="240" w:lineRule="auto"/>
        <w:rPr>
          <w:rFonts w:ascii="Times New Roman" w:eastAsia="Times New Roman" w:hAnsi="Times New Roman" w:cs="Times New Roman"/>
          <w:color w:val="000000"/>
          <w:kern w:val="28"/>
          <w:sz w:val="24"/>
          <w:szCs w:val="24"/>
          <w:lang w:val="en-CA" w:eastAsia="en-CA"/>
        </w:rPr>
      </w:pPr>
    </w:p>
    <w:p w:rsidR="00C6630A" w:rsidRPr="006355C5" w:rsidRDefault="00C6630A" w:rsidP="00C6630A">
      <w:pPr>
        <w:spacing w:after="0" w:line="240" w:lineRule="auto"/>
        <w:rPr>
          <w:rFonts w:ascii="Times New Roman" w:eastAsia="Times New Roman" w:hAnsi="Times New Roman" w:cs="Times New Roman"/>
          <w:color w:val="000000"/>
          <w:kern w:val="28"/>
          <w:sz w:val="24"/>
          <w:szCs w:val="24"/>
          <w:lang w:val="en-CA" w:eastAsia="en-CA"/>
        </w:rPr>
      </w:pPr>
    </w:p>
    <w:p w:rsidR="00C6630A" w:rsidRPr="006355C5" w:rsidRDefault="00C6630A" w:rsidP="00C6630A">
      <w:pPr>
        <w:spacing w:after="0" w:line="240" w:lineRule="auto"/>
        <w:rPr>
          <w:rFonts w:ascii="Times New Roman" w:eastAsia="Times New Roman" w:hAnsi="Times New Roman" w:cs="Times New Roman"/>
          <w:color w:val="000000"/>
          <w:kern w:val="28"/>
          <w:sz w:val="24"/>
          <w:szCs w:val="24"/>
          <w:lang w:val="en-CA" w:eastAsia="en-CA"/>
        </w:rPr>
      </w:pPr>
    </w:p>
    <w:p w:rsidR="00C6630A" w:rsidRPr="006355C5" w:rsidRDefault="00C6630A" w:rsidP="00C6630A">
      <w:pPr>
        <w:spacing w:after="0" w:line="240" w:lineRule="auto"/>
        <w:rPr>
          <w:rFonts w:ascii="Times New Roman" w:eastAsia="Times New Roman" w:hAnsi="Times New Roman" w:cs="Times New Roman"/>
          <w:color w:val="000000"/>
          <w:kern w:val="28"/>
          <w:sz w:val="24"/>
          <w:szCs w:val="24"/>
          <w:lang w:val="en-CA" w:eastAsia="en-CA"/>
        </w:rPr>
      </w:pPr>
    </w:p>
    <w:p w:rsidR="00C6630A" w:rsidRPr="006355C5" w:rsidRDefault="00C6630A" w:rsidP="00C6630A">
      <w:pPr>
        <w:spacing w:after="0" w:line="240" w:lineRule="auto"/>
        <w:rPr>
          <w:rFonts w:ascii="Times New Roman" w:eastAsia="Times New Roman" w:hAnsi="Times New Roman" w:cs="Times New Roman"/>
          <w:color w:val="000000"/>
          <w:kern w:val="28"/>
          <w:sz w:val="24"/>
          <w:szCs w:val="24"/>
          <w:lang w:val="en-CA" w:eastAsia="en-CA"/>
        </w:rPr>
      </w:pPr>
    </w:p>
    <w:p w:rsidR="00C6630A" w:rsidRPr="006355C5" w:rsidRDefault="00C6630A" w:rsidP="00C6630A">
      <w:pPr>
        <w:spacing w:after="0" w:line="240" w:lineRule="auto"/>
        <w:rPr>
          <w:rFonts w:ascii="Times New Roman" w:eastAsia="Times New Roman" w:hAnsi="Times New Roman" w:cs="Times New Roman"/>
          <w:color w:val="000000"/>
          <w:kern w:val="28"/>
          <w:sz w:val="24"/>
          <w:szCs w:val="24"/>
          <w:lang w:val="en-CA" w:eastAsia="en-CA"/>
        </w:rPr>
      </w:pPr>
    </w:p>
    <w:p w:rsidR="00C6630A" w:rsidRPr="006355C5" w:rsidRDefault="00C6630A" w:rsidP="00C6630A">
      <w:pPr>
        <w:spacing w:after="0" w:line="240" w:lineRule="auto"/>
        <w:rPr>
          <w:rFonts w:ascii="Times New Roman" w:eastAsia="Times New Roman" w:hAnsi="Times New Roman" w:cs="Times New Roman"/>
          <w:color w:val="000000"/>
          <w:kern w:val="28"/>
          <w:sz w:val="24"/>
          <w:szCs w:val="24"/>
          <w:lang w:val="en-CA" w:eastAsia="en-CA"/>
        </w:rPr>
      </w:pPr>
    </w:p>
    <w:p w:rsidR="00C6630A" w:rsidRPr="006355C5" w:rsidRDefault="00C6630A" w:rsidP="00C6630A">
      <w:pPr>
        <w:spacing w:after="0" w:line="240" w:lineRule="auto"/>
        <w:rPr>
          <w:rFonts w:ascii="Times New Roman" w:eastAsia="Times New Roman" w:hAnsi="Times New Roman" w:cs="Times New Roman"/>
          <w:color w:val="000000"/>
          <w:kern w:val="28"/>
          <w:sz w:val="24"/>
          <w:szCs w:val="24"/>
          <w:lang w:val="en-CA" w:eastAsia="en-CA"/>
        </w:rPr>
      </w:pPr>
      <w:r w:rsidRPr="006355C5">
        <w:rPr>
          <w:rFonts w:ascii="Times New Roman" w:eastAsia="Times New Roman" w:hAnsi="Times New Roman" w:cs="Times New Roman"/>
          <w:noProof/>
          <w:color w:val="000000"/>
          <w:kern w:val="28"/>
          <w:sz w:val="24"/>
          <w:szCs w:val="24"/>
        </w:rPr>
        <w:lastRenderedPageBreak/>
        <w:drawing>
          <wp:inline distT="0" distB="0" distL="0" distR="0" wp14:anchorId="721E37D4" wp14:editId="0C50AC84">
            <wp:extent cx="5493385" cy="3657600"/>
            <wp:effectExtent l="0" t="0" r="0" b="0"/>
            <wp:docPr id="1" name="Picture 1" descr="Sensivity Diabete COPD Cancer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nsivity Diabete COPD Cancer n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93385" cy="3657600"/>
                    </a:xfrm>
                    <a:prstGeom prst="rect">
                      <a:avLst/>
                    </a:prstGeom>
                    <a:noFill/>
                    <a:ln>
                      <a:noFill/>
                    </a:ln>
                  </pic:spPr>
                </pic:pic>
              </a:graphicData>
            </a:graphic>
          </wp:inline>
        </w:drawing>
      </w:r>
    </w:p>
    <w:p w:rsidR="00C6630A" w:rsidRPr="006355C5" w:rsidRDefault="00C6630A" w:rsidP="00C6630A">
      <w:pPr>
        <w:spacing w:after="0" w:line="240" w:lineRule="auto"/>
        <w:rPr>
          <w:rFonts w:ascii="Times New Roman" w:eastAsia="Times New Roman" w:hAnsi="Times New Roman" w:cs="Times New Roman"/>
          <w:color w:val="000000"/>
          <w:kern w:val="28"/>
          <w:sz w:val="24"/>
          <w:szCs w:val="24"/>
          <w:lang w:val="en-CA" w:eastAsia="en-CA"/>
        </w:rPr>
      </w:pPr>
      <w:r w:rsidRPr="006355C5">
        <w:rPr>
          <w:rFonts w:ascii="Times New Roman" w:eastAsia="Times New Roman" w:hAnsi="Times New Roman" w:cs="Times New Roman"/>
          <w:color w:val="000000"/>
          <w:kern w:val="28"/>
          <w:sz w:val="24"/>
          <w:szCs w:val="24"/>
          <w:lang w:val="en-CA" w:eastAsia="en-CA"/>
        </w:rPr>
        <w:t>Supplementary Figure 2. Sensitivity analysis graph for the association between comorbidities and risk of death from COVID-19 infection. The results of the sensitivity analysis showed that no study had an obvious influence on the outcomes of this meta-analysis.</w:t>
      </w:r>
    </w:p>
    <w:p w:rsidR="00C6630A" w:rsidRPr="006355C5" w:rsidRDefault="00C6630A" w:rsidP="00C6630A">
      <w:pPr>
        <w:tabs>
          <w:tab w:val="left" w:pos="5830"/>
        </w:tabs>
        <w:spacing w:after="0" w:line="240" w:lineRule="auto"/>
        <w:rPr>
          <w:rFonts w:ascii="Times New Roman" w:eastAsia="Times New Roman" w:hAnsi="Times New Roman" w:cs="Times New Roman"/>
          <w:color w:val="000000"/>
          <w:kern w:val="28"/>
          <w:sz w:val="20"/>
          <w:szCs w:val="20"/>
          <w:lang w:val="en-CA" w:eastAsia="en-CA"/>
        </w:rPr>
      </w:pPr>
      <w:r w:rsidRPr="006355C5">
        <w:rPr>
          <w:rFonts w:ascii="Times New Roman" w:eastAsia="Times New Roman" w:hAnsi="Times New Roman" w:cs="Times New Roman"/>
          <w:color w:val="000000"/>
          <w:kern w:val="28"/>
          <w:sz w:val="20"/>
          <w:szCs w:val="20"/>
          <w:lang w:val="en-CA" w:eastAsia="en-CA"/>
        </w:rPr>
        <w:tab/>
      </w:r>
    </w:p>
    <w:p w:rsidR="00C6630A" w:rsidRDefault="00C6630A" w:rsidP="00C6630A">
      <w:pPr>
        <w:rPr>
          <w:rFonts w:asciiTheme="majorBidi" w:hAnsiTheme="majorBidi" w:cstheme="majorBidi"/>
          <w:sz w:val="24"/>
          <w:szCs w:val="24"/>
        </w:rPr>
      </w:pPr>
    </w:p>
    <w:p w:rsidR="00C6630A" w:rsidRDefault="00C6630A" w:rsidP="00C6630A">
      <w:pPr>
        <w:rPr>
          <w:rFonts w:asciiTheme="majorBidi" w:hAnsiTheme="majorBidi" w:cstheme="majorBidi"/>
          <w:sz w:val="24"/>
          <w:szCs w:val="24"/>
        </w:rPr>
      </w:pPr>
    </w:p>
    <w:p w:rsidR="00C6630A" w:rsidRDefault="00C6630A" w:rsidP="00C6630A">
      <w:pPr>
        <w:rPr>
          <w:rFonts w:asciiTheme="majorBidi" w:hAnsiTheme="majorBidi" w:cstheme="majorBidi"/>
          <w:sz w:val="24"/>
          <w:szCs w:val="24"/>
        </w:rPr>
      </w:pPr>
    </w:p>
    <w:p w:rsidR="00C6630A" w:rsidRDefault="00C6630A" w:rsidP="00C6630A">
      <w:pPr>
        <w:rPr>
          <w:rFonts w:asciiTheme="majorBidi" w:hAnsiTheme="majorBidi" w:cstheme="majorBidi"/>
          <w:sz w:val="24"/>
          <w:szCs w:val="24"/>
        </w:rPr>
      </w:pPr>
    </w:p>
    <w:p w:rsidR="00C6630A" w:rsidRDefault="00C6630A" w:rsidP="00C6630A">
      <w:pPr>
        <w:rPr>
          <w:rFonts w:asciiTheme="majorBidi" w:hAnsiTheme="majorBidi" w:cstheme="majorBidi"/>
          <w:sz w:val="24"/>
          <w:szCs w:val="24"/>
        </w:rPr>
      </w:pPr>
    </w:p>
    <w:p w:rsidR="00C6630A" w:rsidRDefault="00C6630A" w:rsidP="00C6630A">
      <w:pPr>
        <w:rPr>
          <w:rFonts w:asciiTheme="majorBidi" w:hAnsiTheme="majorBidi" w:cstheme="majorBidi"/>
          <w:sz w:val="24"/>
          <w:szCs w:val="24"/>
        </w:rPr>
      </w:pPr>
    </w:p>
    <w:p w:rsidR="00C6630A" w:rsidRDefault="00C6630A" w:rsidP="00C6630A">
      <w:pPr>
        <w:rPr>
          <w:rFonts w:asciiTheme="majorBidi" w:hAnsiTheme="majorBidi" w:cstheme="majorBidi"/>
          <w:sz w:val="24"/>
          <w:szCs w:val="24"/>
        </w:rPr>
      </w:pPr>
    </w:p>
    <w:p w:rsidR="00C6630A" w:rsidRDefault="00C6630A" w:rsidP="00C6630A">
      <w:pPr>
        <w:rPr>
          <w:rFonts w:asciiTheme="majorBidi" w:hAnsiTheme="majorBidi" w:cstheme="majorBidi"/>
          <w:sz w:val="24"/>
          <w:szCs w:val="24"/>
        </w:rPr>
      </w:pPr>
    </w:p>
    <w:p w:rsidR="00C6630A" w:rsidRDefault="00C6630A" w:rsidP="00C6630A">
      <w:pPr>
        <w:rPr>
          <w:rFonts w:asciiTheme="majorBidi" w:hAnsiTheme="majorBidi" w:cstheme="majorBidi"/>
          <w:sz w:val="24"/>
          <w:szCs w:val="24"/>
        </w:rPr>
      </w:pPr>
    </w:p>
    <w:p w:rsidR="00C6630A" w:rsidRPr="00EB2B44" w:rsidRDefault="00C6630A" w:rsidP="00C6630A">
      <w:pPr>
        <w:rPr>
          <w:rFonts w:asciiTheme="majorBidi" w:hAnsiTheme="majorBidi" w:cstheme="majorBidi"/>
          <w:sz w:val="24"/>
          <w:szCs w:val="24"/>
        </w:rPr>
      </w:pPr>
    </w:p>
    <w:p w:rsidR="00C6630A" w:rsidRPr="00EB2B44" w:rsidRDefault="00C6630A" w:rsidP="00C6630A">
      <w:pPr>
        <w:rPr>
          <w:rFonts w:asciiTheme="majorBidi" w:hAnsiTheme="majorBidi" w:cstheme="majorBidi"/>
          <w:sz w:val="24"/>
          <w:szCs w:val="24"/>
        </w:rPr>
      </w:pPr>
    </w:p>
    <w:p w:rsidR="00C6630A" w:rsidRDefault="00C6630A" w:rsidP="00C6630A">
      <w:pPr>
        <w:rPr>
          <w:rFonts w:asciiTheme="majorBidi" w:hAnsiTheme="majorBidi" w:cstheme="majorBidi"/>
          <w:sz w:val="24"/>
          <w:szCs w:val="24"/>
        </w:rPr>
      </w:pPr>
    </w:p>
    <w:p w:rsidR="00C6630A" w:rsidRDefault="00C6630A" w:rsidP="00C6630A">
      <w:pPr>
        <w:rPr>
          <w:rFonts w:asciiTheme="majorBidi" w:hAnsiTheme="majorBidi" w:cstheme="majorBidi"/>
          <w:sz w:val="24"/>
          <w:szCs w:val="24"/>
        </w:rPr>
        <w:sectPr w:rsidR="00C6630A" w:rsidSect="00C01A9B">
          <w:pgSz w:w="12240" w:h="15840"/>
          <w:pgMar w:top="1440" w:right="1800" w:bottom="1440" w:left="1800" w:header="708" w:footer="708" w:gutter="0"/>
          <w:cols w:space="708"/>
          <w:docGrid w:linePitch="360"/>
        </w:sectPr>
      </w:pP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C6630A" w:rsidRPr="0075658A" w:rsidTr="009D2863">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C6630A" w:rsidRPr="0075658A" w:rsidRDefault="00C6630A" w:rsidP="009D2863">
            <w:pPr>
              <w:widowControl w:val="0"/>
              <w:autoSpaceDE w:val="0"/>
              <w:autoSpaceDN w:val="0"/>
              <w:adjustRightInd w:val="0"/>
              <w:spacing w:after="0" w:line="240" w:lineRule="auto"/>
              <w:rPr>
                <w:rFonts w:ascii="Arial" w:eastAsia="Times New Roman" w:hAnsi="Arial" w:cs="Arial"/>
                <w:color w:val="FFFFFF"/>
                <w:sz w:val="16"/>
                <w:szCs w:val="16"/>
                <w:lang w:val="en-CA" w:eastAsia="en-CA"/>
              </w:rPr>
            </w:pPr>
            <w:r w:rsidRPr="0075658A">
              <w:rPr>
                <w:rFonts w:ascii="Arial" w:eastAsia="Times New Roman" w:hAnsi="Arial" w:cs="Arial"/>
                <w:b/>
                <w:bCs/>
                <w:color w:val="FFFFFF"/>
                <w:sz w:val="16"/>
                <w:szCs w:val="16"/>
                <w:lang w:val="en-CA" w:eastAsia="en-CA"/>
              </w:rPr>
              <w:lastRenderedPageBreak/>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C6630A" w:rsidRPr="0075658A" w:rsidRDefault="00C6630A" w:rsidP="009D2863">
            <w:pPr>
              <w:widowControl w:val="0"/>
              <w:autoSpaceDE w:val="0"/>
              <w:autoSpaceDN w:val="0"/>
              <w:adjustRightInd w:val="0"/>
              <w:spacing w:after="0" w:line="240" w:lineRule="auto"/>
              <w:jc w:val="right"/>
              <w:rPr>
                <w:rFonts w:ascii="Arial" w:eastAsia="Times New Roman" w:hAnsi="Arial" w:cs="Arial"/>
                <w:b/>
                <w:bCs/>
                <w:color w:val="FFFFFF"/>
                <w:sz w:val="16"/>
                <w:szCs w:val="16"/>
                <w:lang w:val="en-CA" w:eastAsia="en-CA"/>
              </w:rPr>
            </w:pPr>
            <w:r w:rsidRPr="0075658A">
              <w:rPr>
                <w:rFonts w:ascii="Arial" w:eastAsia="Times New Roman" w:hAnsi="Arial" w:cs="Arial"/>
                <w:b/>
                <w:bCs/>
                <w:color w:val="FFFFFF"/>
                <w:sz w:val="16"/>
                <w:szCs w:val="16"/>
                <w:lang w:val="en-CA" w:eastAsia="en-CA"/>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C6630A" w:rsidRPr="0075658A" w:rsidRDefault="00C6630A" w:rsidP="009D2863">
            <w:pPr>
              <w:widowControl w:val="0"/>
              <w:autoSpaceDE w:val="0"/>
              <w:autoSpaceDN w:val="0"/>
              <w:adjustRightInd w:val="0"/>
              <w:spacing w:after="0" w:line="240" w:lineRule="auto"/>
              <w:rPr>
                <w:rFonts w:ascii="Arial" w:eastAsia="Times New Roman" w:hAnsi="Arial" w:cs="Arial"/>
                <w:color w:val="FFFFFF"/>
                <w:sz w:val="16"/>
                <w:szCs w:val="16"/>
                <w:lang w:val="en-CA" w:eastAsia="en-CA"/>
              </w:rPr>
            </w:pPr>
            <w:r w:rsidRPr="0075658A">
              <w:rPr>
                <w:rFonts w:ascii="Arial" w:eastAsia="Times New Roman" w:hAnsi="Arial" w:cs="Arial"/>
                <w:b/>
                <w:bCs/>
                <w:color w:val="FFFFFF"/>
                <w:sz w:val="16"/>
                <w:szCs w:val="16"/>
                <w:lang w:val="en-CA" w:eastAsia="en-CA"/>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C6630A" w:rsidRPr="0075658A" w:rsidRDefault="00C6630A" w:rsidP="009D2863">
            <w:pPr>
              <w:widowControl w:val="0"/>
              <w:autoSpaceDE w:val="0"/>
              <w:autoSpaceDN w:val="0"/>
              <w:adjustRightInd w:val="0"/>
              <w:spacing w:after="0" w:line="240" w:lineRule="auto"/>
              <w:rPr>
                <w:rFonts w:ascii="Arial" w:eastAsia="Times New Roman" w:hAnsi="Arial" w:cs="Arial"/>
                <w:color w:val="FFFFFF"/>
                <w:sz w:val="16"/>
                <w:szCs w:val="16"/>
                <w:lang w:val="en-CA" w:eastAsia="en-CA"/>
              </w:rPr>
            </w:pPr>
            <w:r w:rsidRPr="0075658A">
              <w:rPr>
                <w:rFonts w:ascii="Arial" w:eastAsia="Times New Roman" w:hAnsi="Arial" w:cs="Arial"/>
                <w:b/>
                <w:bCs/>
                <w:color w:val="FFFFFF"/>
                <w:sz w:val="16"/>
                <w:szCs w:val="16"/>
                <w:lang w:val="en-CA" w:eastAsia="en-CA"/>
              </w:rPr>
              <w:t xml:space="preserve">Reported on page # </w:t>
            </w:r>
          </w:p>
        </w:tc>
      </w:tr>
      <w:tr w:rsidR="00C6630A" w:rsidRPr="0075658A" w:rsidTr="009D2863">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C6630A" w:rsidRPr="0075658A" w:rsidRDefault="00C6630A" w:rsidP="009D2863">
            <w:pPr>
              <w:widowControl w:val="0"/>
              <w:autoSpaceDE w:val="0"/>
              <w:autoSpaceDN w:val="0"/>
              <w:adjustRightInd w:val="0"/>
              <w:spacing w:after="0" w:line="240" w:lineRule="auto"/>
              <w:rPr>
                <w:rFonts w:ascii="Arial" w:eastAsia="Times New Roman" w:hAnsi="Arial" w:cs="Arial"/>
                <w:color w:val="000000"/>
                <w:sz w:val="16"/>
                <w:szCs w:val="16"/>
                <w:lang w:val="en-CA" w:eastAsia="en-CA"/>
              </w:rPr>
            </w:pPr>
            <w:r w:rsidRPr="0075658A">
              <w:rPr>
                <w:rFonts w:ascii="Arial" w:eastAsia="Times New Roman" w:hAnsi="Arial" w:cs="Arial"/>
                <w:b/>
                <w:bCs/>
                <w:color w:val="000000"/>
                <w:sz w:val="16"/>
                <w:szCs w:val="16"/>
                <w:lang w:val="en-CA" w:eastAsia="en-CA"/>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C6630A" w:rsidRPr="0075658A" w:rsidRDefault="00C6630A" w:rsidP="009D2863">
            <w:pPr>
              <w:widowControl w:val="0"/>
              <w:autoSpaceDE w:val="0"/>
              <w:autoSpaceDN w:val="0"/>
              <w:adjustRightInd w:val="0"/>
              <w:spacing w:after="0" w:line="240" w:lineRule="auto"/>
              <w:jc w:val="right"/>
              <w:rPr>
                <w:rFonts w:ascii="Arial" w:eastAsia="Times New Roman" w:hAnsi="Arial" w:cs="Arial"/>
                <w:sz w:val="16"/>
                <w:szCs w:val="16"/>
                <w:lang w:val="en-CA" w:eastAsia="en-CA"/>
              </w:rPr>
            </w:pPr>
          </w:p>
        </w:tc>
      </w:tr>
      <w:tr w:rsidR="00C6630A" w:rsidRPr="0075658A" w:rsidTr="009D2863">
        <w:trPr>
          <w:trHeight w:val="323"/>
        </w:trPr>
        <w:tc>
          <w:tcPr>
            <w:tcW w:w="2800" w:type="dxa"/>
            <w:tcBorders>
              <w:top w:val="single" w:sz="5" w:space="0" w:color="000000"/>
              <w:left w:val="single" w:sz="5" w:space="0" w:color="000000"/>
              <w:bottom w:val="double" w:sz="2" w:space="0" w:color="FFFFCC"/>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C6630A" w:rsidRPr="0075658A" w:rsidRDefault="00C6630A" w:rsidP="009D2863">
            <w:pPr>
              <w:widowControl w:val="0"/>
              <w:autoSpaceDE w:val="0"/>
              <w:autoSpaceDN w:val="0"/>
              <w:adjustRightInd w:val="0"/>
              <w:spacing w:before="40" w:after="40" w:line="240" w:lineRule="auto"/>
              <w:jc w:val="right"/>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1</w:t>
            </w:r>
          </w:p>
        </w:tc>
        <w:tc>
          <w:tcPr>
            <w:tcW w:w="10600" w:type="dxa"/>
            <w:tcBorders>
              <w:top w:val="single" w:sz="5" w:space="0" w:color="000000"/>
              <w:left w:val="single" w:sz="5" w:space="0" w:color="000000"/>
              <w:bottom w:val="doub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 xml:space="preserve">Identify the report as a systematic review, meta-analysis, or both. </w:t>
            </w:r>
          </w:p>
        </w:tc>
        <w:tc>
          <w:tcPr>
            <w:tcW w:w="1260" w:type="dxa"/>
            <w:tcBorders>
              <w:top w:val="single" w:sz="5" w:space="0" w:color="000000"/>
              <w:left w:val="single" w:sz="5" w:space="0" w:color="000000"/>
              <w:bottom w:val="doub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sz w:val="16"/>
                <w:szCs w:val="16"/>
                <w:lang w:val="en-CA" w:eastAsia="en-CA"/>
              </w:rPr>
            </w:pPr>
            <w:r w:rsidRPr="0075658A">
              <w:rPr>
                <w:rFonts w:ascii="Arial" w:eastAsia="Times New Roman" w:hAnsi="Arial" w:cs="Arial"/>
                <w:sz w:val="16"/>
                <w:szCs w:val="16"/>
                <w:lang w:val="en-CA" w:eastAsia="en-CA"/>
              </w:rPr>
              <w:t>1</w:t>
            </w:r>
          </w:p>
        </w:tc>
      </w:tr>
      <w:tr w:rsidR="00C6630A" w:rsidRPr="0075658A" w:rsidTr="009D2863">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C6630A" w:rsidRPr="0075658A" w:rsidRDefault="00C6630A" w:rsidP="009D2863">
            <w:pPr>
              <w:widowControl w:val="0"/>
              <w:autoSpaceDE w:val="0"/>
              <w:autoSpaceDN w:val="0"/>
              <w:adjustRightInd w:val="0"/>
              <w:spacing w:after="0" w:line="240" w:lineRule="auto"/>
              <w:rPr>
                <w:rFonts w:ascii="Arial" w:eastAsia="Times New Roman" w:hAnsi="Arial" w:cs="Arial"/>
                <w:color w:val="000000"/>
                <w:sz w:val="16"/>
                <w:szCs w:val="16"/>
                <w:lang w:val="en-CA" w:eastAsia="en-CA"/>
              </w:rPr>
            </w:pPr>
            <w:r w:rsidRPr="0075658A">
              <w:rPr>
                <w:rFonts w:ascii="Arial" w:eastAsia="Times New Roman" w:hAnsi="Arial" w:cs="Arial"/>
                <w:b/>
                <w:bCs/>
                <w:color w:val="000000"/>
                <w:sz w:val="16"/>
                <w:szCs w:val="16"/>
                <w:lang w:val="en-CA" w:eastAsia="en-CA"/>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C6630A" w:rsidRPr="0075658A" w:rsidRDefault="00C6630A" w:rsidP="009D2863">
            <w:pPr>
              <w:widowControl w:val="0"/>
              <w:autoSpaceDE w:val="0"/>
              <w:autoSpaceDN w:val="0"/>
              <w:adjustRightInd w:val="0"/>
              <w:spacing w:after="0" w:line="240" w:lineRule="auto"/>
              <w:jc w:val="right"/>
              <w:rPr>
                <w:rFonts w:ascii="Arial" w:eastAsia="Times New Roman" w:hAnsi="Arial" w:cs="Arial"/>
                <w:sz w:val="16"/>
                <w:szCs w:val="16"/>
                <w:lang w:val="en-CA" w:eastAsia="en-CA"/>
              </w:rPr>
            </w:pPr>
          </w:p>
        </w:tc>
      </w:tr>
      <w:tr w:rsidR="00C6630A" w:rsidRPr="0075658A" w:rsidTr="009D2863">
        <w:trPr>
          <w:trHeight w:val="681"/>
        </w:trPr>
        <w:tc>
          <w:tcPr>
            <w:tcW w:w="2800" w:type="dxa"/>
            <w:tcBorders>
              <w:top w:val="single" w:sz="5" w:space="0" w:color="000000"/>
              <w:left w:val="single" w:sz="5" w:space="0" w:color="000000"/>
              <w:bottom w:val="double" w:sz="2" w:space="0" w:color="FFFFCC"/>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C6630A" w:rsidRPr="0075658A" w:rsidRDefault="00C6630A" w:rsidP="009D2863">
            <w:pPr>
              <w:widowControl w:val="0"/>
              <w:autoSpaceDE w:val="0"/>
              <w:autoSpaceDN w:val="0"/>
              <w:adjustRightInd w:val="0"/>
              <w:spacing w:before="40" w:after="40" w:line="240" w:lineRule="auto"/>
              <w:jc w:val="right"/>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2</w:t>
            </w:r>
          </w:p>
        </w:tc>
        <w:tc>
          <w:tcPr>
            <w:tcW w:w="10600" w:type="dxa"/>
            <w:tcBorders>
              <w:top w:val="single" w:sz="5" w:space="0" w:color="000000"/>
              <w:left w:val="single" w:sz="5" w:space="0" w:color="000000"/>
              <w:bottom w:val="doub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sz w:val="16"/>
                <w:szCs w:val="16"/>
                <w:lang w:val="en-CA" w:eastAsia="en-CA"/>
              </w:rPr>
            </w:pPr>
            <w:r>
              <w:rPr>
                <w:rFonts w:ascii="Arial" w:eastAsia="Times New Roman" w:hAnsi="Arial" w:cs="Arial"/>
                <w:sz w:val="16"/>
                <w:szCs w:val="16"/>
                <w:lang w:val="en-CA" w:eastAsia="en-CA"/>
              </w:rPr>
              <w:t>2</w:t>
            </w:r>
          </w:p>
        </w:tc>
      </w:tr>
      <w:tr w:rsidR="00C6630A" w:rsidRPr="0075658A" w:rsidTr="009D2863">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C6630A" w:rsidRPr="0075658A" w:rsidRDefault="00C6630A" w:rsidP="009D2863">
            <w:pPr>
              <w:widowControl w:val="0"/>
              <w:autoSpaceDE w:val="0"/>
              <w:autoSpaceDN w:val="0"/>
              <w:adjustRightInd w:val="0"/>
              <w:spacing w:after="0" w:line="240" w:lineRule="auto"/>
              <w:rPr>
                <w:rFonts w:ascii="Arial" w:eastAsia="Times New Roman" w:hAnsi="Arial" w:cs="Arial"/>
                <w:color w:val="000000"/>
                <w:sz w:val="16"/>
                <w:szCs w:val="16"/>
                <w:lang w:val="en-CA" w:eastAsia="en-CA"/>
              </w:rPr>
            </w:pPr>
            <w:r w:rsidRPr="0075658A">
              <w:rPr>
                <w:rFonts w:ascii="Arial" w:eastAsia="Times New Roman" w:hAnsi="Arial" w:cs="Arial"/>
                <w:b/>
                <w:bCs/>
                <w:color w:val="000000"/>
                <w:sz w:val="16"/>
                <w:szCs w:val="16"/>
                <w:lang w:val="en-CA" w:eastAsia="en-CA"/>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C6630A" w:rsidRPr="0075658A" w:rsidRDefault="00C6630A" w:rsidP="009D2863">
            <w:pPr>
              <w:widowControl w:val="0"/>
              <w:autoSpaceDE w:val="0"/>
              <w:autoSpaceDN w:val="0"/>
              <w:adjustRightInd w:val="0"/>
              <w:spacing w:after="0" w:line="240" w:lineRule="auto"/>
              <w:jc w:val="right"/>
              <w:rPr>
                <w:rFonts w:ascii="Arial" w:eastAsia="Times New Roman" w:hAnsi="Arial" w:cs="Arial"/>
                <w:sz w:val="16"/>
                <w:szCs w:val="16"/>
                <w:lang w:val="en-CA" w:eastAsia="en-CA"/>
              </w:rPr>
            </w:pPr>
          </w:p>
        </w:tc>
      </w:tr>
      <w:tr w:rsidR="00C6630A" w:rsidRPr="0075658A" w:rsidTr="009D2863">
        <w:trPr>
          <w:trHeight w:val="333"/>
        </w:trPr>
        <w:tc>
          <w:tcPr>
            <w:tcW w:w="280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jc w:val="right"/>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3</w:t>
            </w:r>
          </w:p>
        </w:tc>
        <w:tc>
          <w:tcPr>
            <w:tcW w:w="1060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sz w:val="16"/>
                <w:szCs w:val="16"/>
                <w:lang w:val="en-CA" w:eastAsia="en-CA"/>
              </w:rPr>
            </w:pPr>
            <w:r>
              <w:rPr>
                <w:rFonts w:ascii="Arial" w:eastAsia="Times New Roman" w:hAnsi="Arial" w:cs="Arial"/>
                <w:sz w:val="16"/>
                <w:szCs w:val="16"/>
                <w:lang w:val="en-CA" w:eastAsia="en-CA"/>
              </w:rPr>
              <w:t>4</w:t>
            </w:r>
          </w:p>
        </w:tc>
      </w:tr>
      <w:tr w:rsidR="00C6630A" w:rsidRPr="0075658A" w:rsidTr="009D2863">
        <w:trPr>
          <w:trHeight w:val="456"/>
        </w:trPr>
        <w:tc>
          <w:tcPr>
            <w:tcW w:w="2800" w:type="dxa"/>
            <w:tcBorders>
              <w:top w:val="single" w:sz="5" w:space="0" w:color="000000"/>
              <w:left w:val="single" w:sz="5" w:space="0" w:color="000000"/>
              <w:bottom w:val="double" w:sz="2" w:space="0" w:color="FFFFCC"/>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C6630A" w:rsidRPr="0075658A" w:rsidRDefault="00C6630A" w:rsidP="009D2863">
            <w:pPr>
              <w:widowControl w:val="0"/>
              <w:autoSpaceDE w:val="0"/>
              <w:autoSpaceDN w:val="0"/>
              <w:adjustRightInd w:val="0"/>
              <w:spacing w:before="40" w:after="40" w:line="240" w:lineRule="auto"/>
              <w:jc w:val="right"/>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4</w:t>
            </w:r>
          </w:p>
        </w:tc>
        <w:tc>
          <w:tcPr>
            <w:tcW w:w="10600" w:type="dxa"/>
            <w:tcBorders>
              <w:top w:val="single" w:sz="5" w:space="0" w:color="000000"/>
              <w:left w:val="single" w:sz="5" w:space="0" w:color="000000"/>
              <w:bottom w:val="doub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sz w:val="16"/>
                <w:szCs w:val="16"/>
                <w:lang w:val="en-CA" w:eastAsia="en-CA"/>
              </w:rPr>
            </w:pPr>
            <w:r>
              <w:rPr>
                <w:rFonts w:ascii="Arial" w:eastAsia="Times New Roman" w:hAnsi="Arial" w:cs="Arial"/>
                <w:sz w:val="16"/>
                <w:szCs w:val="16"/>
                <w:lang w:val="en-CA" w:eastAsia="en-CA"/>
              </w:rPr>
              <w:t>4</w:t>
            </w:r>
          </w:p>
        </w:tc>
      </w:tr>
      <w:tr w:rsidR="00C6630A" w:rsidRPr="0075658A" w:rsidTr="009D2863">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C6630A" w:rsidRPr="0075658A" w:rsidRDefault="00C6630A" w:rsidP="009D2863">
            <w:pPr>
              <w:widowControl w:val="0"/>
              <w:autoSpaceDE w:val="0"/>
              <w:autoSpaceDN w:val="0"/>
              <w:adjustRightInd w:val="0"/>
              <w:spacing w:after="0" w:line="240" w:lineRule="auto"/>
              <w:rPr>
                <w:rFonts w:ascii="Arial" w:eastAsia="Times New Roman" w:hAnsi="Arial" w:cs="Arial"/>
                <w:color w:val="000000"/>
                <w:sz w:val="16"/>
                <w:szCs w:val="16"/>
                <w:lang w:val="en-CA" w:eastAsia="en-CA"/>
              </w:rPr>
            </w:pPr>
            <w:r w:rsidRPr="0075658A">
              <w:rPr>
                <w:rFonts w:ascii="Arial" w:eastAsia="Times New Roman" w:hAnsi="Arial" w:cs="Arial"/>
                <w:b/>
                <w:bCs/>
                <w:color w:val="000000"/>
                <w:sz w:val="16"/>
                <w:szCs w:val="16"/>
                <w:lang w:val="en-CA" w:eastAsia="en-CA"/>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C6630A" w:rsidRPr="0075658A" w:rsidRDefault="00C6630A" w:rsidP="009D2863">
            <w:pPr>
              <w:widowControl w:val="0"/>
              <w:autoSpaceDE w:val="0"/>
              <w:autoSpaceDN w:val="0"/>
              <w:adjustRightInd w:val="0"/>
              <w:spacing w:after="0" w:line="240" w:lineRule="auto"/>
              <w:jc w:val="right"/>
              <w:rPr>
                <w:rFonts w:ascii="Arial" w:eastAsia="Times New Roman" w:hAnsi="Arial" w:cs="Arial"/>
                <w:sz w:val="16"/>
                <w:szCs w:val="16"/>
                <w:lang w:val="en-CA" w:eastAsia="en-CA"/>
              </w:rPr>
            </w:pPr>
          </w:p>
        </w:tc>
      </w:tr>
      <w:tr w:rsidR="00C6630A" w:rsidRPr="0075658A" w:rsidTr="009D2863">
        <w:trPr>
          <w:trHeight w:val="510"/>
        </w:trPr>
        <w:tc>
          <w:tcPr>
            <w:tcW w:w="280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jc w:val="right"/>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5</w:t>
            </w:r>
          </w:p>
        </w:tc>
        <w:tc>
          <w:tcPr>
            <w:tcW w:w="1060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sz w:val="16"/>
                <w:szCs w:val="16"/>
                <w:lang w:val="en-CA" w:eastAsia="en-CA"/>
              </w:rPr>
            </w:pPr>
            <w:r>
              <w:rPr>
                <w:rFonts w:ascii="Arial" w:eastAsia="Times New Roman" w:hAnsi="Arial" w:cs="Arial"/>
                <w:sz w:val="16"/>
                <w:szCs w:val="16"/>
                <w:lang w:val="en-CA" w:eastAsia="en-CA"/>
              </w:rPr>
              <w:t>5</w:t>
            </w:r>
          </w:p>
        </w:tc>
      </w:tr>
      <w:tr w:rsidR="00C6630A" w:rsidRPr="0075658A" w:rsidTr="009D2863">
        <w:trPr>
          <w:trHeight w:val="519"/>
        </w:trPr>
        <w:tc>
          <w:tcPr>
            <w:tcW w:w="280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jc w:val="right"/>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6</w:t>
            </w:r>
          </w:p>
        </w:tc>
        <w:tc>
          <w:tcPr>
            <w:tcW w:w="1060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Specify study characteristics (e.g., PICOS, length of follow</w:t>
            </w:r>
            <w:r w:rsidRPr="0075658A">
              <w:rPr>
                <w:rFonts w:ascii="Calibri" w:eastAsia="Times New Roman" w:hAnsi="Calibri" w:cs="Arial"/>
                <w:color w:val="000000"/>
                <w:sz w:val="16"/>
                <w:szCs w:val="16"/>
                <w:lang w:val="en-CA" w:eastAsia="en-CA"/>
              </w:rPr>
              <w:t>-</w:t>
            </w:r>
            <w:r w:rsidRPr="0075658A">
              <w:rPr>
                <w:rFonts w:ascii="Arial" w:eastAsia="Times New Roman" w:hAnsi="Arial" w:cs="Arial"/>
                <w:color w:val="000000"/>
                <w:sz w:val="16"/>
                <w:szCs w:val="16"/>
                <w:lang w:val="en-CA" w:eastAsia="en-CA"/>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sz w:val="16"/>
                <w:szCs w:val="16"/>
                <w:lang w:val="en-CA" w:eastAsia="en-CA"/>
              </w:rPr>
            </w:pPr>
            <w:r>
              <w:rPr>
                <w:rFonts w:ascii="Arial" w:eastAsia="Times New Roman" w:hAnsi="Arial" w:cs="Arial"/>
                <w:sz w:val="16"/>
                <w:szCs w:val="16"/>
                <w:lang w:val="en-CA" w:eastAsia="en-CA"/>
              </w:rPr>
              <w:t>5</w:t>
            </w:r>
          </w:p>
        </w:tc>
      </w:tr>
      <w:tr w:rsidR="00C6630A" w:rsidRPr="0075658A" w:rsidTr="009D2863">
        <w:trPr>
          <w:trHeight w:val="528"/>
        </w:trPr>
        <w:tc>
          <w:tcPr>
            <w:tcW w:w="280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jc w:val="right"/>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7</w:t>
            </w:r>
          </w:p>
        </w:tc>
        <w:tc>
          <w:tcPr>
            <w:tcW w:w="1060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sz w:val="16"/>
                <w:szCs w:val="16"/>
                <w:lang w:val="en-CA" w:eastAsia="en-CA"/>
              </w:rPr>
            </w:pPr>
            <w:r>
              <w:rPr>
                <w:rFonts w:ascii="Arial" w:eastAsia="Times New Roman" w:hAnsi="Arial" w:cs="Arial"/>
                <w:sz w:val="16"/>
                <w:szCs w:val="16"/>
                <w:lang w:val="en-CA" w:eastAsia="en-CA"/>
              </w:rPr>
              <w:t>5</w:t>
            </w:r>
          </w:p>
        </w:tc>
      </w:tr>
      <w:tr w:rsidR="00C6630A" w:rsidRPr="0075658A" w:rsidTr="009D2863">
        <w:trPr>
          <w:trHeight w:val="366"/>
        </w:trPr>
        <w:tc>
          <w:tcPr>
            <w:tcW w:w="280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jc w:val="right"/>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8</w:t>
            </w:r>
          </w:p>
        </w:tc>
        <w:tc>
          <w:tcPr>
            <w:tcW w:w="1060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sz w:val="16"/>
                <w:szCs w:val="16"/>
                <w:lang w:val="en-CA" w:eastAsia="en-CA"/>
              </w:rPr>
            </w:pPr>
            <w:r>
              <w:rPr>
                <w:rFonts w:ascii="Arial" w:eastAsia="Times New Roman" w:hAnsi="Arial" w:cs="Arial"/>
                <w:sz w:val="16"/>
                <w:szCs w:val="16"/>
                <w:lang w:val="en-CA" w:eastAsia="en-CA"/>
              </w:rPr>
              <w:t>5</w:t>
            </w:r>
          </w:p>
        </w:tc>
      </w:tr>
      <w:tr w:rsidR="00C6630A" w:rsidRPr="0075658A" w:rsidTr="009D2863">
        <w:trPr>
          <w:trHeight w:val="339"/>
        </w:trPr>
        <w:tc>
          <w:tcPr>
            <w:tcW w:w="280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jc w:val="right"/>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9</w:t>
            </w:r>
          </w:p>
        </w:tc>
        <w:tc>
          <w:tcPr>
            <w:tcW w:w="1060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State the process for selecting studies (i.e., screening, eligibility, included in systematic review, and, if applicable, included in the meta</w:t>
            </w:r>
            <w:r w:rsidRPr="0075658A">
              <w:rPr>
                <w:rFonts w:ascii="Calibri" w:eastAsia="Times New Roman" w:hAnsi="Calibri" w:cs="Arial"/>
                <w:color w:val="000000"/>
                <w:sz w:val="16"/>
                <w:szCs w:val="16"/>
                <w:lang w:val="en-CA" w:eastAsia="en-CA"/>
              </w:rPr>
              <w:t>-</w:t>
            </w:r>
            <w:r w:rsidRPr="0075658A">
              <w:rPr>
                <w:rFonts w:ascii="Arial" w:eastAsia="Times New Roman" w:hAnsi="Arial" w:cs="Arial"/>
                <w:color w:val="000000"/>
                <w:sz w:val="16"/>
                <w:szCs w:val="16"/>
                <w:lang w:val="en-CA" w:eastAsia="en-CA"/>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sz w:val="16"/>
                <w:szCs w:val="16"/>
                <w:lang w:val="en-CA" w:eastAsia="en-CA"/>
              </w:rPr>
            </w:pPr>
            <w:r>
              <w:rPr>
                <w:rFonts w:ascii="Arial" w:eastAsia="Times New Roman" w:hAnsi="Arial" w:cs="Arial"/>
                <w:sz w:val="16"/>
                <w:szCs w:val="16"/>
                <w:lang w:val="en-CA" w:eastAsia="en-CA"/>
              </w:rPr>
              <w:t>5</w:t>
            </w:r>
          </w:p>
        </w:tc>
      </w:tr>
      <w:tr w:rsidR="00C6630A" w:rsidRPr="0075658A" w:rsidTr="009D2863">
        <w:trPr>
          <w:trHeight w:val="438"/>
        </w:trPr>
        <w:tc>
          <w:tcPr>
            <w:tcW w:w="280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jc w:val="right"/>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10</w:t>
            </w:r>
          </w:p>
        </w:tc>
        <w:tc>
          <w:tcPr>
            <w:tcW w:w="1060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sz w:val="16"/>
                <w:szCs w:val="16"/>
                <w:lang w:val="en-CA" w:eastAsia="en-CA"/>
              </w:rPr>
            </w:pPr>
            <w:r>
              <w:rPr>
                <w:rFonts w:ascii="Arial" w:eastAsia="Times New Roman" w:hAnsi="Arial" w:cs="Arial"/>
                <w:sz w:val="16"/>
                <w:szCs w:val="16"/>
                <w:lang w:val="en-CA" w:eastAsia="en-CA"/>
              </w:rPr>
              <w:t>6</w:t>
            </w:r>
          </w:p>
        </w:tc>
      </w:tr>
      <w:tr w:rsidR="00C6630A" w:rsidRPr="0075658A" w:rsidTr="009D2863">
        <w:trPr>
          <w:trHeight w:val="339"/>
        </w:trPr>
        <w:tc>
          <w:tcPr>
            <w:tcW w:w="280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jc w:val="right"/>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11</w:t>
            </w:r>
          </w:p>
        </w:tc>
        <w:tc>
          <w:tcPr>
            <w:tcW w:w="1060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sz w:val="16"/>
                <w:szCs w:val="16"/>
                <w:lang w:val="en-CA" w:eastAsia="en-CA"/>
              </w:rPr>
            </w:pPr>
            <w:r>
              <w:rPr>
                <w:rFonts w:ascii="Arial" w:eastAsia="Times New Roman" w:hAnsi="Arial" w:cs="Arial"/>
                <w:sz w:val="16"/>
                <w:szCs w:val="16"/>
                <w:lang w:val="en-CA" w:eastAsia="en-CA"/>
              </w:rPr>
              <w:t>6</w:t>
            </w:r>
          </w:p>
        </w:tc>
      </w:tr>
      <w:tr w:rsidR="00C6630A" w:rsidRPr="0075658A" w:rsidTr="009D2863">
        <w:trPr>
          <w:trHeight w:val="578"/>
        </w:trPr>
        <w:tc>
          <w:tcPr>
            <w:tcW w:w="280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jc w:val="right"/>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12</w:t>
            </w:r>
          </w:p>
        </w:tc>
        <w:tc>
          <w:tcPr>
            <w:tcW w:w="1060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sz w:val="16"/>
                <w:szCs w:val="16"/>
                <w:lang w:val="en-CA" w:eastAsia="en-CA"/>
              </w:rPr>
            </w:pPr>
            <w:r>
              <w:rPr>
                <w:rFonts w:ascii="Arial" w:eastAsia="Times New Roman" w:hAnsi="Arial" w:cs="Arial"/>
                <w:sz w:val="16"/>
                <w:szCs w:val="16"/>
                <w:lang w:val="en-CA" w:eastAsia="en-CA"/>
              </w:rPr>
              <w:t>6</w:t>
            </w:r>
          </w:p>
        </w:tc>
      </w:tr>
      <w:tr w:rsidR="00C6630A" w:rsidRPr="0075658A" w:rsidTr="009D2863">
        <w:trPr>
          <w:trHeight w:val="333"/>
        </w:trPr>
        <w:tc>
          <w:tcPr>
            <w:tcW w:w="280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jc w:val="right"/>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13</w:t>
            </w:r>
          </w:p>
        </w:tc>
        <w:tc>
          <w:tcPr>
            <w:tcW w:w="1060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sz w:val="16"/>
                <w:szCs w:val="16"/>
                <w:lang w:val="en-CA" w:eastAsia="en-CA"/>
              </w:rPr>
            </w:pPr>
            <w:r>
              <w:rPr>
                <w:rFonts w:ascii="Arial" w:eastAsia="Times New Roman" w:hAnsi="Arial" w:cs="Arial"/>
                <w:sz w:val="16"/>
                <w:szCs w:val="16"/>
                <w:lang w:val="en-CA" w:eastAsia="en-CA"/>
              </w:rPr>
              <w:t>6,7</w:t>
            </w:r>
          </w:p>
        </w:tc>
      </w:tr>
      <w:tr w:rsidR="00C6630A" w:rsidRPr="0075658A" w:rsidTr="009D2863">
        <w:trPr>
          <w:trHeight w:val="580"/>
        </w:trPr>
        <w:tc>
          <w:tcPr>
            <w:tcW w:w="280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jc w:val="right"/>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14</w:t>
            </w:r>
          </w:p>
        </w:tc>
        <w:tc>
          <w:tcPr>
            <w:tcW w:w="1060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Describe the methods of handling data and combining results of studies, if done, including measures of consistency (e.g., I</w:t>
            </w:r>
            <w:r w:rsidRPr="0075658A">
              <w:rPr>
                <w:rFonts w:ascii="Arial" w:eastAsia="Times New Roman" w:hAnsi="Arial" w:cs="Arial"/>
                <w:color w:val="000000"/>
                <w:sz w:val="16"/>
                <w:szCs w:val="16"/>
                <w:vertAlign w:val="superscript"/>
                <w:lang w:val="en-CA" w:eastAsia="en-CA"/>
              </w:rPr>
              <w:t>2</w:t>
            </w:r>
            <w:r w:rsidRPr="0075658A">
              <w:rPr>
                <w:rFonts w:ascii="Arial" w:eastAsia="Times New Roman" w:hAnsi="Arial" w:cs="Arial"/>
                <w:color w:val="000000"/>
                <w:sz w:val="16"/>
                <w:szCs w:val="16"/>
                <w:lang w:val="en-CA" w:eastAsia="en-CA"/>
              </w:rPr>
              <w:t>) for each meta</w:t>
            </w:r>
            <w:r w:rsidRPr="0075658A">
              <w:rPr>
                <w:rFonts w:ascii="Calibri" w:eastAsia="Times New Roman" w:hAnsi="Calibri" w:cs="Arial"/>
                <w:color w:val="000000"/>
                <w:sz w:val="16"/>
                <w:szCs w:val="16"/>
                <w:lang w:val="en-CA" w:eastAsia="en-CA"/>
              </w:rPr>
              <w:t>-</w:t>
            </w:r>
            <w:r w:rsidRPr="0075658A">
              <w:rPr>
                <w:rFonts w:ascii="Arial" w:eastAsia="Times New Roman" w:hAnsi="Arial" w:cs="Arial"/>
                <w:color w:val="000000"/>
                <w:sz w:val="16"/>
                <w:szCs w:val="16"/>
                <w:lang w:val="en-CA" w:eastAsia="en-CA"/>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sz w:val="16"/>
                <w:szCs w:val="16"/>
                <w:lang w:val="en-CA" w:eastAsia="en-CA"/>
              </w:rPr>
            </w:pPr>
            <w:r>
              <w:rPr>
                <w:rFonts w:ascii="Arial" w:eastAsia="Times New Roman" w:hAnsi="Arial" w:cs="Arial"/>
                <w:sz w:val="16"/>
                <w:szCs w:val="16"/>
                <w:lang w:val="en-CA" w:eastAsia="en-CA"/>
              </w:rPr>
              <w:t>6,7</w:t>
            </w:r>
          </w:p>
        </w:tc>
      </w:tr>
    </w:tbl>
    <w:p w:rsidR="00C6630A" w:rsidRPr="00EB2B44" w:rsidRDefault="00C6630A" w:rsidP="00C6630A">
      <w:pPr>
        <w:widowControl w:val="0"/>
        <w:autoSpaceDE w:val="0"/>
        <w:autoSpaceDN w:val="0"/>
        <w:adjustRightInd w:val="0"/>
        <w:spacing w:after="0" w:line="240" w:lineRule="auto"/>
        <w:jc w:val="center"/>
        <w:rPr>
          <w:rFonts w:ascii="Arial" w:eastAsia="Times New Roman" w:hAnsi="Arial" w:cs="Arial"/>
          <w:sz w:val="8"/>
          <w:szCs w:val="8"/>
          <w:lang w:val="en-CA" w:eastAsia="en-CA"/>
        </w:rPr>
      </w:pPr>
    </w:p>
    <w:p w:rsidR="00C6630A" w:rsidRPr="00EB2B44" w:rsidRDefault="00C6630A" w:rsidP="00C6630A">
      <w:pPr>
        <w:widowControl w:val="0"/>
        <w:autoSpaceDE w:val="0"/>
        <w:autoSpaceDN w:val="0"/>
        <w:adjustRightInd w:val="0"/>
        <w:spacing w:after="0" w:line="240" w:lineRule="auto"/>
        <w:jc w:val="center"/>
        <w:rPr>
          <w:rFonts w:ascii="Arial" w:eastAsia="Times New Roman" w:hAnsi="Arial" w:cs="Arial"/>
          <w:sz w:val="16"/>
          <w:szCs w:val="16"/>
          <w:lang w:val="en-CA" w:eastAsia="en-CA"/>
        </w:rPr>
      </w:pPr>
      <w:r w:rsidRPr="00EB2B44">
        <w:rPr>
          <w:rFonts w:ascii="Arial" w:eastAsia="Times New Roman" w:hAnsi="Arial" w:cs="Arial"/>
          <w:sz w:val="16"/>
          <w:szCs w:val="16"/>
          <w:lang w:val="en-CA" w:eastAsia="en-CA"/>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C6630A" w:rsidRPr="00EB2B44" w:rsidTr="009D2863">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C6630A" w:rsidRPr="0075658A" w:rsidRDefault="00C6630A" w:rsidP="009D2863">
            <w:pPr>
              <w:widowControl w:val="0"/>
              <w:autoSpaceDE w:val="0"/>
              <w:autoSpaceDN w:val="0"/>
              <w:adjustRightInd w:val="0"/>
              <w:spacing w:after="0" w:line="240" w:lineRule="auto"/>
              <w:rPr>
                <w:rFonts w:ascii="Arial" w:eastAsia="Times New Roman" w:hAnsi="Arial" w:cs="Arial"/>
                <w:color w:val="FFFFFF"/>
                <w:sz w:val="16"/>
                <w:szCs w:val="16"/>
                <w:lang w:val="en-CA" w:eastAsia="en-CA"/>
              </w:rPr>
            </w:pPr>
            <w:r w:rsidRPr="0075658A">
              <w:rPr>
                <w:rFonts w:ascii="Arial" w:eastAsia="Times New Roman" w:hAnsi="Arial" w:cs="Arial"/>
                <w:b/>
                <w:bCs/>
                <w:color w:val="FFFFFF"/>
                <w:sz w:val="16"/>
                <w:szCs w:val="16"/>
                <w:lang w:val="en-CA" w:eastAsia="en-CA"/>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C6630A" w:rsidRPr="0075658A" w:rsidRDefault="00C6630A" w:rsidP="009D2863">
            <w:pPr>
              <w:widowControl w:val="0"/>
              <w:autoSpaceDE w:val="0"/>
              <w:autoSpaceDN w:val="0"/>
              <w:adjustRightInd w:val="0"/>
              <w:spacing w:after="0" w:line="240" w:lineRule="auto"/>
              <w:jc w:val="right"/>
              <w:rPr>
                <w:rFonts w:ascii="Arial" w:eastAsia="Times New Roman" w:hAnsi="Arial" w:cs="Arial"/>
                <w:color w:val="000000"/>
                <w:sz w:val="16"/>
                <w:szCs w:val="16"/>
                <w:lang w:val="en-CA" w:eastAsia="en-CA"/>
              </w:rPr>
            </w:pPr>
            <w:r w:rsidRPr="0075658A">
              <w:rPr>
                <w:rFonts w:ascii="Arial" w:eastAsia="Times New Roman" w:hAnsi="Arial" w:cs="Arial"/>
                <w:b/>
                <w:bCs/>
                <w:color w:val="FFFFFF"/>
                <w:sz w:val="16"/>
                <w:szCs w:val="16"/>
                <w:lang w:val="en-CA" w:eastAsia="en-CA"/>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C6630A" w:rsidRPr="0075658A" w:rsidRDefault="00C6630A" w:rsidP="009D2863">
            <w:pPr>
              <w:widowControl w:val="0"/>
              <w:autoSpaceDE w:val="0"/>
              <w:autoSpaceDN w:val="0"/>
              <w:adjustRightInd w:val="0"/>
              <w:spacing w:after="0" w:line="240" w:lineRule="auto"/>
              <w:rPr>
                <w:rFonts w:ascii="Arial" w:eastAsia="Times New Roman" w:hAnsi="Arial" w:cs="Arial"/>
                <w:color w:val="FFFFFF"/>
                <w:sz w:val="16"/>
                <w:szCs w:val="16"/>
                <w:lang w:val="en-CA" w:eastAsia="en-CA"/>
              </w:rPr>
            </w:pPr>
            <w:r w:rsidRPr="0075658A">
              <w:rPr>
                <w:rFonts w:ascii="Arial" w:eastAsia="Times New Roman" w:hAnsi="Arial" w:cs="Arial"/>
                <w:b/>
                <w:bCs/>
                <w:color w:val="FFFFFF"/>
                <w:sz w:val="16"/>
                <w:szCs w:val="16"/>
                <w:lang w:val="en-CA" w:eastAsia="en-CA"/>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C6630A" w:rsidRPr="0075658A" w:rsidRDefault="00C6630A" w:rsidP="009D2863">
            <w:pPr>
              <w:widowControl w:val="0"/>
              <w:autoSpaceDE w:val="0"/>
              <w:autoSpaceDN w:val="0"/>
              <w:adjustRightInd w:val="0"/>
              <w:spacing w:after="0" w:line="240" w:lineRule="auto"/>
              <w:rPr>
                <w:rFonts w:ascii="Arial" w:eastAsia="Times New Roman" w:hAnsi="Arial" w:cs="Arial"/>
                <w:color w:val="FFFFFF"/>
                <w:sz w:val="16"/>
                <w:szCs w:val="16"/>
                <w:lang w:val="en-CA" w:eastAsia="en-CA"/>
              </w:rPr>
            </w:pPr>
            <w:r w:rsidRPr="0075658A">
              <w:rPr>
                <w:rFonts w:ascii="Arial" w:eastAsia="Times New Roman" w:hAnsi="Arial" w:cs="Arial"/>
                <w:b/>
                <w:bCs/>
                <w:color w:val="FFFFFF"/>
                <w:sz w:val="16"/>
                <w:szCs w:val="16"/>
                <w:lang w:val="en-CA" w:eastAsia="en-CA"/>
              </w:rPr>
              <w:t xml:space="preserve">Reported on page # </w:t>
            </w:r>
          </w:p>
        </w:tc>
      </w:tr>
      <w:tr w:rsidR="00C6630A" w:rsidRPr="00EB2B44" w:rsidTr="009D2863">
        <w:trPr>
          <w:trHeight w:val="575"/>
        </w:trPr>
        <w:tc>
          <w:tcPr>
            <w:tcW w:w="2800" w:type="dxa"/>
            <w:tcBorders>
              <w:top w:val="doub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jc w:val="right"/>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15</w:t>
            </w:r>
          </w:p>
        </w:tc>
        <w:tc>
          <w:tcPr>
            <w:tcW w:w="10600" w:type="dxa"/>
            <w:tcBorders>
              <w:top w:val="doub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sz w:val="16"/>
                <w:szCs w:val="16"/>
                <w:lang w:val="en-CA" w:eastAsia="en-CA"/>
              </w:rPr>
            </w:pPr>
            <w:r>
              <w:rPr>
                <w:rFonts w:ascii="Arial" w:eastAsia="Times New Roman" w:hAnsi="Arial" w:cs="Arial"/>
                <w:sz w:val="16"/>
                <w:szCs w:val="16"/>
                <w:lang w:val="en-CA" w:eastAsia="en-CA"/>
              </w:rPr>
              <w:t>7</w:t>
            </w:r>
          </w:p>
        </w:tc>
      </w:tr>
      <w:tr w:rsidR="00C6630A" w:rsidRPr="00EB2B44" w:rsidTr="009D2863">
        <w:trPr>
          <w:trHeight w:val="568"/>
        </w:trPr>
        <w:tc>
          <w:tcPr>
            <w:tcW w:w="2800" w:type="dxa"/>
            <w:tcBorders>
              <w:top w:val="single" w:sz="5" w:space="0" w:color="000000"/>
              <w:left w:val="single" w:sz="5" w:space="0" w:color="000000"/>
              <w:bottom w:val="double" w:sz="2" w:space="0" w:color="FFFFCC"/>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lastRenderedPageBreak/>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C6630A" w:rsidRPr="0075658A" w:rsidRDefault="00C6630A" w:rsidP="009D2863">
            <w:pPr>
              <w:widowControl w:val="0"/>
              <w:autoSpaceDE w:val="0"/>
              <w:autoSpaceDN w:val="0"/>
              <w:adjustRightInd w:val="0"/>
              <w:spacing w:before="40" w:after="40" w:line="240" w:lineRule="auto"/>
              <w:jc w:val="right"/>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16</w:t>
            </w:r>
          </w:p>
        </w:tc>
        <w:tc>
          <w:tcPr>
            <w:tcW w:w="10600" w:type="dxa"/>
            <w:tcBorders>
              <w:top w:val="single" w:sz="5" w:space="0" w:color="000000"/>
              <w:left w:val="single" w:sz="5" w:space="0" w:color="000000"/>
              <w:bottom w:val="doub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Describe methods of additional analyses (e.g., sensitivity or subgroup analyses, meta-regression), if done, indicating which were pre</w:t>
            </w:r>
            <w:r w:rsidRPr="0075658A">
              <w:rPr>
                <w:rFonts w:ascii="Calibri" w:eastAsia="Times New Roman" w:hAnsi="Calibri" w:cs="Arial"/>
                <w:color w:val="000000"/>
                <w:sz w:val="16"/>
                <w:szCs w:val="16"/>
                <w:lang w:val="en-CA" w:eastAsia="en-CA"/>
              </w:rPr>
              <w:t>-</w:t>
            </w:r>
            <w:r w:rsidRPr="0075658A">
              <w:rPr>
                <w:rFonts w:ascii="Arial" w:eastAsia="Times New Roman" w:hAnsi="Arial" w:cs="Arial"/>
                <w:color w:val="000000"/>
                <w:sz w:val="16"/>
                <w:szCs w:val="16"/>
                <w:lang w:val="en-CA" w:eastAsia="en-CA"/>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sz w:val="16"/>
                <w:szCs w:val="16"/>
                <w:lang w:val="en-CA" w:eastAsia="en-CA"/>
              </w:rPr>
            </w:pPr>
            <w:r>
              <w:rPr>
                <w:rFonts w:ascii="Arial" w:eastAsia="Times New Roman" w:hAnsi="Arial" w:cs="Arial"/>
                <w:sz w:val="16"/>
                <w:szCs w:val="16"/>
                <w:lang w:val="en-CA" w:eastAsia="en-CA"/>
              </w:rPr>
              <w:t>7</w:t>
            </w:r>
          </w:p>
        </w:tc>
      </w:tr>
      <w:tr w:rsidR="00C6630A" w:rsidRPr="00EB2B44" w:rsidTr="009D2863">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C6630A" w:rsidRPr="0075658A" w:rsidRDefault="00C6630A" w:rsidP="009D2863">
            <w:pPr>
              <w:widowControl w:val="0"/>
              <w:autoSpaceDE w:val="0"/>
              <w:autoSpaceDN w:val="0"/>
              <w:adjustRightInd w:val="0"/>
              <w:spacing w:after="0" w:line="240" w:lineRule="auto"/>
              <w:rPr>
                <w:rFonts w:ascii="Arial" w:eastAsia="Times New Roman" w:hAnsi="Arial" w:cs="Arial"/>
                <w:color w:val="000000"/>
                <w:sz w:val="16"/>
                <w:szCs w:val="16"/>
                <w:lang w:val="en-CA" w:eastAsia="en-CA"/>
              </w:rPr>
            </w:pPr>
            <w:r w:rsidRPr="0075658A">
              <w:rPr>
                <w:rFonts w:ascii="Arial" w:eastAsia="Times New Roman" w:hAnsi="Arial" w:cs="Arial"/>
                <w:b/>
                <w:bCs/>
                <w:color w:val="000000"/>
                <w:sz w:val="16"/>
                <w:szCs w:val="16"/>
                <w:lang w:val="en-CA" w:eastAsia="en-CA"/>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C6630A" w:rsidRPr="0075658A" w:rsidRDefault="00C6630A" w:rsidP="009D2863">
            <w:pPr>
              <w:widowControl w:val="0"/>
              <w:autoSpaceDE w:val="0"/>
              <w:autoSpaceDN w:val="0"/>
              <w:adjustRightInd w:val="0"/>
              <w:spacing w:after="0" w:line="240" w:lineRule="auto"/>
              <w:jc w:val="center"/>
              <w:rPr>
                <w:rFonts w:ascii="Arial" w:eastAsia="Times New Roman" w:hAnsi="Arial" w:cs="Arial"/>
                <w:sz w:val="16"/>
                <w:szCs w:val="16"/>
                <w:lang w:val="en-CA" w:eastAsia="en-CA"/>
              </w:rPr>
            </w:pPr>
          </w:p>
        </w:tc>
      </w:tr>
      <w:tr w:rsidR="00C6630A" w:rsidRPr="00EB2B44" w:rsidTr="009D2863">
        <w:trPr>
          <w:trHeight w:val="578"/>
        </w:trPr>
        <w:tc>
          <w:tcPr>
            <w:tcW w:w="280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jc w:val="right"/>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17</w:t>
            </w:r>
          </w:p>
        </w:tc>
        <w:tc>
          <w:tcPr>
            <w:tcW w:w="1060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sz w:val="16"/>
                <w:szCs w:val="16"/>
                <w:lang w:val="en-CA" w:eastAsia="en-CA"/>
              </w:rPr>
            </w:pPr>
            <w:r>
              <w:rPr>
                <w:rFonts w:ascii="Arial" w:eastAsia="Times New Roman" w:hAnsi="Arial" w:cs="Arial"/>
                <w:sz w:val="16"/>
                <w:szCs w:val="16"/>
                <w:lang w:val="en-CA" w:eastAsia="en-CA"/>
              </w:rPr>
              <w:t>7</w:t>
            </w:r>
          </w:p>
        </w:tc>
      </w:tr>
      <w:tr w:rsidR="00C6630A" w:rsidRPr="00EB2B44" w:rsidTr="009D2863">
        <w:trPr>
          <w:trHeight w:val="578"/>
        </w:trPr>
        <w:tc>
          <w:tcPr>
            <w:tcW w:w="280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jc w:val="right"/>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18</w:t>
            </w:r>
          </w:p>
        </w:tc>
        <w:tc>
          <w:tcPr>
            <w:tcW w:w="1060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 xml:space="preserve">For each study, present characteristics for which data were extracted (e.g., study size, PICOS, follow-up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sz w:val="16"/>
                <w:szCs w:val="16"/>
                <w:lang w:val="en-CA" w:eastAsia="en-CA"/>
              </w:rPr>
            </w:pPr>
            <w:r>
              <w:rPr>
                <w:rFonts w:ascii="Arial" w:eastAsia="Times New Roman" w:hAnsi="Arial" w:cs="Arial"/>
                <w:sz w:val="16"/>
                <w:szCs w:val="16"/>
                <w:lang w:val="en-CA" w:eastAsia="en-CA"/>
              </w:rPr>
              <w:t>7</w:t>
            </w:r>
          </w:p>
        </w:tc>
      </w:tr>
      <w:tr w:rsidR="00C6630A" w:rsidRPr="00EB2B44" w:rsidTr="009D2863">
        <w:trPr>
          <w:trHeight w:val="333"/>
        </w:trPr>
        <w:tc>
          <w:tcPr>
            <w:tcW w:w="280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jc w:val="right"/>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19</w:t>
            </w:r>
          </w:p>
        </w:tc>
        <w:tc>
          <w:tcPr>
            <w:tcW w:w="1060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sz w:val="16"/>
                <w:szCs w:val="16"/>
                <w:lang w:val="en-CA" w:eastAsia="en-CA"/>
              </w:rPr>
            </w:pPr>
            <w:r>
              <w:rPr>
                <w:rFonts w:ascii="Arial" w:eastAsia="Times New Roman" w:hAnsi="Arial" w:cs="Arial"/>
                <w:sz w:val="16"/>
                <w:szCs w:val="16"/>
                <w:lang w:val="en-CA" w:eastAsia="en-CA"/>
              </w:rPr>
              <w:t>7</w:t>
            </w:r>
          </w:p>
        </w:tc>
      </w:tr>
      <w:tr w:rsidR="00C6630A" w:rsidRPr="00EB2B44" w:rsidTr="009D2863">
        <w:trPr>
          <w:trHeight w:val="578"/>
        </w:trPr>
        <w:tc>
          <w:tcPr>
            <w:tcW w:w="280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jc w:val="right"/>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20</w:t>
            </w:r>
          </w:p>
        </w:tc>
        <w:tc>
          <w:tcPr>
            <w:tcW w:w="1060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sz w:val="16"/>
                <w:szCs w:val="16"/>
                <w:lang w:val="en-CA" w:eastAsia="en-CA"/>
              </w:rPr>
            </w:pPr>
            <w:r>
              <w:rPr>
                <w:rFonts w:ascii="Arial" w:eastAsia="Times New Roman" w:hAnsi="Arial" w:cs="Arial"/>
                <w:sz w:val="16"/>
                <w:szCs w:val="16"/>
                <w:lang w:val="en-CA" w:eastAsia="en-CA"/>
              </w:rPr>
              <w:t>8,9</w:t>
            </w:r>
          </w:p>
        </w:tc>
      </w:tr>
      <w:tr w:rsidR="00C6630A" w:rsidRPr="00EB2B44" w:rsidTr="009D2863">
        <w:trPr>
          <w:trHeight w:val="335"/>
        </w:trPr>
        <w:tc>
          <w:tcPr>
            <w:tcW w:w="280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jc w:val="right"/>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21</w:t>
            </w:r>
          </w:p>
        </w:tc>
        <w:tc>
          <w:tcPr>
            <w:tcW w:w="1060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 xml:space="preserve">Present results of each meta-analysis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sz w:val="16"/>
                <w:szCs w:val="16"/>
                <w:lang w:val="en-CA" w:eastAsia="en-CA"/>
              </w:rPr>
            </w:pPr>
            <w:r>
              <w:rPr>
                <w:rFonts w:ascii="Arial" w:eastAsia="Times New Roman" w:hAnsi="Arial" w:cs="Arial"/>
                <w:sz w:val="16"/>
                <w:szCs w:val="16"/>
                <w:lang w:val="en-CA" w:eastAsia="en-CA"/>
              </w:rPr>
              <w:t>8,9</w:t>
            </w:r>
          </w:p>
        </w:tc>
      </w:tr>
      <w:tr w:rsidR="00C6630A" w:rsidRPr="00EB2B44" w:rsidTr="009D2863">
        <w:trPr>
          <w:trHeight w:val="333"/>
        </w:trPr>
        <w:tc>
          <w:tcPr>
            <w:tcW w:w="280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jc w:val="right"/>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22</w:t>
            </w:r>
          </w:p>
        </w:tc>
        <w:tc>
          <w:tcPr>
            <w:tcW w:w="1060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 xml:space="preserve">Present results of any assessment of risk of bias across studies (see Item 15). </w:t>
            </w:r>
          </w:p>
        </w:tc>
        <w:tc>
          <w:tcPr>
            <w:tcW w:w="126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sz w:val="16"/>
                <w:szCs w:val="16"/>
                <w:lang w:val="en-CA" w:eastAsia="en-CA"/>
              </w:rPr>
            </w:pPr>
            <w:r>
              <w:rPr>
                <w:rFonts w:ascii="Arial" w:eastAsia="Times New Roman" w:hAnsi="Arial" w:cs="Arial"/>
                <w:sz w:val="16"/>
                <w:szCs w:val="16"/>
                <w:lang w:val="en-CA" w:eastAsia="en-CA"/>
              </w:rPr>
              <w:t>9</w:t>
            </w:r>
          </w:p>
        </w:tc>
      </w:tr>
      <w:tr w:rsidR="00C6630A" w:rsidRPr="00EB2B44" w:rsidTr="009D2863">
        <w:trPr>
          <w:trHeight w:val="393"/>
        </w:trPr>
        <w:tc>
          <w:tcPr>
            <w:tcW w:w="2800" w:type="dxa"/>
            <w:tcBorders>
              <w:top w:val="single" w:sz="5" w:space="0" w:color="000000"/>
              <w:left w:val="single" w:sz="5" w:space="0" w:color="000000"/>
              <w:bottom w:val="double" w:sz="2" w:space="0" w:color="FFFFCC"/>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C6630A" w:rsidRPr="0075658A" w:rsidRDefault="00C6630A" w:rsidP="009D2863">
            <w:pPr>
              <w:widowControl w:val="0"/>
              <w:autoSpaceDE w:val="0"/>
              <w:autoSpaceDN w:val="0"/>
              <w:adjustRightInd w:val="0"/>
              <w:spacing w:before="40" w:after="40" w:line="240" w:lineRule="auto"/>
              <w:jc w:val="right"/>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23</w:t>
            </w:r>
          </w:p>
        </w:tc>
        <w:tc>
          <w:tcPr>
            <w:tcW w:w="10600" w:type="dxa"/>
            <w:tcBorders>
              <w:top w:val="single" w:sz="5" w:space="0" w:color="000000"/>
              <w:left w:val="single" w:sz="5" w:space="0" w:color="000000"/>
              <w:bottom w:val="doub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 xml:space="preserve">Give results of additional analyses, if done (e.g., sensitivity or subgroup analyses, meta-regression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sz w:val="16"/>
                <w:szCs w:val="16"/>
                <w:lang w:val="en-CA" w:eastAsia="en-CA"/>
              </w:rPr>
            </w:pPr>
            <w:r>
              <w:rPr>
                <w:rFonts w:ascii="Arial" w:eastAsia="Times New Roman" w:hAnsi="Arial" w:cs="Arial"/>
                <w:sz w:val="16"/>
                <w:szCs w:val="16"/>
                <w:lang w:val="en-CA" w:eastAsia="en-CA"/>
              </w:rPr>
              <w:t>9</w:t>
            </w:r>
          </w:p>
        </w:tc>
      </w:tr>
      <w:tr w:rsidR="00C6630A" w:rsidRPr="00EB2B44" w:rsidTr="009D2863">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C6630A" w:rsidRPr="0075658A" w:rsidRDefault="00C6630A" w:rsidP="009D2863">
            <w:pPr>
              <w:widowControl w:val="0"/>
              <w:autoSpaceDE w:val="0"/>
              <w:autoSpaceDN w:val="0"/>
              <w:adjustRightInd w:val="0"/>
              <w:spacing w:after="0" w:line="240" w:lineRule="auto"/>
              <w:rPr>
                <w:rFonts w:ascii="Arial" w:eastAsia="Times New Roman" w:hAnsi="Arial" w:cs="Arial"/>
                <w:color w:val="000000"/>
                <w:sz w:val="16"/>
                <w:szCs w:val="16"/>
                <w:lang w:val="en-CA" w:eastAsia="en-CA"/>
              </w:rPr>
            </w:pPr>
            <w:r w:rsidRPr="0075658A">
              <w:rPr>
                <w:rFonts w:ascii="Arial" w:eastAsia="Times New Roman" w:hAnsi="Arial" w:cs="Arial"/>
                <w:b/>
                <w:bCs/>
                <w:color w:val="000000"/>
                <w:sz w:val="16"/>
                <w:szCs w:val="16"/>
                <w:lang w:val="en-CA" w:eastAsia="en-CA"/>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C6630A" w:rsidRPr="0075658A" w:rsidRDefault="00C6630A" w:rsidP="009D2863">
            <w:pPr>
              <w:widowControl w:val="0"/>
              <w:autoSpaceDE w:val="0"/>
              <w:autoSpaceDN w:val="0"/>
              <w:adjustRightInd w:val="0"/>
              <w:spacing w:after="0" w:line="240" w:lineRule="auto"/>
              <w:jc w:val="center"/>
              <w:rPr>
                <w:rFonts w:ascii="Arial" w:eastAsia="Times New Roman" w:hAnsi="Arial" w:cs="Arial"/>
                <w:sz w:val="16"/>
                <w:szCs w:val="16"/>
                <w:lang w:val="en-CA" w:eastAsia="en-CA"/>
              </w:rPr>
            </w:pPr>
          </w:p>
        </w:tc>
      </w:tr>
      <w:tr w:rsidR="00C6630A" w:rsidRPr="00EB2B44" w:rsidTr="009D2863">
        <w:trPr>
          <w:trHeight w:val="578"/>
        </w:trPr>
        <w:tc>
          <w:tcPr>
            <w:tcW w:w="280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jc w:val="right"/>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24</w:t>
            </w:r>
          </w:p>
        </w:tc>
        <w:tc>
          <w:tcPr>
            <w:tcW w:w="1060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 xml:space="preserve">Summarize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sz w:val="16"/>
                <w:szCs w:val="16"/>
                <w:lang w:val="en-CA" w:eastAsia="en-CA"/>
              </w:rPr>
            </w:pPr>
            <w:r>
              <w:rPr>
                <w:rFonts w:ascii="Arial" w:eastAsia="Times New Roman" w:hAnsi="Arial" w:cs="Arial"/>
                <w:sz w:val="16"/>
                <w:szCs w:val="16"/>
                <w:lang w:val="en-CA" w:eastAsia="en-CA"/>
              </w:rPr>
              <w:t>9-11</w:t>
            </w:r>
          </w:p>
        </w:tc>
      </w:tr>
      <w:tr w:rsidR="00C6630A" w:rsidRPr="00EB2B44" w:rsidTr="009D2863">
        <w:trPr>
          <w:trHeight w:val="578"/>
        </w:trPr>
        <w:tc>
          <w:tcPr>
            <w:tcW w:w="280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jc w:val="right"/>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25</w:t>
            </w:r>
          </w:p>
        </w:tc>
        <w:tc>
          <w:tcPr>
            <w:tcW w:w="1060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 xml:space="preserve">Discuss limitations at study and outcome level (e.g., risk of bias), and at review-level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sz w:val="16"/>
                <w:szCs w:val="16"/>
                <w:lang w:val="en-CA" w:eastAsia="en-CA"/>
              </w:rPr>
            </w:pPr>
            <w:r>
              <w:rPr>
                <w:rFonts w:ascii="Arial" w:eastAsia="Times New Roman" w:hAnsi="Arial" w:cs="Arial"/>
                <w:sz w:val="16"/>
                <w:szCs w:val="16"/>
                <w:lang w:val="en-CA" w:eastAsia="en-CA"/>
              </w:rPr>
              <w:t>11</w:t>
            </w:r>
          </w:p>
        </w:tc>
      </w:tr>
      <w:tr w:rsidR="00C6630A" w:rsidRPr="00EB2B44" w:rsidTr="009D2863">
        <w:trPr>
          <w:trHeight w:val="420"/>
        </w:trPr>
        <w:tc>
          <w:tcPr>
            <w:tcW w:w="2800" w:type="dxa"/>
            <w:tcBorders>
              <w:top w:val="single" w:sz="5" w:space="0" w:color="000000"/>
              <w:left w:val="single" w:sz="5" w:space="0" w:color="000000"/>
              <w:bottom w:val="double" w:sz="2" w:space="0" w:color="FFFFCC"/>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C6630A" w:rsidRPr="0075658A" w:rsidRDefault="00C6630A" w:rsidP="009D2863">
            <w:pPr>
              <w:widowControl w:val="0"/>
              <w:autoSpaceDE w:val="0"/>
              <w:autoSpaceDN w:val="0"/>
              <w:adjustRightInd w:val="0"/>
              <w:spacing w:before="40" w:after="40" w:line="240" w:lineRule="auto"/>
              <w:jc w:val="right"/>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26</w:t>
            </w:r>
          </w:p>
        </w:tc>
        <w:tc>
          <w:tcPr>
            <w:tcW w:w="10600" w:type="dxa"/>
            <w:tcBorders>
              <w:top w:val="single" w:sz="5" w:space="0" w:color="000000"/>
              <w:left w:val="single" w:sz="5" w:space="0" w:color="000000"/>
              <w:bottom w:val="doub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sz w:val="16"/>
                <w:szCs w:val="16"/>
                <w:lang w:val="en-CA" w:eastAsia="en-CA"/>
              </w:rPr>
            </w:pPr>
            <w:r>
              <w:rPr>
                <w:rFonts w:ascii="Arial" w:eastAsia="Times New Roman" w:hAnsi="Arial" w:cs="Arial"/>
                <w:sz w:val="16"/>
                <w:szCs w:val="16"/>
                <w:lang w:val="en-CA" w:eastAsia="en-CA"/>
              </w:rPr>
              <w:t>11</w:t>
            </w:r>
          </w:p>
        </w:tc>
      </w:tr>
      <w:tr w:rsidR="00C6630A" w:rsidRPr="00EB2B44" w:rsidTr="009D2863">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C6630A" w:rsidRPr="0075658A" w:rsidRDefault="00C6630A" w:rsidP="009D2863">
            <w:pPr>
              <w:widowControl w:val="0"/>
              <w:autoSpaceDE w:val="0"/>
              <w:autoSpaceDN w:val="0"/>
              <w:adjustRightInd w:val="0"/>
              <w:spacing w:after="0" w:line="240" w:lineRule="auto"/>
              <w:rPr>
                <w:rFonts w:ascii="Arial" w:eastAsia="Times New Roman" w:hAnsi="Arial" w:cs="Arial"/>
                <w:color w:val="000000"/>
                <w:sz w:val="16"/>
                <w:szCs w:val="16"/>
                <w:lang w:val="en-CA" w:eastAsia="en-CA"/>
              </w:rPr>
            </w:pPr>
            <w:r w:rsidRPr="0075658A">
              <w:rPr>
                <w:rFonts w:ascii="Arial" w:eastAsia="Times New Roman" w:hAnsi="Arial" w:cs="Arial"/>
                <w:b/>
                <w:bCs/>
                <w:color w:val="000000"/>
                <w:sz w:val="16"/>
                <w:szCs w:val="16"/>
                <w:lang w:val="en-CA" w:eastAsia="en-CA"/>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C6630A" w:rsidRPr="0075658A" w:rsidRDefault="00C6630A" w:rsidP="009D2863">
            <w:pPr>
              <w:widowControl w:val="0"/>
              <w:autoSpaceDE w:val="0"/>
              <w:autoSpaceDN w:val="0"/>
              <w:adjustRightInd w:val="0"/>
              <w:spacing w:after="0" w:line="240" w:lineRule="auto"/>
              <w:jc w:val="center"/>
              <w:rPr>
                <w:rFonts w:ascii="Arial" w:eastAsia="Times New Roman" w:hAnsi="Arial" w:cs="Arial"/>
                <w:sz w:val="16"/>
                <w:szCs w:val="16"/>
                <w:lang w:val="en-CA" w:eastAsia="en-CA"/>
              </w:rPr>
            </w:pPr>
          </w:p>
        </w:tc>
      </w:tr>
      <w:tr w:rsidR="00C6630A" w:rsidRPr="00EB2B44" w:rsidTr="009D2863">
        <w:trPr>
          <w:trHeight w:val="402"/>
        </w:trPr>
        <w:tc>
          <w:tcPr>
            <w:tcW w:w="2800" w:type="dxa"/>
            <w:tcBorders>
              <w:top w:val="single" w:sz="5" w:space="0" w:color="000000"/>
              <w:left w:val="single" w:sz="5" w:space="0" w:color="000000"/>
              <w:bottom w:val="doub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jc w:val="right"/>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27</w:t>
            </w:r>
          </w:p>
        </w:tc>
        <w:tc>
          <w:tcPr>
            <w:tcW w:w="10600" w:type="dxa"/>
            <w:tcBorders>
              <w:top w:val="single" w:sz="5" w:space="0" w:color="000000"/>
              <w:left w:val="single" w:sz="5" w:space="0" w:color="000000"/>
              <w:bottom w:val="doub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color w:val="000000"/>
                <w:sz w:val="16"/>
                <w:szCs w:val="16"/>
                <w:lang w:val="en-CA" w:eastAsia="en-CA"/>
              </w:rPr>
            </w:pPr>
            <w:r w:rsidRPr="0075658A">
              <w:rPr>
                <w:rFonts w:ascii="Arial" w:eastAsia="Times New Roman" w:hAnsi="Arial" w:cs="Arial"/>
                <w:color w:val="000000"/>
                <w:sz w:val="16"/>
                <w:szCs w:val="16"/>
                <w:lang w:val="en-CA" w:eastAsia="en-CA"/>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C6630A" w:rsidRPr="0075658A" w:rsidRDefault="00C6630A" w:rsidP="009D2863">
            <w:pPr>
              <w:widowControl w:val="0"/>
              <w:autoSpaceDE w:val="0"/>
              <w:autoSpaceDN w:val="0"/>
              <w:adjustRightInd w:val="0"/>
              <w:spacing w:before="40" w:after="40" w:line="240" w:lineRule="auto"/>
              <w:rPr>
                <w:rFonts w:ascii="Arial" w:eastAsia="Times New Roman" w:hAnsi="Arial" w:cs="Arial"/>
                <w:sz w:val="16"/>
                <w:szCs w:val="16"/>
                <w:lang w:val="en-CA" w:eastAsia="en-CA"/>
              </w:rPr>
            </w:pPr>
            <w:r>
              <w:rPr>
                <w:rFonts w:ascii="Arial" w:eastAsia="Times New Roman" w:hAnsi="Arial" w:cs="Arial"/>
                <w:sz w:val="16"/>
                <w:szCs w:val="16"/>
                <w:lang w:val="en-CA" w:eastAsia="en-CA"/>
              </w:rPr>
              <w:t>11</w:t>
            </w:r>
          </w:p>
        </w:tc>
      </w:tr>
    </w:tbl>
    <w:p w:rsidR="00C6630A" w:rsidRPr="00EB2B44" w:rsidRDefault="00C6630A" w:rsidP="00C6630A">
      <w:pPr>
        <w:widowControl w:val="0"/>
        <w:autoSpaceDE w:val="0"/>
        <w:autoSpaceDN w:val="0"/>
        <w:adjustRightInd w:val="0"/>
        <w:spacing w:after="0" w:line="240" w:lineRule="auto"/>
        <w:rPr>
          <w:rFonts w:ascii="Arial" w:eastAsia="Times New Roman" w:hAnsi="Arial" w:cs="Arial"/>
          <w:sz w:val="24"/>
          <w:szCs w:val="24"/>
          <w:lang w:val="en-CA" w:eastAsia="en-CA"/>
        </w:rPr>
      </w:pPr>
    </w:p>
    <w:p w:rsidR="00C6630A" w:rsidRPr="00EB2B44" w:rsidRDefault="00C6630A" w:rsidP="00C6630A">
      <w:pPr>
        <w:widowControl w:val="0"/>
        <w:autoSpaceDE w:val="0"/>
        <w:autoSpaceDN w:val="0"/>
        <w:adjustRightInd w:val="0"/>
        <w:spacing w:after="0" w:line="183" w:lineRule="atLeast"/>
        <w:jc w:val="both"/>
        <w:rPr>
          <w:rFonts w:ascii="Arial" w:eastAsia="Times New Roman" w:hAnsi="Arial" w:cs="Arial"/>
          <w:sz w:val="16"/>
          <w:szCs w:val="16"/>
          <w:lang w:val="da-DK" w:eastAsia="en-CA"/>
        </w:rPr>
      </w:pPr>
      <w:r w:rsidRPr="00EB2B44">
        <w:rPr>
          <w:rFonts w:ascii="Arial" w:eastAsia="Times New Roman" w:hAnsi="Arial" w:cs="Arial"/>
          <w:i/>
          <w:iCs/>
          <w:sz w:val="16"/>
          <w:szCs w:val="16"/>
          <w:lang w:val="en-CA" w:eastAsia="en-CA"/>
        </w:rPr>
        <w:t xml:space="preserve">From: </w:t>
      </w:r>
      <w:r w:rsidRPr="00EB2B44">
        <w:rPr>
          <w:rFonts w:ascii="Arial" w:eastAsia="Times New Roman" w:hAnsi="Arial" w:cs="Arial"/>
          <w:sz w:val="16"/>
          <w:szCs w:val="16"/>
          <w:lang w:val="en-CA" w:eastAsia="en-CA"/>
        </w:rPr>
        <w:t xml:space="preserve"> </w:t>
      </w:r>
      <w:proofErr w:type="spellStart"/>
      <w:r w:rsidRPr="00EB2B44">
        <w:rPr>
          <w:rFonts w:ascii="Arial" w:eastAsia="Times New Roman" w:hAnsi="Arial" w:cs="Arial"/>
          <w:sz w:val="16"/>
          <w:szCs w:val="16"/>
          <w:lang w:val="en-CA" w:eastAsia="en-CA"/>
        </w:rPr>
        <w:t>Moher</w:t>
      </w:r>
      <w:proofErr w:type="spellEnd"/>
      <w:r w:rsidRPr="00EB2B44">
        <w:rPr>
          <w:rFonts w:ascii="Arial" w:eastAsia="Times New Roman" w:hAnsi="Arial" w:cs="Arial"/>
          <w:sz w:val="16"/>
          <w:szCs w:val="16"/>
          <w:lang w:val="en-CA" w:eastAsia="en-CA"/>
        </w:rPr>
        <w:t xml:space="preserve"> D, </w:t>
      </w:r>
      <w:proofErr w:type="spellStart"/>
      <w:r w:rsidRPr="00EB2B44">
        <w:rPr>
          <w:rFonts w:ascii="Arial" w:eastAsia="Times New Roman" w:hAnsi="Arial" w:cs="Arial"/>
          <w:sz w:val="16"/>
          <w:szCs w:val="16"/>
          <w:lang w:val="en-CA" w:eastAsia="en-CA"/>
        </w:rPr>
        <w:t>Liberati</w:t>
      </w:r>
      <w:proofErr w:type="spellEnd"/>
      <w:r w:rsidRPr="00EB2B44">
        <w:rPr>
          <w:rFonts w:ascii="Arial" w:eastAsia="Times New Roman" w:hAnsi="Arial" w:cs="Arial"/>
          <w:sz w:val="16"/>
          <w:szCs w:val="16"/>
          <w:lang w:val="en-CA" w:eastAsia="en-CA"/>
        </w:rPr>
        <w:t xml:space="preserve"> A, </w:t>
      </w:r>
      <w:proofErr w:type="spellStart"/>
      <w:r w:rsidRPr="00EB2B44">
        <w:rPr>
          <w:rFonts w:ascii="Arial" w:eastAsia="Times New Roman" w:hAnsi="Arial" w:cs="Arial"/>
          <w:sz w:val="16"/>
          <w:szCs w:val="16"/>
          <w:lang w:val="en-CA" w:eastAsia="en-CA"/>
        </w:rPr>
        <w:t>Tetzlaff</w:t>
      </w:r>
      <w:proofErr w:type="spellEnd"/>
      <w:r w:rsidRPr="00EB2B44">
        <w:rPr>
          <w:rFonts w:ascii="Arial" w:eastAsia="Times New Roman" w:hAnsi="Arial" w:cs="Arial"/>
          <w:sz w:val="16"/>
          <w:szCs w:val="16"/>
          <w:lang w:val="en-CA" w:eastAsia="en-CA"/>
        </w:rPr>
        <w:t xml:space="preserve"> J, Altman DG, </w:t>
      </w:r>
      <w:proofErr w:type="gramStart"/>
      <w:r w:rsidRPr="00EB2B44">
        <w:rPr>
          <w:rFonts w:ascii="Arial" w:eastAsia="Times New Roman" w:hAnsi="Arial" w:cs="Arial"/>
          <w:sz w:val="16"/>
          <w:szCs w:val="16"/>
          <w:lang w:val="en-CA" w:eastAsia="en-CA"/>
        </w:rPr>
        <w:t>The</w:t>
      </w:r>
      <w:proofErr w:type="gramEnd"/>
      <w:r w:rsidRPr="00EB2B44">
        <w:rPr>
          <w:rFonts w:ascii="Arial" w:eastAsia="Times New Roman" w:hAnsi="Arial" w:cs="Arial"/>
          <w:sz w:val="16"/>
          <w:szCs w:val="16"/>
          <w:lang w:val="en-CA" w:eastAsia="en-CA"/>
        </w:rPr>
        <w:t xml:space="preserve"> PRISMA Group (2009). Preferred Reporting Items for Systematic Reviews and Meta-Analyses: The PRISMA Statement. </w:t>
      </w:r>
      <w:r w:rsidRPr="00EB2B44">
        <w:rPr>
          <w:rFonts w:ascii="Arial" w:eastAsia="Times New Roman" w:hAnsi="Arial" w:cs="Arial"/>
          <w:sz w:val="16"/>
          <w:szCs w:val="16"/>
          <w:lang w:val="da-DK" w:eastAsia="en-CA"/>
        </w:rPr>
        <w:t xml:space="preserve">PLoS Med 6(7): e1000097. doi:10.1371/journal.pmed1000097 </w:t>
      </w:r>
    </w:p>
    <w:p w:rsidR="00C6630A" w:rsidRPr="00EB2B44" w:rsidRDefault="00C6630A" w:rsidP="00C6630A">
      <w:pPr>
        <w:widowControl w:val="0"/>
        <w:autoSpaceDE w:val="0"/>
        <w:autoSpaceDN w:val="0"/>
        <w:adjustRightInd w:val="0"/>
        <w:spacing w:after="130" w:line="240" w:lineRule="auto"/>
        <w:jc w:val="center"/>
        <w:rPr>
          <w:rFonts w:ascii="Arial" w:eastAsia="Times New Roman" w:hAnsi="Arial" w:cs="Arial"/>
          <w:color w:val="000000"/>
          <w:sz w:val="18"/>
          <w:szCs w:val="18"/>
          <w:lang w:val="da-DK" w:eastAsia="en-CA"/>
        </w:rPr>
      </w:pPr>
      <w:r w:rsidRPr="00EB2B44">
        <w:rPr>
          <w:rFonts w:ascii="Arial" w:eastAsia="Times New Roman" w:hAnsi="Arial" w:cs="Arial"/>
          <w:color w:val="333399"/>
          <w:sz w:val="18"/>
          <w:szCs w:val="18"/>
          <w:lang w:val="en-CA" w:eastAsia="en-CA"/>
        </w:rPr>
        <w:t>For more information, visit:</w:t>
      </w:r>
      <w:r w:rsidRPr="00EB2B44">
        <w:rPr>
          <w:rFonts w:ascii="Arial" w:eastAsia="Times New Roman" w:hAnsi="Arial" w:cs="Arial"/>
          <w:color w:val="000000"/>
          <w:sz w:val="18"/>
          <w:szCs w:val="18"/>
          <w:lang w:val="da-DK" w:eastAsia="en-CA"/>
        </w:rPr>
        <w:t xml:space="preserve"> </w:t>
      </w:r>
      <w:r w:rsidRPr="00EB2B44">
        <w:rPr>
          <w:rFonts w:ascii="Arial" w:eastAsia="Times New Roman" w:hAnsi="Arial" w:cs="Arial"/>
          <w:b/>
          <w:bCs/>
          <w:color w:val="0063FF"/>
          <w:sz w:val="18"/>
          <w:szCs w:val="18"/>
          <w:u w:val="single"/>
          <w:lang w:val="da-DK" w:eastAsia="en-CA"/>
        </w:rPr>
        <w:t>www.prisma</w:t>
      </w:r>
      <w:r w:rsidRPr="00EB2B44">
        <w:rPr>
          <w:rFonts w:ascii="Calibri" w:eastAsia="Times New Roman" w:hAnsi="Calibri" w:cs="Arial"/>
          <w:b/>
          <w:bCs/>
          <w:color w:val="0063FF"/>
          <w:sz w:val="18"/>
          <w:szCs w:val="18"/>
          <w:u w:val="single"/>
          <w:lang w:val="da-DK" w:eastAsia="en-CA"/>
        </w:rPr>
        <w:t>-</w:t>
      </w:r>
      <w:r w:rsidRPr="00EB2B44">
        <w:rPr>
          <w:rFonts w:ascii="Arial" w:eastAsia="Times New Roman" w:hAnsi="Arial" w:cs="Arial"/>
          <w:b/>
          <w:bCs/>
          <w:color w:val="0063FF"/>
          <w:sz w:val="18"/>
          <w:szCs w:val="18"/>
          <w:u w:val="single"/>
          <w:lang w:val="da-DK" w:eastAsia="en-CA"/>
        </w:rPr>
        <w:t>statement.org</w:t>
      </w:r>
      <w:r w:rsidRPr="00EB2B44">
        <w:rPr>
          <w:rFonts w:ascii="Arial" w:eastAsia="Times New Roman" w:hAnsi="Arial" w:cs="Arial"/>
          <w:color w:val="000000"/>
          <w:sz w:val="18"/>
          <w:szCs w:val="18"/>
          <w:lang w:val="da-DK" w:eastAsia="en-CA"/>
        </w:rPr>
        <w:t xml:space="preserve">. </w:t>
      </w:r>
    </w:p>
    <w:p w:rsidR="00C6630A" w:rsidRPr="0075658A" w:rsidRDefault="00C6630A" w:rsidP="00C6630A">
      <w:pPr>
        <w:widowControl w:val="0"/>
        <w:autoSpaceDE w:val="0"/>
        <w:autoSpaceDN w:val="0"/>
        <w:adjustRightInd w:val="0"/>
        <w:spacing w:after="0" w:line="183" w:lineRule="atLeast"/>
        <w:jc w:val="center"/>
        <w:rPr>
          <w:rFonts w:ascii="Arial" w:eastAsia="Times New Roman" w:hAnsi="Arial" w:cs="Arial"/>
          <w:color w:val="000000"/>
          <w:sz w:val="24"/>
          <w:szCs w:val="24"/>
          <w:lang w:val="en-CA" w:eastAsia="en-CA"/>
        </w:rPr>
      </w:pPr>
      <w:r w:rsidRPr="00EB2B44">
        <w:rPr>
          <w:rFonts w:ascii="Arial" w:eastAsia="Times New Roman" w:hAnsi="Arial" w:cs="Arial"/>
          <w:color w:val="000000"/>
          <w:sz w:val="16"/>
          <w:szCs w:val="16"/>
          <w:lang w:val="en-CA" w:eastAsia="en-CA"/>
        </w:rPr>
        <w:t xml:space="preserve">Page 2 of 2 </w:t>
      </w:r>
    </w:p>
    <w:p w:rsidR="002E699F" w:rsidRDefault="002E699F">
      <w:bookmarkStart w:id="0" w:name="_GoBack"/>
      <w:bookmarkEnd w:id="0"/>
    </w:p>
    <w:sectPr w:rsidR="002E699F" w:rsidSect="003469DC">
      <w:headerReference w:type="default" r:id="rId6"/>
      <w:pgSz w:w="15840" w:h="12240" w:orient="landscape"/>
      <w:pgMar w:top="432" w:right="432" w:bottom="432" w:left="43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9DC" w:rsidRPr="004C1685" w:rsidRDefault="00C6630A" w:rsidP="003469DC">
    <w:pPr>
      <w:pStyle w:val="CM2"/>
      <w:ind w:left="1080"/>
      <w:rPr>
        <w:rFonts w:ascii="Lucida Sans" w:hAnsi="Lucida Sans"/>
      </w:rPr>
    </w:pPr>
    <w:r w:rsidRPr="004C1685">
      <w:rPr>
        <w:rFonts w:ascii="Lucida Sans" w:hAnsi="Lucida Sans"/>
        <w:noProof/>
        <w:lang w:val="en-US" w:eastAsia="en-US"/>
      </w:rPr>
      <w:drawing>
        <wp:anchor distT="0" distB="0" distL="114300" distR="114300" simplePos="0" relativeHeight="251659264" behindDoc="0" locked="0" layoutInCell="1" allowOverlap="1" wp14:anchorId="54AE575E" wp14:editId="3F5A825F">
          <wp:simplePos x="0" y="0"/>
          <wp:positionH relativeFrom="column">
            <wp:posOffset>-32385</wp:posOffset>
          </wp:positionH>
          <wp:positionV relativeFrom="paragraph">
            <wp:posOffset>-111760</wp:posOffset>
          </wp:positionV>
          <wp:extent cx="457200" cy="4191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0A"/>
    <w:rsid w:val="002E699F"/>
    <w:rsid w:val="00C6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23693-25CE-4273-8ED7-13DFB605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
    <w:name w:val="CM2"/>
    <w:basedOn w:val="Normal"/>
    <w:next w:val="Normal"/>
    <w:rsid w:val="00C6630A"/>
    <w:pPr>
      <w:widowControl w:val="0"/>
      <w:autoSpaceDE w:val="0"/>
      <w:autoSpaceDN w:val="0"/>
      <w:adjustRightInd w:val="0"/>
      <w:spacing w:after="373" w:line="240" w:lineRule="auto"/>
    </w:pPr>
    <w:rPr>
      <w:rFonts w:ascii="Calibri" w:eastAsia="Times New Roman" w:hAnsi="Calibri"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2.wmf"/><Relationship Id="rId4"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1071</Words>
  <Characters>6105</Characters>
  <Application>Microsoft Office Word</Application>
  <DocSecurity>0</DocSecurity>
  <Lines>50</Lines>
  <Paragraphs>14</Paragraphs>
  <ScaleCrop>false</ScaleCrop>
  <Company/>
  <LinksUpToDate>false</LinksUpToDate>
  <CharactersWithSpaces>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Eirene Johnsana Samuel</dc:creator>
  <cp:keywords/>
  <dc:description/>
  <cp:lastModifiedBy>Eirene Johnsana Samuel</cp:lastModifiedBy>
  <cp:revision>1</cp:revision>
  <dcterms:created xsi:type="dcterms:W3CDTF">2020-06-01T04:54:00Z</dcterms:created>
  <dcterms:modified xsi:type="dcterms:W3CDTF">2020-06-01T04:54:00Z</dcterms:modified>
</cp:coreProperties>
</file>