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ACE" w:rsidRDefault="00D52ACE" w:rsidP="00D52ACE">
      <w:pPr>
        <w:widowControl w:val="0"/>
        <w:autoSpaceDE w:val="0"/>
        <w:autoSpaceDN w:val="0"/>
        <w:adjustRightInd w:val="0"/>
        <w:jc w:val="center"/>
        <w:rPr>
          <w:rFonts w:eastAsia="Malgun Gothic"/>
          <w:b/>
          <w:bCs/>
          <w:sz w:val="40"/>
          <w:szCs w:val="40"/>
          <w:lang w:eastAsia="ko-KR"/>
        </w:rPr>
      </w:pPr>
      <w:bookmarkStart w:id="0" w:name="_GoBack"/>
      <w:bookmarkEnd w:id="0"/>
      <w:r w:rsidRPr="000A4538">
        <w:rPr>
          <w:rFonts w:eastAsia="Malgun Gothic"/>
          <w:b/>
          <w:bCs/>
          <w:sz w:val="40"/>
          <w:szCs w:val="40"/>
          <w:lang w:eastAsia="ko-KR"/>
        </w:rPr>
        <w:t xml:space="preserve">Supplementary </w:t>
      </w:r>
      <w:r>
        <w:rPr>
          <w:rFonts w:eastAsia="Malgun Gothic"/>
          <w:b/>
          <w:bCs/>
          <w:sz w:val="40"/>
          <w:szCs w:val="40"/>
          <w:lang w:eastAsia="ko-KR"/>
        </w:rPr>
        <w:t>Information</w:t>
      </w:r>
    </w:p>
    <w:p w:rsidR="00D52ACE" w:rsidRPr="000A4538" w:rsidRDefault="00D52ACE" w:rsidP="00D52ACE">
      <w:pPr>
        <w:widowControl w:val="0"/>
        <w:autoSpaceDE w:val="0"/>
        <w:autoSpaceDN w:val="0"/>
        <w:adjustRightInd w:val="0"/>
        <w:jc w:val="center"/>
        <w:rPr>
          <w:rFonts w:eastAsia="Malgun Gothic"/>
          <w:b/>
          <w:bCs/>
          <w:sz w:val="40"/>
          <w:szCs w:val="40"/>
          <w:lang w:eastAsia="ko-KR"/>
        </w:rPr>
      </w:pPr>
    </w:p>
    <w:p w:rsidR="00D52ACE" w:rsidRPr="00E65B65" w:rsidRDefault="00D52ACE" w:rsidP="00D52ACE">
      <w:pPr>
        <w:spacing w:line="480" w:lineRule="auto"/>
        <w:jc w:val="center"/>
        <w:rPr>
          <w:b/>
          <w:sz w:val="28"/>
          <w:szCs w:val="28"/>
        </w:rPr>
      </w:pPr>
      <w:r w:rsidRPr="00E65B65">
        <w:rPr>
          <w:b/>
          <w:sz w:val="28"/>
          <w:szCs w:val="28"/>
        </w:rPr>
        <w:t xml:space="preserve">Competitive </w:t>
      </w:r>
      <w:r>
        <w:rPr>
          <w:b/>
          <w:sz w:val="28"/>
          <w:szCs w:val="28"/>
        </w:rPr>
        <w:t xml:space="preserve">cascade </w:t>
      </w:r>
      <w:r w:rsidRPr="00E65B65">
        <w:rPr>
          <w:b/>
          <w:sz w:val="28"/>
          <w:szCs w:val="28"/>
        </w:rPr>
        <w:t xml:space="preserve">cyclization of </w:t>
      </w:r>
      <w:r w:rsidRPr="006D2A43">
        <w:rPr>
          <w:b/>
          <w:sz w:val="28"/>
          <w:szCs w:val="28"/>
        </w:rPr>
        <w:t>2'</w:t>
      </w:r>
      <w:r w:rsidRPr="00E65B65">
        <w:rPr>
          <w:b/>
          <w:sz w:val="28"/>
          <w:szCs w:val="28"/>
        </w:rPr>
        <w:t xml:space="preserve">-tosyloxychalcones: </w:t>
      </w:r>
      <w:r w:rsidRPr="006D2A43">
        <w:rPr>
          <w:b/>
          <w:sz w:val="28"/>
          <w:szCs w:val="28"/>
        </w:rPr>
        <w:t>An easy</w:t>
      </w:r>
      <w:r>
        <w:rPr>
          <w:b/>
          <w:sz w:val="28"/>
          <w:szCs w:val="28"/>
        </w:rPr>
        <w:t xml:space="preserve"> a</w:t>
      </w:r>
      <w:r w:rsidRPr="00E65B65">
        <w:rPr>
          <w:b/>
          <w:sz w:val="28"/>
          <w:szCs w:val="28"/>
        </w:rPr>
        <w:t>ccess to Thioflavones and Thioaurones</w:t>
      </w:r>
    </w:p>
    <w:p w:rsidR="00D52ACE" w:rsidRDefault="00D52ACE" w:rsidP="00D52ACE">
      <w:pPr>
        <w:spacing w:line="480" w:lineRule="auto"/>
        <w:jc w:val="center"/>
      </w:pPr>
      <w:r w:rsidRPr="007C2B29">
        <w:t>Somepalli Venkateswarlu</w:t>
      </w:r>
      <w:r>
        <w:rPr>
          <w:vertAlign w:val="superscript"/>
        </w:rPr>
        <w:t>a,</w:t>
      </w:r>
      <w:r>
        <w:t xml:space="preserve">*, </w:t>
      </w:r>
      <w:r w:rsidRPr="007920F3">
        <w:t>Gandrotu</w:t>
      </w:r>
      <w:r>
        <w:t xml:space="preserve"> Narasimha Murty</w:t>
      </w:r>
      <w:r>
        <w:rPr>
          <w:vertAlign w:val="superscript"/>
        </w:rPr>
        <w:t>a</w:t>
      </w:r>
      <w:r>
        <w:t>,</w:t>
      </w:r>
      <w:r w:rsidRPr="00072FCF">
        <w:t xml:space="preserve"> </w:t>
      </w:r>
      <w:r w:rsidRPr="007C2B29">
        <w:t>Meka Satyanarayana</w:t>
      </w:r>
      <w:r>
        <w:rPr>
          <w:vertAlign w:val="superscript"/>
        </w:rPr>
        <w:t>a</w:t>
      </w:r>
      <w:r>
        <w:t xml:space="preserve"> and</w:t>
      </w:r>
    </w:p>
    <w:p w:rsidR="00D52ACE" w:rsidRDefault="00D52ACE" w:rsidP="00D52ACE">
      <w:pPr>
        <w:spacing w:line="480" w:lineRule="auto"/>
        <w:jc w:val="center"/>
      </w:pPr>
      <w:r>
        <w:t>Vidavalur Siddaiah</w:t>
      </w:r>
      <w:r>
        <w:rPr>
          <w:vertAlign w:val="superscript"/>
        </w:rPr>
        <w:t>b</w:t>
      </w:r>
    </w:p>
    <w:p w:rsidR="00D52ACE" w:rsidRDefault="00D52ACE" w:rsidP="00D52ACE">
      <w:pPr>
        <w:spacing w:line="480" w:lineRule="auto"/>
        <w:jc w:val="center"/>
      </w:pPr>
      <w:proofErr w:type="gramStart"/>
      <w:r>
        <w:rPr>
          <w:vertAlign w:val="superscript"/>
        </w:rPr>
        <w:t>a</w:t>
      </w:r>
      <w:r w:rsidRPr="0026017B">
        <w:t>Drug</w:t>
      </w:r>
      <w:proofErr w:type="gramEnd"/>
      <w:r>
        <w:t xml:space="preserve"> </w:t>
      </w:r>
      <w:r w:rsidRPr="0026017B">
        <w:t xml:space="preserve">Discovery, Laila </w:t>
      </w:r>
      <w:r>
        <w:t xml:space="preserve">Impex </w:t>
      </w:r>
      <w:r w:rsidRPr="0026017B">
        <w:t>Research Centre, No. 1, Phase III, Jawahar Autonagar,</w:t>
      </w:r>
    </w:p>
    <w:p w:rsidR="00D52ACE" w:rsidRDefault="00D52ACE" w:rsidP="00D52ACE">
      <w:pPr>
        <w:spacing w:line="480" w:lineRule="auto"/>
        <w:jc w:val="center"/>
      </w:pPr>
      <w:r w:rsidRPr="0026017B">
        <w:t>Vijayawada</w:t>
      </w:r>
      <w:r>
        <w:t>-</w:t>
      </w:r>
      <w:r w:rsidRPr="0026017B">
        <w:t>520 007, India</w:t>
      </w:r>
    </w:p>
    <w:p w:rsidR="00D52ACE" w:rsidRDefault="00D52ACE" w:rsidP="00D52ACE">
      <w:pPr>
        <w:spacing w:line="480" w:lineRule="auto"/>
        <w:jc w:val="center"/>
      </w:pPr>
      <w:proofErr w:type="gramStart"/>
      <w:r>
        <w:rPr>
          <w:vertAlign w:val="superscript"/>
        </w:rPr>
        <w:t>b</w:t>
      </w:r>
      <w:r>
        <w:t>Department</w:t>
      </w:r>
      <w:proofErr w:type="gramEnd"/>
      <w:r>
        <w:t xml:space="preserve"> of Organic Chemistry, School of Chemistry, Andhra University,</w:t>
      </w:r>
    </w:p>
    <w:p w:rsidR="00D52ACE" w:rsidRDefault="00D52ACE" w:rsidP="00D52ACE">
      <w:pPr>
        <w:spacing w:line="480" w:lineRule="auto"/>
        <w:jc w:val="center"/>
      </w:pPr>
      <w:r>
        <w:t>Visakhapatnam 530 003, India</w:t>
      </w:r>
    </w:p>
    <w:p w:rsidR="00D52ACE" w:rsidRDefault="00D52ACE" w:rsidP="00D52ACE">
      <w:pPr>
        <w:spacing w:line="480" w:lineRule="auto"/>
        <w:jc w:val="center"/>
      </w:pPr>
      <w:r>
        <w:rPr>
          <w:vertAlign w:val="superscript"/>
        </w:rPr>
        <w:t>*</w:t>
      </w:r>
      <w:r>
        <w:t xml:space="preserve"> Corresponding author. Tel.: +91-866-2545689; Fax: +91-866-2543484;</w:t>
      </w:r>
    </w:p>
    <w:p w:rsidR="00D52ACE" w:rsidRDefault="00D52ACE" w:rsidP="00D52ACE">
      <w:pPr>
        <w:spacing w:line="480" w:lineRule="auto"/>
        <w:jc w:val="center"/>
      </w:pPr>
      <w:r>
        <w:t xml:space="preserve">E-mail: </w:t>
      </w:r>
      <w:hyperlink r:id="rId7" w:history="1">
        <w:r w:rsidRPr="00D06B2A">
          <w:rPr>
            <w:rStyle w:val="Hyperlink"/>
          </w:rPr>
          <w:t>drvsomepalli@gmail.com</w:t>
        </w:r>
      </w:hyperlink>
      <w:r w:rsidRPr="00D06B2A">
        <w:t xml:space="preserve">; </w:t>
      </w:r>
      <w:hyperlink r:id="rId8" w:history="1">
        <w:r w:rsidRPr="00D06B2A">
          <w:rPr>
            <w:rStyle w:val="Hyperlink"/>
          </w:rPr>
          <w:t>somepalli01@rediffmail.com</w:t>
        </w:r>
      </w:hyperlink>
    </w:p>
    <w:p w:rsidR="00D52ACE" w:rsidRDefault="00D52ACE" w:rsidP="00D52ACE">
      <w:pPr>
        <w:spacing w:line="480" w:lineRule="auto"/>
        <w:jc w:val="center"/>
      </w:pPr>
    </w:p>
    <w:p w:rsidR="00D52ACE" w:rsidRDefault="00D52ACE" w:rsidP="00D52ACE">
      <w:pPr>
        <w:spacing w:line="480" w:lineRule="auto"/>
        <w:jc w:val="both"/>
      </w:pPr>
      <w:r w:rsidRPr="00D66880">
        <w:rPr>
          <w:b/>
        </w:rPr>
        <w:t>Index</w:t>
      </w:r>
      <w:r>
        <w:t>:</w:t>
      </w:r>
    </w:p>
    <w:p w:rsidR="00D52ACE" w:rsidRPr="002B57CD" w:rsidRDefault="00D52ACE" w:rsidP="00D52ACE">
      <w:pPr>
        <w:numPr>
          <w:ilvl w:val="0"/>
          <w:numId w:val="2"/>
        </w:numPr>
        <w:spacing w:line="480" w:lineRule="auto"/>
        <w:jc w:val="both"/>
        <w:rPr>
          <w:b/>
        </w:rPr>
      </w:pPr>
      <w:r>
        <w:t xml:space="preserve">General information                                                                        </w:t>
      </w:r>
      <w:r>
        <w:tab/>
      </w:r>
      <w:r>
        <w:tab/>
        <w:t>S2</w:t>
      </w:r>
    </w:p>
    <w:p w:rsidR="00D52ACE" w:rsidRPr="00F460C9" w:rsidRDefault="00D52ACE" w:rsidP="00D52ACE">
      <w:pPr>
        <w:numPr>
          <w:ilvl w:val="0"/>
          <w:numId w:val="2"/>
        </w:numPr>
        <w:spacing w:line="480" w:lineRule="auto"/>
        <w:jc w:val="both"/>
        <w:rPr>
          <w:b/>
        </w:rPr>
      </w:pPr>
      <w:r>
        <w:t xml:space="preserve">Characterization data of thioflavones and thioaurones.                              </w:t>
      </w:r>
      <w:r>
        <w:tab/>
        <w:t>S2-S11</w:t>
      </w:r>
    </w:p>
    <w:p w:rsidR="00D52ACE" w:rsidRPr="00F460C9" w:rsidRDefault="00D52ACE" w:rsidP="00D52ACE">
      <w:pPr>
        <w:numPr>
          <w:ilvl w:val="0"/>
          <w:numId w:val="2"/>
        </w:numPr>
        <w:spacing w:line="480" w:lineRule="auto"/>
        <w:jc w:val="both"/>
        <w:rPr>
          <w:b/>
          <w:highlight w:val="yellow"/>
        </w:rPr>
      </w:pPr>
      <w:r w:rsidRPr="00F460C9">
        <w:rPr>
          <w:highlight w:val="yellow"/>
        </w:rPr>
        <w:t>Procedure for cyclization in presence of metal catalyst</w:t>
      </w:r>
      <w:r w:rsidRPr="00F460C9">
        <w:rPr>
          <w:highlight w:val="yellow"/>
        </w:rPr>
        <w:tab/>
      </w:r>
      <w:r w:rsidRPr="00F460C9">
        <w:rPr>
          <w:highlight w:val="yellow"/>
        </w:rPr>
        <w:tab/>
      </w:r>
      <w:r w:rsidRPr="00F460C9">
        <w:rPr>
          <w:highlight w:val="yellow"/>
        </w:rPr>
        <w:tab/>
        <w:t>S11</w:t>
      </w:r>
    </w:p>
    <w:p w:rsidR="00D52ACE" w:rsidRPr="006E2B6E" w:rsidRDefault="00D52ACE" w:rsidP="00D52ACE">
      <w:pPr>
        <w:numPr>
          <w:ilvl w:val="0"/>
          <w:numId w:val="2"/>
        </w:numPr>
        <w:spacing w:line="480" w:lineRule="auto"/>
        <w:jc w:val="both"/>
        <w:rPr>
          <w:b/>
        </w:rPr>
      </w:pPr>
      <w:r>
        <w:t>References</w:t>
      </w:r>
      <w:r>
        <w:tab/>
      </w:r>
      <w:r>
        <w:tab/>
      </w:r>
      <w:r>
        <w:tab/>
      </w:r>
      <w:r>
        <w:tab/>
      </w:r>
      <w:r>
        <w:tab/>
      </w:r>
      <w:r>
        <w:tab/>
      </w:r>
      <w:r>
        <w:tab/>
      </w:r>
      <w:r>
        <w:tab/>
        <w:t xml:space="preserve">            S12</w:t>
      </w:r>
    </w:p>
    <w:p w:rsidR="00D52ACE" w:rsidRPr="002B57CD" w:rsidRDefault="00D52ACE" w:rsidP="00D52ACE">
      <w:pPr>
        <w:numPr>
          <w:ilvl w:val="0"/>
          <w:numId w:val="2"/>
        </w:numPr>
        <w:spacing w:line="480" w:lineRule="auto"/>
        <w:jc w:val="both"/>
        <w:rPr>
          <w:b/>
        </w:rPr>
      </w:pPr>
      <w:r w:rsidRPr="000A4538">
        <w:rPr>
          <w:vertAlign w:val="superscript"/>
        </w:rPr>
        <w:t>1</w:t>
      </w:r>
      <w:r>
        <w:t xml:space="preserve">H-NMR and </w:t>
      </w:r>
      <w:r w:rsidRPr="000A4538">
        <w:rPr>
          <w:vertAlign w:val="superscript"/>
        </w:rPr>
        <w:t>13</w:t>
      </w:r>
      <w:r>
        <w:t>C-NMR spectrums of thioflavones and</w:t>
      </w:r>
    </w:p>
    <w:p w:rsidR="00D52ACE" w:rsidRPr="00460B87" w:rsidRDefault="00D52ACE" w:rsidP="00D52ACE">
      <w:pPr>
        <w:spacing w:line="480" w:lineRule="auto"/>
        <w:ind w:left="720"/>
        <w:jc w:val="both"/>
        <w:rPr>
          <w:b/>
        </w:rPr>
      </w:pPr>
      <w:proofErr w:type="gramStart"/>
      <w:r>
        <w:t>Thioaurones.</w:t>
      </w:r>
      <w:proofErr w:type="gramEnd"/>
      <w:r>
        <w:t xml:space="preserve">                                                                                                 S13-S32</w:t>
      </w:r>
    </w:p>
    <w:p w:rsidR="00D52ACE" w:rsidRDefault="00D52ACE" w:rsidP="00D52ACE">
      <w:pPr>
        <w:spacing w:line="480" w:lineRule="auto"/>
        <w:ind w:left="720"/>
        <w:jc w:val="both"/>
        <w:rPr>
          <w:b/>
        </w:rPr>
      </w:pPr>
    </w:p>
    <w:p w:rsidR="00D52ACE" w:rsidRDefault="00D52ACE" w:rsidP="00D52ACE">
      <w:pPr>
        <w:spacing w:line="480" w:lineRule="auto"/>
        <w:jc w:val="both"/>
        <w:rPr>
          <w:b/>
        </w:rPr>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General</w:t>
      </w:r>
      <w:r>
        <w:rPr>
          <w:b/>
        </w:rPr>
        <w:t xml:space="preserve"> information</w:t>
      </w:r>
      <w:r w:rsidRPr="000D500D">
        <w:t xml:space="preserve">: Reagents and solvents were analytical grade and were used without further purification. Melting points were recorded on a Mel-Temp melting point apparatus, in open capillaries and are uncorrected. </w:t>
      </w:r>
      <w:r w:rsidRPr="000D500D">
        <w:rPr>
          <w:vertAlign w:val="superscript"/>
        </w:rPr>
        <w:t>1</w:t>
      </w:r>
      <w:r w:rsidRPr="000D500D">
        <w:t xml:space="preserve">H NMR (400 MHz), </w:t>
      </w:r>
      <w:r w:rsidRPr="000D500D">
        <w:rPr>
          <w:vertAlign w:val="superscript"/>
        </w:rPr>
        <w:t>13</w:t>
      </w:r>
      <w:r w:rsidRPr="000D500D">
        <w:t xml:space="preserve">C NMR-DEPT (100 MHz) spectra were recorded on a Bruker AMX 400 MHz NMR spectrometer. The chemical shifts (δ ppm) and coupling constants (Hz) are reported in the standard fashion. In the </w:t>
      </w:r>
      <w:r w:rsidRPr="000D500D">
        <w:rPr>
          <w:vertAlign w:val="superscript"/>
        </w:rPr>
        <w:t>13</w:t>
      </w:r>
      <w:r w:rsidRPr="000D500D">
        <w:t>C NMR spectra, the nature of the carbons (C, CH, CH</w:t>
      </w:r>
      <w:r w:rsidRPr="000D500D">
        <w:rPr>
          <w:vertAlign w:val="subscript"/>
        </w:rPr>
        <w:t>2</w:t>
      </w:r>
      <w:r w:rsidRPr="000D500D">
        <w:t xml:space="preserve"> or CH</w:t>
      </w:r>
      <w:r w:rsidRPr="000D500D">
        <w:rPr>
          <w:vertAlign w:val="subscript"/>
        </w:rPr>
        <w:t>3</w:t>
      </w:r>
      <w:r w:rsidRPr="000D500D">
        <w:t xml:space="preserve">) </w:t>
      </w:r>
      <w:r>
        <w:t>was</w:t>
      </w:r>
      <w:r w:rsidRPr="000D500D">
        <w:t xml:space="preserve"> determined by DEPT-135 spectra. Mass spectra were recorded on Agilent 1100 LC/MSD</w:t>
      </w:r>
      <w:r>
        <w:t xml:space="preserve"> and </w:t>
      </w:r>
      <w:r w:rsidRPr="00ED1976">
        <w:t>H</w:t>
      </w:r>
      <w:r>
        <w:t>RMS</w:t>
      </w:r>
      <w:r w:rsidRPr="00ED1976">
        <w:t xml:space="preserve"> were recorded on Micromass Q-TOF spectrometer using electro-spray ionization mode.</w:t>
      </w:r>
      <w:r>
        <w:t xml:space="preserve"> </w:t>
      </w:r>
      <w:r w:rsidRPr="000D500D">
        <w:t>2</w:t>
      </w:r>
      <w:r>
        <w:t>'</w:t>
      </w:r>
      <w:r w:rsidRPr="000D500D">
        <w:t>-Tosyloxychalcones (</w:t>
      </w:r>
      <w:r w:rsidRPr="00CC65F3">
        <w:rPr>
          <w:b/>
        </w:rPr>
        <w:t>1</w:t>
      </w:r>
      <w:r w:rsidRPr="000D500D">
        <w:t>) were prepared from the corresponding 2</w:t>
      </w:r>
      <w:r>
        <w:t>'</w:t>
      </w:r>
      <w:r w:rsidRPr="000D500D">
        <w:t>-hydroxychalcones according to the literature procedure</w:t>
      </w:r>
      <w:r>
        <w:t>.</w:t>
      </w:r>
      <w:r w:rsidRPr="00CC65F3">
        <w:rPr>
          <w:vertAlign w:val="superscript"/>
        </w:rPr>
        <w:t>1</w:t>
      </w:r>
      <w:r>
        <w:t xml:space="preserve"> </w:t>
      </w:r>
    </w:p>
    <w:p w:rsidR="00D52ACE" w:rsidRDefault="00D52ACE" w:rsidP="00D52ACE">
      <w:pPr>
        <w:spacing w:line="480" w:lineRule="auto"/>
        <w:jc w:val="both"/>
      </w:pPr>
      <w:r w:rsidRPr="007D132A">
        <w:t>The following compounds were prepared as per the general procedure described in the main text.</w:t>
      </w:r>
    </w:p>
    <w:p w:rsidR="00D52ACE" w:rsidRDefault="00D52ACE" w:rsidP="00D52ACE">
      <w:pPr>
        <w:spacing w:line="480" w:lineRule="auto"/>
        <w:jc w:val="both"/>
        <w:rPr>
          <w:b/>
        </w:rPr>
      </w:pPr>
    </w:p>
    <w:p w:rsidR="00D52ACE" w:rsidRDefault="00D52ACE" w:rsidP="00D52ACE">
      <w:pPr>
        <w:spacing w:line="480" w:lineRule="auto"/>
        <w:jc w:val="both"/>
      </w:pPr>
      <w:r w:rsidRPr="000D500D">
        <w:rPr>
          <w:b/>
        </w:rPr>
        <w:t>2-Phenyl-4</w:t>
      </w:r>
      <w:r w:rsidRPr="000D500D">
        <w:rPr>
          <w:b/>
          <w:i/>
        </w:rPr>
        <w:t>H</w:t>
      </w:r>
      <w:r w:rsidRPr="000D500D">
        <w:rPr>
          <w:b/>
        </w:rPr>
        <w:t>-thiochromen-4-one</w:t>
      </w:r>
      <w:r>
        <w:rPr>
          <w:b/>
        </w:rPr>
        <w:t xml:space="preserve"> (2a)</w:t>
      </w:r>
      <w:r w:rsidRPr="000D500D">
        <w:t xml:space="preserve">: </w:t>
      </w:r>
    </w:p>
    <w:p w:rsidR="00D52ACE" w:rsidRDefault="00D52ACE" w:rsidP="00D52ACE">
      <w:pPr>
        <w:spacing w:line="480" w:lineRule="auto"/>
        <w:ind w:firstLine="720"/>
        <w:jc w:val="both"/>
      </w:pPr>
      <w:r>
        <w:object w:dxaOrig="1827" w:dyaOrig="1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5pt;height:72.35pt" o:ole="">
            <v:imagedata r:id="rId9" o:title=""/>
          </v:shape>
          <o:OLEObject Type="Embed" ProgID="ChemDraw.Document.6.0" ShapeID="_x0000_i1025" DrawAspect="Content" ObjectID="_1652517312" r:id="rId10"/>
        </w:object>
      </w:r>
    </w:p>
    <w:p w:rsidR="00D52ACE" w:rsidRDefault="00D52ACE" w:rsidP="00D52ACE">
      <w:pPr>
        <w:spacing w:line="480" w:lineRule="auto"/>
        <w:jc w:val="both"/>
      </w:pPr>
      <w:r w:rsidRPr="000D500D">
        <w:t xml:space="preserve">Pale yellow color solid (160 mg, 67%), mp 120–122 </w:t>
      </w:r>
      <w:r w:rsidRPr="000D500D">
        <w:rPr>
          <w:vertAlign w:val="superscript"/>
        </w:rPr>
        <w:t>o</w:t>
      </w:r>
      <w:r w:rsidRPr="000D500D">
        <w:t>C (lit</w:t>
      </w:r>
      <w:r>
        <w:t>.</w:t>
      </w:r>
      <w:r w:rsidRPr="00053B2A">
        <w:rPr>
          <w:vertAlign w:val="superscript"/>
        </w:rPr>
        <w:t>2</w:t>
      </w:r>
      <w:r w:rsidRPr="000D500D">
        <w:t xml:space="preserve"> mp 12</w:t>
      </w:r>
      <w:r>
        <w:t>1–122</w:t>
      </w:r>
      <w:r w:rsidRPr="000D500D">
        <w:t xml:space="preserve"> </w:t>
      </w:r>
      <w:r w:rsidRPr="000D500D">
        <w:rPr>
          <w:vertAlign w:val="superscript"/>
        </w:rPr>
        <w:t>o</w:t>
      </w:r>
      <w:r>
        <w:t>C)</w:t>
      </w:r>
      <w:r w:rsidRPr="000D500D">
        <w:t>.</w:t>
      </w:r>
      <w:r w:rsidRPr="000D500D">
        <w:rPr>
          <w:vertAlign w:val="superscript"/>
        </w:rPr>
        <w:t xml:space="preserve"> 1</w:t>
      </w:r>
      <w:r w:rsidRPr="000D500D">
        <w:t>H NMR (400 MHz, CDCl</w:t>
      </w:r>
      <w:r w:rsidRPr="000D500D">
        <w:rPr>
          <w:vertAlign w:val="subscript"/>
        </w:rPr>
        <w:t>3</w:t>
      </w:r>
      <w:r w:rsidRPr="000D500D">
        <w:t xml:space="preserve">): </w:t>
      </w:r>
      <w:r w:rsidRPr="000D500D">
        <w:sym w:font="Symbol" w:char="F064"/>
      </w:r>
      <w:r w:rsidRPr="000D500D">
        <w:t xml:space="preserve"> 8.56 (1H, dd, </w:t>
      </w:r>
      <w:r w:rsidRPr="000D500D">
        <w:rPr>
          <w:i/>
        </w:rPr>
        <w:t>J</w:t>
      </w:r>
      <w:r w:rsidRPr="000D500D">
        <w:t xml:space="preserve"> = 8.0, 0.8 Hz), 7.66–7.72 (3H, m), 7.63 (1H, td, </w:t>
      </w:r>
      <w:r w:rsidRPr="000D500D">
        <w:rPr>
          <w:i/>
        </w:rPr>
        <w:t>J</w:t>
      </w:r>
      <w:r w:rsidRPr="000D500D">
        <w:t xml:space="preserve"> = 7.5, 1.2 Hz), 7.56 (1H, td, </w:t>
      </w:r>
      <w:r w:rsidRPr="000D500D">
        <w:rPr>
          <w:i/>
        </w:rPr>
        <w:t>J</w:t>
      </w:r>
      <w:r w:rsidRPr="000D500D">
        <w:t xml:space="preserve"> = 7.4, 1.2 Hz), 7.48–7.53 (3H, m), 7.25 (1H,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t xml:space="preserve"> </w:t>
      </w:r>
      <w:r w:rsidRPr="000D500D">
        <w:t xml:space="preserve">180.8, 152.9, 137.7, 136.6, 131.6, 131.0, 130.8, 129.3, 128.6, 127.7, 127.0, 126.5, 123.5; LC-MS (positive ion mode): </w:t>
      </w:r>
      <w:r w:rsidRPr="000D500D">
        <w:rPr>
          <w:i/>
        </w:rPr>
        <w:t>m/z</w:t>
      </w:r>
      <w:r w:rsidRPr="000D500D">
        <w:t xml:space="preserve"> 239 (M+H)</w:t>
      </w:r>
      <w:r w:rsidRPr="000D500D">
        <w:rPr>
          <w:vertAlign w:val="superscript"/>
        </w:rPr>
        <w:t>+</w:t>
      </w:r>
      <w:r w:rsidRPr="000D500D">
        <w:t>.</w:t>
      </w:r>
    </w:p>
    <w:p w:rsidR="00D52ACE" w:rsidRDefault="00D52ACE" w:rsidP="00D52ACE">
      <w:pPr>
        <w:spacing w:line="480" w:lineRule="auto"/>
        <w:jc w:val="both"/>
      </w:pPr>
    </w:p>
    <w:p w:rsidR="00D52ACE" w:rsidRDefault="00D52ACE" w:rsidP="00D52ACE">
      <w:pPr>
        <w:spacing w:line="480" w:lineRule="auto"/>
        <w:jc w:val="both"/>
      </w:pPr>
      <w:r w:rsidRPr="000D500D">
        <w:rPr>
          <w:b/>
        </w:rPr>
        <w:lastRenderedPageBreak/>
        <w:t>(</w:t>
      </w:r>
      <w:r w:rsidRPr="000D500D">
        <w:rPr>
          <w:b/>
          <w:i/>
        </w:rPr>
        <w:t>Z</w:t>
      </w:r>
      <w:r w:rsidRPr="000D500D">
        <w:rPr>
          <w:b/>
        </w:rPr>
        <w:t>)-2-Benzylidenebenzo[</w:t>
      </w:r>
      <w:r w:rsidRPr="000D500D">
        <w:rPr>
          <w:b/>
          <w:i/>
        </w:rPr>
        <w:t>b</w:t>
      </w:r>
      <w:r w:rsidRPr="000D500D">
        <w:rPr>
          <w:b/>
        </w:rPr>
        <w:t>]thiophen-3(2</w:t>
      </w:r>
      <w:r w:rsidRPr="000D500D">
        <w:rPr>
          <w:b/>
          <w:i/>
        </w:rPr>
        <w:t>H</w:t>
      </w:r>
      <w:r w:rsidRPr="000D500D">
        <w:rPr>
          <w:b/>
        </w:rPr>
        <w:t>)-one</w:t>
      </w:r>
      <w:r>
        <w:rPr>
          <w:b/>
        </w:rPr>
        <w:t xml:space="preserve"> (3a)</w:t>
      </w:r>
      <w:r w:rsidRPr="000D500D">
        <w:t xml:space="preserve">: </w:t>
      </w:r>
    </w:p>
    <w:p w:rsidR="00D52ACE" w:rsidRDefault="00D52ACE" w:rsidP="00D52ACE">
      <w:pPr>
        <w:spacing w:line="480" w:lineRule="auto"/>
        <w:ind w:firstLine="720"/>
        <w:jc w:val="both"/>
      </w:pPr>
      <w:r>
        <w:object w:dxaOrig="1997" w:dyaOrig="1346">
          <v:shape id="_x0000_i1026" type="#_x0000_t75" style="width:100pt;height:67.2pt" o:ole="">
            <v:imagedata r:id="rId11" o:title=""/>
          </v:shape>
          <o:OLEObject Type="Embed" ProgID="ChemDraw.Document.6.0" ShapeID="_x0000_i1026" DrawAspect="Content" ObjectID="_1652517313" r:id="rId12"/>
        </w:object>
      </w:r>
    </w:p>
    <w:p w:rsidR="00D52ACE" w:rsidRDefault="00D52ACE" w:rsidP="00D52ACE">
      <w:pPr>
        <w:spacing w:line="480" w:lineRule="auto"/>
        <w:jc w:val="both"/>
      </w:pPr>
      <w:r w:rsidRPr="000D500D">
        <w:t xml:space="preserve">Yellow color solid (35 mg, 15%), mp 124–126 </w:t>
      </w:r>
      <w:r w:rsidRPr="000D500D">
        <w:rPr>
          <w:vertAlign w:val="superscript"/>
        </w:rPr>
        <w:t>o</w:t>
      </w:r>
      <w:r w:rsidRPr="000D500D">
        <w:t>C (lit</w:t>
      </w:r>
      <w:r>
        <w:t>.</w:t>
      </w:r>
      <w:r w:rsidRPr="00AD185B">
        <w:rPr>
          <w:vertAlign w:val="superscript"/>
        </w:rPr>
        <w:t>3</w:t>
      </w:r>
      <w:r>
        <w:t xml:space="preserve"> mp 128–130</w:t>
      </w:r>
      <w:r w:rsidRPr="000D500D">
        <w:t xml:space="preserve"> </w:t>
      </w:r>
      <w:r w:rsidRPr="000D500D">
        <w:rPr>
          <w:vertAlign w:val="superscript"/>
        </w:rPr>
        <w:t>o</w:t>
      </w:r>
      <w:r w:rsidRPr="000D500D">
        <w:t>C</w:t>
      </w:r>
      <w:r>
        <w:t>).</w:t>
      </w:r>
      <w:r w:rsidRPr="000D500D">
        <w:rPr>
          <w:vertAlign w:val="superscript"/>
        </w:rPr>
        <w:t xml:space="preserve"> 1</w:t>
      </w:r>
      <w:r w:rsidRPr="000D500D">
        <w:t>H NMR (400 MHz, CDCl</w:t>
      </w:r>
      <w:r w:rsidRPr="000D500D">
        <w:rPr>
          <w:vertAlign w:val="subscript"/>
        </w:rPr>
        <w:t>3</w:t>
      </w:r>
      <w:r w:rsidRPr="000D500D">
        <w:t xml:space="preserve">): </w:t>
      </w:r>
      <w:r w:rsidRPr="000D500D">
        <w:sym w:font="Symbol" w:char="F064"/>
      </w:r>
      <w:r w:rsidRPr="000D500D">
        <w:t xml:space="preserve"> 7.97 (1H, s), 7.95 (1H, d, </w:t>
      </w:r>
      <w:r w:rsidRPr="000D500D">
        <w:rPr>
          <w:i/>
        </w:rPr>
        <w:t>J</w:t>
      </w:r>
      <w:r w:rsidRPr="000D500D">
        <w:t xml:space="preserve"> = 8.0 Hz), 7.72 (2H, d, </w:t>
      </w:r>
      <w:r w:rsidRPr="000D500D">
        <w:rPr>
          <w:i/>
        </w:rPr>
        <w:t>J</w:t>
      </w:r>
      <w:r w:rsidRPr="000D500D">
        <w:t xml:space="preserve"> = 7.6 Hz), 7.58 (1H, td, </w:t>
      </w:r>
      <w:r w:rsidRPr="000D500D">
        <w:rPr>
          <w:i/>
        </w:rPr>
        <w:t>J</w:t>
      </w:r>
      <w:r w:rsidRPr="000D500D">
        <w:t xml:space="preserve"> = 7.4, 0.8 Hz), 7.47–7.52 (3H, m), 7.40–7.44 (1H, m), 7.30 (1H, t, </w:t>
      </w:r>
      <w:r w:rsidRPr="000D500D">
        <w:rPr>
          <w:i/>
        </w:rPr>
        <w:t>J</w:t>
      </w:r>
      <w:r w:rsidRPr="000D500D">
        <w:t xml:space="preserve"> = 7.4 Hz);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188.6, 146.2, 135.3, 134.4, 133.6, 131.0, 130.5, 130.3, 130.1, 129.0, 127.1, 125.6, 123.9; LC-MS (positive ion mode): </w:t>
      </w:r>
      <w:r w:rsidRPr="000D500D">
        <w:rPr>
          <w:i/>
        </w:rPr>
        <w:t>m/z</w:t>
      </w:r>
      <w:r w:rsidRPr="000D500D">
        <w:t xml:space="preserve"> 239 (M+H)</w:t>
      </w:r>
      <w:r w:rsidRPr="000D500D">
        <w:rPr>
          <w:vertAlign w:val="superscript"/>
        </w:rPr>
        <w:t>+</w:t>
      </w:r>
      <w:r w:rsidRPr="000D500D">
        <w:t>.</w:t>
      </w:r>
    </w:p>
    <w:p w:rsidR="00D52ACE" w:rsidRPr="000D500D" w:rsidRDefault="00D52ACE" w:rsidP="00D52ACE">
      <w:pPr>
        <w:spacing w:line="480" w:lineRule="auto"/>
        <w:jc w:val="both"/>
      </w:pPr>
      <w:r>
        <w:tab/>
      </w:r>
      <w:r>
        <w:tab/>
      </w:r>
    </w:p>
    <w:p w:rsidR="00D52ACE" w:rsidRDefault="00D52ACE" w:rsidP="00D52ACE">
      <w:pPr>
        <w:spacing w:line="480" w:lineRule="auto"/>
        <w:jc w:val="both"/>
      </w:pPr>
      <w:r w:rsidRPr="000D500D">
        <w:rPr>
          <w:b/>
        </w:rPr>
        <w:t>2-(4-Methoxyphenyl)-4</w:t>
      </w:r>
      <w:r w:rsidRPr="000D500D">
        <w:rPr>
          <w:b/>
          <w:i/>
        </w:rPr>
        <w:t>H</w:t>
      </w:r>
      <w:r w:rsidRPr="000D500D">
        <w:rPr>
          <w:b/>
        </w:rPr>
        <w:t>-thiochromen-4-one</w:t>
      </w:r>
      <w:r>
        <w:rPr>
          <w:b/>
        </w:rPr>
        <w:t xml:space="preserve"> (2b)</w:t>
      </w:r>
      <w:r w:rsidRPr="005F095E">
        <w:t>:</w:t>
      </w:r>
    </w:p>
    <w:p w:rsidR="00D52ACE" w:rsidRDefault="00D52ACE" w:rsidP="00D52ACE">
      <w:pPr>
        <w:spacing w:line="480" w:lineRule="auto"/>
        <w:ind w:firstLine="720"/>
        <w:jc w:val="both"/>
      </w:pPr>
      <w:r>
        <w:object w:dxaOrig="2518" w:dyaOrig="1512">
          <v:shape id="_x0000_i1027" type="#_x0000_t75" style="width:125.9pt;height:75.75pt" o:ole="">
            <v:imagedata r:id="rId13" o:title=""/>
          </v:shape>
          <o:OLEObject Type="Embed" ProgID="ChemDraw.Document.6.0" ShapeID="_x0000_i1027" DrawAspect="Content" ObjectID="_1652517314" r:id="rId14"/>
        </w:object>
      </w:r>
    </w:p>
    <w:p w:rsidR="00D52ACE" w:rsidRPr="000D500D" w:rsidRDefault="00D52ACE" w:rsidP="00D52ACE">
      <w:pPr>
        <w:spacing w:line="480" w:lineRule="auto"/>
        <w:jc w:val="both"/>
      </w:pPr>
      <w:r w:rsidRPr="000D500D">
        <w:t xml:space="preserve"> Pale yellow color solid (165 mg, 62%), mp 118–120 </w:t>
      </w:r>
      <w:r w:rsidRPr="000D500D">
        <w:rPr>
          <w:vertAlign w:val="superscript"/>
        </w:rPr>
        <w:t>o</w:t>
      </w:r>
      <w:r w:rsidRPr="000D500D">
        <w:t>C (lit</w:t>
      </w:r>
      <w:r>
        <w:t>.</w:t>
      </w:r>
      <w:r w:rsidRPr="00AD185B">
        <w:rPr>
          <w:vertAlign w:val="superscript"/>
        </w:rPr>
        <w:t>4</w:t>
      </w:r>
      <w:r>
        <w:t xml:space="preserve"> mp 124–125 </w:t>
      </w:r>
      <w:r w:rsidRPr="000D500D">
        <w:rPr>
          <w:vertAlign w:val="superscript"/>
        </w:rPr>
        <w:t>o</w:t>
      </w:r>
      <w:r>
        <w:t xml:space="preserve">C).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8.54 (1H, dd, </w:t>
      </w:r>
      <w:r w:rsidRPr="000D500D">
        <w:rPr>
          <w:i/>
        </w:rPr>
        <w:t>J</w:t>
      </w:r>
      <w:r w:rsidRPr="000D500D">
        <w:t xml:space="preserve"> = 8.0, 0.8 Hz), 7.64–7.68 (3H, m), 7.62 (1H, td, </w:t>
      </w:r>
      <w:r w:rsidRPr="000D500D">
        <w:rPr>
          <w:i/>
        </w:rPr>
        <w:t>J</w:t>
      </w:r>
      <w:r w:rsidRPr="000D500D">
        <w:t xml:space="preserve"> = 7.5, 1.6 Hz), 7.54 (1H, td, </w:t>
      </w:r>
      <w:r w:rsidRPr="000D500D">
        <w:rPr>
          <w:i/>
        </w:rPr>
        <w:t>J</w:t>
      </w:r>
      <w:r w:rsidRPr="000D500D">
        <w:t xml:space="preserve"> = 7.5, 1.2 Hz), 7.21 (1H, s), 7.02 (2H, d, </w:t>
      </w:r>
      <w:r w:rsidRPr="000D500D">
        <w:rPr>
          <w:i/>
        </w:rPr>
        <w:t>J</w:t>
      </w:r>
      <w:r w:rsidRPr="000D500D">
        <w:t xml:space="preserve"> = 8.8 Hz), 3.88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180.9, 161.9, 152.7, 137.6, 131.5, 131.0, 128.9, 128.6, 128.3, 127.6, 126.4, 122.2, 114.7, 55.5; LC-MS (negative ion mode): </w:t>
      </w:r>
      <w:r w:rsidRPr="000D500D">
        <w:rPr>
          <w:i/>
        </w:rPr>
        <w:t>m/z</w:t>
      </w:r>
      <w:r w:rsidRPr="000D500D">
        <w:t xml:space="preserve"> 267 (M–H)</w:t>
      </w:r>
      <w:r w:rsidRPr="000D500D">
        <w:rPr>
          <w:vertAlign w:val="superscript"/>
        </w:rPr>
        <w:t>–</w:t>
      </w:r>
      <w:r w:rsidRPr="000D500D">
        <w:t>.</w:t>
      </w:r>
    </w:p>
    <w:p w:rsidR="00D52ACE" w:rsidRPr="000D500D" w:rsidRDefault="00D52ACE" w:rsidP="00D52ACE">
      <w:pPr>
        <w:spacing w:line="480" w:lineRule="auto"/>
        <w:jc w:val="both"/>
      </w:pPr>
      <w:r>
        <w:tab/>
      </w:r>
      <w:r>
        <w:tab/>
      </w:r>
      <w:r>
        <w:tab/>
      </w:r>
    </w:p>
    <w:p w:rsidR="00D52ACE" w:rsidRDefault="00D52ACE" w:rsidP="00D52ACE">
      <w:pPr>
        <w:spacing w:line="480" w:lineRule="auto"/>
        <w:jc w:val="both"/>
        <w:rPr>
          <w:b/>
        </w:rPr>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w:t>
      </w:r>
      <w:r w:rsidRPr="000D500D">
        <w:rPr>
          <w:b/>
          <w:i/>
        </w:rPr>
        <w:t>Z</w:t>
      </w:r>
      <w:r w:rsidRPr="000D500D">
        <w:rPr>
          <w:b/>
        </w:rPr>
        <w:t>)-2-(4-Methoxybenzylidene</w:t>
      </w:r>
      <w:proofErr w:type="gramStart"/>
      <w:r w:rsidRPr="000D500D">
        <w:rPr>
          <w:b/>
        </w:rPr>
        <w:t>)benzo</w:t>
      </w:r>
      <w:proofErr w:type="gramEnd"/>
      <w:r w:rsidRPr="000D500D">
        <w:rPr>
          <w:b/>
        </w:rPr>
        <w:t>[</w:t>
      </w:r>
      <w:r w:rsidRPr="000D500D">
        <w:rPr>
          <w:b/>
          <w:i/>
        </w:rPr>
        <w:t>b</w:t>
      </w:r>
      <w:r w:rsidRPr="000D500D">
        <w:rPr>
          <w:b/>
        </w:rPr>
        <w:t>]thiophen-3(2</w:t>
      </w:r>
      <w:r w:rsidRPr="000D500D">
        <w:rPr>
          <w:b/>
          <w:i/>
        </w:rPr>
        <w:t>H</w:t>
      </w:r>
      <w:r w:rsidRPr="000D500D">
        <w:rPr>
          <w:b/>
        </w:rPr>
        <w:t>)-one</w:t>
      </w:r>
      <w:r>
        <w:rPr>
          <w:b/>
        </w:rPr>
        <w:t xml:space="preserve"> (3b)</w:t>
      </w:r>
      <w:r w:rsidRPr="000D500D">
        <w:t xml:space="preserve">: </w:t>
      </w:r>
    </w:p>
    <w:p w:rsidR="00D52ACE" w:rsidRDefault="00D52ACE" w:rsidP="00D52ACE">
      <w:pPr>
        <w:spacing w:line="480" w:lineRule="auto"/>
        <w:ind w:firstLine="720"/>
        <w:jc w:val="both"/>
      </w:pPr>
      <w:r>
        <w:object w:dxaOrig="2565" w:dyaOrig="1541">
          <v:shape id="_x0000_i1028" type="#_x0000_t75" style="width:128.3pt;height:77.1pt" o:ole="">
            <v:imagedata r:id="rId15" o:title=""/>
          </v:shape>
          <o:OLEObject Type="Embed" ProgID="ChemDraw.Document.6.0" ShapeID="_x0000_i1028" DrawAspect="Content" ObjectID="_1652517315" r:id="rId16"/>
        </w:object>
      </w:r>
    </w:p>
    <w:p w:rsidR="00D52ACE" w:rsidRDefault="00D52ACE" w:rsidP="00D52ACE">
      <w:pPr>
        <w:spacing w:line="480" w:lineRule="auto"/>
        <w:jc w:val="both"/>
      </w:pPr>
      <w:r w:rsidRPr="000D500D">
        <w:t xml:space="preserve">Yellow color solid (32 mg, 12%), mp 148–152 </w:t>
      </w:r>
      <w:r w:rsidRPr="000D500D">
        <w:rPr>
          <w:vertAlign w:val="superscript"/>
        </w:rPr>
        <w:t>o</w:t>
      </w:r>
      <w:r w:rsidRPr="000D500D">
        <w:t>C (lit</w:t>
      </w:r>
      <w:r>
        <w:t>.</w:t>
      </w:r>
      <w:r w:rsidRPr="006B1604">
        <w:rPr>
          <w:vertAlign w:val="superscript"/>
        </w:rPr>
        <w:t>3</w:t>
      </w:r>
      <w:r w:rsidRPr="000D500D">
        <w:t xml:space="preserve"> mp 153–154 </w:t>
      </w:r>
      <w:r w:rsidRPr="000D500D">
        <w:rPr>
          <w:vertAlign w:val="superscript"/>
        </w:rPr>
        <w:t>o</w:t>
      </w:r>
      <w:r w:rsidRPr="000D500D">
        <w:t>C</w:t>
      </w:r>
      <w:r>
        <w:t>).</w:t>
      </w:r>
      <w:r w:rsidRPr="000D500D">
        <w:t xml:space="preserve">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7.95 (1H, s), 7.94 (1H, d, </w:t>
      </w:r>
      <w:r w:rsidRPr="000D500D">
        <w:rPr>
          <w:i/>
        </w:rPr>
        <w:t>J</w:t>
      </w:r>
      <w:r w:rsidRPr="000D500D">
        <w:t xml:space="preserve"> = 6.0 Hz), 7.69 (2H, d, </w:t>
      </w:r>
      <w:r w:rsidRPr="000D500D">
        <w:rPr>
          <w:i/>
        </w:rPr>
        <w:t>J</w:t>
      </w:r>
      <w:r w:rsidRPr="000D500D">
        <w:t xml:space="preserve"> = 8.8 Hz), 7.57 (1H, td, </w:t>
      </w:r>
      <w:r w:rsidRPr="000D500D">
        <w:rPr>
          <w:i/>
        </w:rPr>
        <w:t>J</w:t>
      </w:r>
      <w:r w:rsidRPr="000D500D">
        <w:t xml:space="preserve"> = 7.5, 0.8 Hz), 7.51 (1H, d, </w:t>
      </w:r>
      <w:r w:rsidRPr="000D500D">
        <w:rPr>
          <w:i/>
        </w:rPr>
        <w:t>J</w:t>
      </w:r>
      <w:r w:rsidRPr="000D500D">
        <w:t xml:space="preserve"> = 7.6 Hz), 7.30 (1H, td, </w:t>
      </w:r>
      <w:r w:rsidRPr="000D500D">
        <w:rPr>
          <w:i/>
        </w:rPr>
        <w:t>J</w:t>
      </w:r>
      <w:r w:rsidRPr="000D500D">
        <w:t xml:space="preserve"> = 7.5, 0.8 Hz), 7.01 (2H, d, </w:t>
      </w:r>
      <w:r w:rsidRPr="000D500D">
        <w:rPr>
          <w:i/>
        </w:rPr>
        <w:t>J</w:t>
      </w:r>
      <w:r w:rsidRPr="000D500D">
        <w:t xml:space="preserve"> = 8.4 Hz), 3.88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188.6, 161.3, 146.0, 134.9, 133.7, 133.0, 130.8, 127.9, 127.1, 127.0, 125.5, 123.9, 114.7, 55.4; LC-MS (positive ion mode): </w:t>
      </w:r>
      <w:r w:rsidRPr="000D500D">
        <w:rPr>
          <w:i/>
        </w:rPr>
        <w:t>m/z</w:t>
      </w:r>
      <w:r w:rsidRPr="000D500D">
        <w:t xml:space="preserve"> 269 (M+H)</w:t>
      </w:r>
      <w:r w:rsidRPr="000D500D">
        <w:rPr>
          <w:vertAlign w:val="superscript"/>
        </w:rPr>
        <w:t>+</w:t>
      </w:r>
      <w:r w:rsidRPr="000D500D">
        <w:t>.</w:t>
      </w:r>
    </w:p>
    <w:p w:rsidR="00D52ACE" w:rsidRDefault="00D52ACE" w:rsidP="00D52ACE">
      <w:pPr>
        <w:spacing w:line="480" w:lineRule="auto"/>
        <w:jc w:val="both"/>
        <w:rPr>
          <w:b/>
        </w:rPr>
      </w:pPr>
    </w:p>
    <w:p w:rsidR="00D52ACE" w:rsidRDefault="00D52ACE" w:rsidP="00D52ACE">
      <w:pPr>
        <w:spacing w:line="480" w:lineRule="auto"/>
        <w:jc w:val="both"/>
      </w:pPr>
      <w:r w:rsidRPr="000D500D">
        <w:rPr>
          <w:b/>
        </w:rPr>
        <w:t>2-(4-Chlorophenyl)-4</w:t>
      </w:r>
      <w:r w:rsidRPr="000D500D">
        <w:rPr>
          <w:b/>
          <w:i/>
        </w:rPr>
        <w:t>H</w:t>
      </w:r>
      <w:r w:rsidRPr="000D500D">
        <w:rPr>
          <w:b/>
        </w:rPr>
        <w:t>-thiochromen-4-one</w:t>
      </w:r>
      <w:r>
        <w:rPr>
          <w:b/>
        </w:rPr>
        <w:t xml:space="preserve"> (2c)</w:t>
      </w:r>
      <w:r w:rsidRPr="000D500D">
        <w:t xml:space="preserve">: </w:t>
      </w:r>
    </w:p>
    <w:p w:rsidR="00D52ACE" w:rsidRDefault="00D52ACE" w:rsidP="00D52ACE">
      <w:pPr>
        <w:spacing w:line="480" w:lineRule="auto"/>
        <w:ind w:firstLine="720"/>
        <w:jc w:val="both"/>
      </w:pPr>
      <w:r>
        <w:object w:dxaOrig="2184" w:dyaOrig="1512">
          <v:shape id="_x0000_i1029" type="#_x0000_t75" style="width:109.2pt;height:75.75pt" o:ole="">
            <v:imagedata r:id="rId17" o:title=""/>
          </v:shape>
          <o:OLEObject Type="Embed" ProgID="ChemDraw.Document.6.0" ShapeID="_x0000_i1029" DrawAspect="Content" ObjectID="_1652517316" r:id="rId18"/>
        </w:object>
      </w:r>
    </w:p>
    <w:p w:rsidR="00D52ACE" w:rsidRPr="000D500D" w:rsidRDefault="00D52ACE" w:rsidP="00D52ACE">
      <w:pPr>
        <w:spacing w:line="480" w:lineRule="auto"/>
        <w:jc w:val="both"/>
      </w:pPr>
      <w:r w:rsidRPr="000D500D">
        <w:t xml:space="preserve">Pale yellow color solid (170 mg, 63%), mp 162–164 </w:t>
      </w:r>
      <w:r w:rsidRPr="000D500D">
        <w:rPr>
          <w:vertAlign w:val="superscript"/>
        </w:rPr>
        <w:t>o</w:t>
      </w:r>
      <w:r w:rsidRPr="000D500D">
        <w:t>C (lit</w:t>
      </w:r>
      <w:r>
        <w:t>.</w:t>
      </w:r>
      <w:r>
        <w:rPr>
          <w:vertAlign w:val="superscript"/>
        </w:rPr>
        <w:t>4</w:t>
      </w:r>
      <w:r>
        <w:t xml:space="preserve"> mp 161–165</w:t>
      </w:r>
      <w:r w:rsidRPr="000D500D">
        <w:t xml:space="preserve"> </w:t>
      </w:r>
      <w:r w:rsidRPr="000D500D">
        <w:rPr>
          <w:vertAlign w:val="superscript"/>
        </w:rPr>
        <w:t>o</w:t>
      </w:r>
      <w:r>
        <w:t xml:space="preserve">C).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8.55 (1H, d, </w:t>
      </w:r>
      <w:r w:rsidRPr="000D500D">
        <w:rPr>
          <w:i/>
        </w:rPr>
        <w:t>J</w:t>
      </w:r>
      <w:r w:rsidRPr="000D500D">
        <w:t xml:space="preserve"> = 8.0 Hz), 7.62–7.67 (4H, m), 7.56 (1H, td, </w:t>
      </w:r>
      <w:r w:rsidRPr="000D500D">
        <w:rPr>
          <w:i/>
        </w:rPr>
        <w:t>J</w:t>
      </w:r>
      <w:r w:rsidRPr="000D500D">
        <w:t xml:space="preserve"> = 7.5, 1.8 Hz), 7.48 (2H, d, </w:t>
      </w:r>
      <w:r w:rsidRPr="000D500D">
        <w:rPr>
          <w:i/>
        </w:rPr>
        <w:t>J</w:t>
      </w:r>
      <w:r w:rsidRPr="000D500D">
        <w:t xml:space="preserve"> = 8.4 Hz), 7.20 (1H,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180.7, 151.5, 137.4, 137.1, 135.0, 131.7, 130.9, 129.6, 128.7, 128.2, 127.9, 126.5, 123.6; LC-MS (positive ion mode): </w:t>
      </w:r>
      <w:r w:rsidRPr="000D500D">
        <w:rPr>
          <w:i/>
        </w:rPr>
        <w:t>m/z</w:t>
      </w:r>
      <w:r w:rsidRPr="000D500D">
        <w:t xml:space="preserve"> 273, 275 (M+H)</w:t>
      </w:r>
      <w:r w:rsidRPr="000D500D">
        <w:rPr>
          <w:vertAlign w:val="superscript"/>
        </w:rPr>
        <w:t>+</w:t>
      </w:r>
      <w:r w:rsidRPr="000D500D">
        <w:t>.</w:t>
      </w:r>
    </w:p>
    <w:p w:rsidR="00D52ACE" w:rsidRPr="000D500D" w:rsidRDefault="00D52ACE" w:rsidP="00D52ACE">
      <w:pPr>
        <w:spacing w:line="480" w:lineRule="auto"/>
        <w:jc w:val="both"/>
      </w:pPr>
      <w:r w:rsidRPr="000D500D">
        <w:t xml:space="preserve"> </w:t>
      </w:r>
      <w:r>
        <w:tab/>
      </w:r>
      <w:r>
        <w:tab/>
      </w:r>
      <w:r>
        <w:tab/>
      </w:r>
    </w:p>
    <w:p w:rsidR="00D52ACE" w:rsidRDefault="00D52ACE" w:rsidP="00D52ACE">
      <w:pPr>
        <w:spacing w:line="480" w:lineRule="auto"/>
        <w:jc w:val="both"/>
        <w:rPr>
          <w:b/>
        </w:rPr>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(Z)-2-(4-Chlorobenzylidene</w:t>
      </w:r>
      <w:proofErr w:type="gramStart"/>
      <w:r w:rsidRPr="000D500D">
        <w:rPr>
          <w:b/>
        </w:rPr>
        <w:t>)benzo</w:t>
      </w:r>
      <w:proofErr w:type="gramEnd"/>
      <w:r w:rsidRPr="000D500D">
        <w:rPr>
          <w:b/>
        </w:rPr>
        <w:t>[</w:t>
      </w:r>
      <w:r w:rsidRPr="000D500D">
        <w:rPr>
          <w:b/>
          <w:i/>
        </w:rPr>
        <w:t>b</w:t>
      </w:r>
      <w:r w:rsidRPr="000D500D">
        <w:rPr>
          <w:b/>
        </w:rPr>
        <w:t>]thiophen-3(2</w:t>
      </w:r>
      <w:r w:rsidRPr="000D500D">
        <w:rPr>
          <w:b/>
          <w:i/>
        </w:rPr>
        <w:t>H</w:t>
      </w:r>
      <w:r w:rsidRPr="000D500D">
        <w:rPr>
          <w:b/>
        </w:rPr>
        <w:t>)-one</w:t>
      </w:r>
      <w:r>
        <w:rPr>
          <w:b/>
        </w:rPr>
        <w:t xml:space="preserve"> (3c)</w:t>
      </w:r>
      <w:r w:rsidRPr="000D500D">
        <w:t xml:space="preserve">: </w:t>
      </w:r>
    </w:p>
    <w:p w:rsidR="00D52ACE" w:rsidRDefault="00D52ACE" w:rsidP="00D52ACE">
      <w:pPr>
        <w:spacing w:line="480" w:lineRule="auto"/>
        <w:ind w:firstLine="720"/>
        <w:jc w:val="both"/>
      </w:pPr>
      <w:r>
        <w:object w:dxaOrig="2237" w:dyaOrig="1541">
          <v:shape id="_x0000_i1030" type="#_x0000_t75" style="width:111.9pt;height:77.1pt" o:ole="">
            <v:imagedata r:id="rId19" o:title=""/>
          </v:shape>
          <o:OLEObject Type="Embed" ProgID="ChemDraw.Document.6.0" ShapeID="_x0000_i1030" DrawAspect="Content" ObjectID="_1652517317" r:id="rId20"/>
        </w:object>
      </w:r>
    </w:p>
    <w:p w:rsidR="00D52ACE" w:rsidRDefault="00D52ACE" w:rsidP="00D52ACE">
      <w:pPr>
        <w:spacing w:line="480" w:lineRule="auto"/>
        <w:jc w:val="both"/>
      </w:pPr>
      <w:r w:rsidRPr="000D500D">
        <w:t xml:space="preserve">Yellow color solid (35 mg, 13%), mp 160–162 </w:t>
      </w:r>
      <w:r w:rsidRPr="000D500D">
        <w:rPr>
          <w:vertAlign w:val="superscript"/>
        </w:rPr>
        <w:t>o</w:t>
      </w:r>
      <w:r w:rsidRPr="000D500D">
        <w:t>C (lit</w:t>
      </w:r>
      <w:r>
        <w:t>.</w:t>
      </w:r>
      <w:r>
        <w:rPr>
          <w:vertAlign w:val="superscript"/>
        </w:rPr>
        <w:t>5</w:t>
      </w:r>
      <w:r w:rsidRPr="000D500D">
        <w:t xml:space="preserve"> mp 162–165 </w:t>
      </w:r>
      <w:r w:rsidRPr="000D500D">
        <w:rPr>
          <w:vertAlign w:val="superscript"/>
        </w:rPr>
        <w:t>o</w:t>
      </w:r>
      <w:r>
        <w:t xml:space="preserve">C).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7.95 (1H, d, </w:t>
      </w:r>
      <w:r w:rsidRPr="000D500D">
        <w:rPr>
          <w:i/>
        </w:rPr>
        <w:t>J</w:t>
      </w:r>
      <w:r w:rsidRPr="000D500D">
        <w:t xml:space="preserve"> = 7.6 Hz), 7.90 (1H, s), 7.64 (2H, d, </w:t>
      </w:r>
      <w:r w:rsidRPr="000D500D">
        <w:rPr>
          <w:i/>
        </w:rPr>
        <w:t>J</w:t>
      </w:r>
      <w:r w:rsidRPr="000D500D">
        <w:t xml:space="preserve"> = 8.4 Hz), 7.60 (1H, td, </w:t>
      </w:r>
      <w:r w:rsidRPr="000D500D">
        <w:rPr>
          <w:i/>
        </w:rPr>
        <w:t>J</w:t>
      </w:r>
      <w:r w:rsidRPr="000D500D">
        <w:t xml:space="preserve"> = 8.0, 1.2 Hz), 7.51 (1H, d, </w:t>
      </w:r>
      <w:r w:rsidRPr="000D500D">
        <w:rPr>
          <w:i/>
        </w:rPr>
        <w:t>J</w:t>
      </w:r>
      <w:r w:rsidRPr="000D500D">
        <w:t xml:space="preserve"> = 8.0 Hz), 7.46 (2H, d, </w:t>
      </w:r>
      <w:r w:rsidRPr="000D500D">
        <w:rPr>
          <w:i/>
        </w:rPr>
        <w:t>J</w:t>
      </w:r>
      <w:r w:rsidRPr="000D500D">
        <w:t xml:space="preserve"> = 8.4 Hz), 7.32 (1H, t, </w:t>
      </w:r>
      <w:r w:rsidRPr="000D500D">
        <w:rPr>
          <w:i/>
        </w:rPr>
        <w:t>J</w:t>
      </w:r>
      <w:r w:rsidRPr="000D500D">
        <w:t xml:space="preserve"> = 7.4 Hz);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188.5, 145.8, 136.2, 135.4, 132.9, 132.0, 131.9, 130.9, 130.3, 129.4, 127.2, 125.8, 124.0; LC-MS (positive ion mode): </w:t>
      </w:r>
      <w:r w:rsidRPr="000D500D">
        <w:rPr>
          <w:i/>
        </w:rPr>
        <w:t>m/z</w:t>
      </w:r>
      <w:r w:rsidRPr="000D500D">
        <w:t xml:space="preserve"> 273, 275 (M+H)</w:t>
      </w:r>
      <w:r w:rsidRPr="000D500D">
        <w:rPr>
          <w:vertAlign w:val="superscript"/>
        </w:rPr>
        <w:t>+</w:t>
      </w:r>
      <w:r w:rsidRPr="000D500D">
        <w:t>.</w:t>
      </w:r>
    </w:p>
    <w:p w:rsidR="00D52ACE" w:rsidRPr="000D500D" w:rsidRDefault="00D52ACE" w:rsidP="00D52ACE">
      <w:pPr>
        <w:spacing w:line="480" w:lineRule="auto"/>
        <w:jc w:val="both"/>
      </w:pPr>
      <w:r>
        <w:tab/>
      </w:r>
      <w:r>
        <w:tab/>
      </w:r>
      <w:r>
        <w:tab/>
      </w:r>
    </w:p>
    <w:p w:rsidR="00D52ACE" w:rsidRDefault="00D52ACE" w:rsidP="00D52ACE">
      <w:pPr>
        <w:spacing w:line="480" w:lineRule="auto"/>
        <w:jc w:val="both"/>
      </w:pPr>
      <w:r w:rsidRPr="000D500D">
        <w:rPr>
          <w:b/>
        </w:rPr>
        <w:t>2-(p-Tolyl)-4</w:t>
      </w:r>
      <w:r w:rsidRPr="000D500D">
        <w:rPr>
          <w:b/>
          <w:i/>
        </w:rPr>
        <w:t>H</w:t>
      </w:r>
      <w:r w:rsidRPr="000D500D">
        <w:rPr>
          <w:b/>
        </w:rPr>
        <w:t>-thiochromen-4-one</w:t>
      </w:r>
      <w:r>
        <w:rPr>
          <w:b/>
        </w:rPr>
        <w:t xml:space="preserve"> (2d)</w:t>
      </w:r>
      <w:r w:rsidRPr="000D500D">
        <w:t>:</w:t>
      </w:r>
    </w:p>
    <w:p w:rsidR="00D52ACE" w:rsidRDefault="00D52ACE" w:rsidP="00D52ACE">
      <w:pPr>
        <w:spacing w:line="480" w:lineRule="auto"/>
        <w:ind w:firstLine="720"/>
        <w:jc w:val="both"/>
      </w:pPr>
      <w:r>
        <w:object w:dxaOrig="2369" w:dyaOrig="1510">
          <v:shape id="_x0000_i1031" type="#_x0000_t75" style="width:118.4pt;height:75.4pt" o:ole="">
            <v:imagedata r:id="rId21" o:title=""/>
          </v:shape>
          <o:OLEObject Type="Embed" ProgID="ChemDraw.Document.6.0" ShapeID="_x0000_i1031" DrawAspect="Content" ObjectID="_1652517318" r:id="rId22"/>
        </w:object>
      </w:r>
    </w:p>
    <w:p w:rsidR="00D52ACE" w:rsidRPr="000D500D" w:rsidRDefault="00D52ACE" w:rsidP="00D52ACE">
      <w:pPr>
        <w:spacing w:line="480" w:lineRule="auto"/>
        <w:jc w:val="both"/>
      </w:pPr>
      <w:r w:rsidRPr="000D500D">
        <w:t xml:space="preserve">Pale yellow color solid (165 mg, 66%), mp 110–112 </w:t>
      </w:r>
      <w:r w:rsidRPr="000D500D">
        <w:rPr>
          <w:vertAlign w:val="superscript"/>
        </w:rPr>
        <w:t>o</w:t>
      </w:r>
      <w:r>
        <w:t>C (lit.</w:t>
      </w:r>
      <w:r w:rsidRPr="006B1604">
        <w:rPr>
          <w:vertAlign w:val="superscript"/>
        </w:rPr>
        <w:t>4</w:t>
      </w:r>
      <w:r w:rsidRPr="000D500D">
        <w:t xml:space="preserve"> 118–119 </w:t>
      </w:r>
      <w:r w:rsidRPr="000D500D">
        <w:rPr>
          <w:vertAlign w:val="superscript"/>
        </w:rPr>
        <w:t>o</w:t>
      </w:r>
      <w:r>
        <w:t xml:space="preserve">C).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8.55 (1H, d, </w:t>
      </w:r>
      <w:r w:rsidRPr="000D500D">
        <w:rPr>
          <w:i/>
        </w:rPr>
        <w:t>J</w:t>
      </w:r>
      <w:r w:rsidRPr="000D500D">
        <w:t xml:space="preserve"> = 8.0 Hz), 7.59–7.67 (4H, m), 7.55 (1H, t, </w:t>
      </w:r>
      <w:r w:rsidRPr="000D500D">
        <w:rPr>
          <w:i/>
        </w:rPr>
        <w:t>J</w:t>
      </w:r>
      <w:r w:rsidRPr="000D500D">
        <w:t xml:space="preserve"> = 7.4 Hz), 7.31 (2H, d, </w:t>
      </w:r>
      <w:r w:rsidRPr="000D500D">
        <w:rPr>
          <w:i/>
        </w:rPr>
        <w:t>J</w:t>
      </w:r>
      <w:r w:rsidRPr="000D500D">
        <w:t xml:space="preserve"> = 8.0 Hz), 7.24 (1H, s), 2.43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180.9, 153.1, 141.3, 137.7, 133.8, 131.5, 131.0, 130.0, 128.6, 127.7, 126.8, 126.4, 122.9, 21.4; LC-MS (positive ion mode): </w:t>
      </w:r>
      <w:r w:rsidRPr="000D500D">
        <w:rPr>
          <w:i/>
        </w:rPr>
        <w:t>m/z</w:t>
      </w:r>
      <w:r w:rsidRPr="000D500D">
        <w:t xml:space="preserve"> 253 (M+H)</w:t>
      </w:r>
      <w:r w:rsidRPr="000D500D">
        <w:rPr>
          <w:vertAlign w:val="superscript"/>
        </w:rPr>
        <w:t>+</w:t>
      </w:r>
      <w:r w:rsidRPr="000D500D">
        <w:t>.</w:t>
      </w:r>
    </w:p>
    <w:p w:rsidR="00D52ACE" w:rsidRPr="000D500D" w:rsidRDefault="00D52ACE" w:rsidP="00D52ACE">
      <w:pPr>
        <w:spacing w:line="480" w:lineRule="auto"/>
        <w:jc w:val="both"/>
      </w:pPr>
      <w:r>
        <w:tab/>
      </w:r>
      <w:r>
        <w:tab/>
      </w:r>
      <w:r>
        <w:tab/>
      </w:r>
    </w:p>
    <w:p w:rsidR="00D52ACE" w:rsidRDefault="00D52ACE" w:rsidP="00D52ACE">
      <w:pPr>
        <w:spacing w:line="480" w:lineRule="auto"/>
        <w:jc w:val="both"/>
        <w:rPr>
          <w:b/>
        </w:rPr>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w:t>
      </w:r>
      <w:r w:rsidRPr="000D500D">
        <w:rPr>
          <w:b/>
          <w:i/>
        </w:rPr>
        <w:t>Z</w:t>
      </w:r>
      <w:r w:rsidRPr="000D500D">
        <w:rPr>
          <w:b/>
        </w:rPr>
        <w:t>)-2-(4-Methylbenzylidene</w:t>
      </w:r>
      <w:proofErr w:type="gramStart"/>
      <w:r w:rsidRPr="000D500D">
        <w:rPr>
          <w:b/>
        </w:rPr>
        <w:t>)benzo</w:t>
      </w:r>
      <w:proofErr w:type="gramEnd"/>
      <w:r w:rsidRPr="000D500D">
        <w:rPr>
          <w:b/>
        </w:rPr>
        <w:t>[</w:t>
      </w:r>
      <w:r w:rsidRPr="000D500D">
        <w:rPr>
          <w:b/>
          <w:i/>
        </w:rPr>
        <w:t>b</w:t>
      </w:r>
      <w:r w:rsidRPr="000D500D">
        <w:rPr>
          <w:b/>
        </w:rPr>
        <w:t>]thiophen-3(2</w:t>
      </w:r>
      <w:r w:rsidRPr="000D500D">
        <w:rPr>
          <w:b/>
          <w:i/>
        </w:rPr>
        <w:t>H</w:t>
      </w:r>
      <w:r w:rsidRPr="000D500D">
        <w:rPr>
          <w:b/>
        </w:rPr>
        <w:t>)-one</w:t>
      </w:r>
      <w:r>
        <w:rPr>
          <w:b/>
        </w:rPr>
        <w:t xml:space="preserve"> (3d)</w:t>
      </w:r>
      <w:r w:rsidRPr="000D500D">
        <w:t>:</w:t>
      </w:r>
    </w:p>
    <w:p w:rsidR="00D52ACE" w:rsidRDefault="00D52ACE" w:rsidP="00D52ACE">
      <w:pPr>
        <w:spacing w:line="480" w:lineRule="auto"/>
        <w:ind w:firstLine="720"/>
        <w:jc w:val="both"/>
      </w:pPr>
      <w:r>
        <w:object w:dxaOrig="2417" w:dyaOrig="1541">
          <v:shape id="_x0000_i1032" type="#_x0000_t75" style="width:120.8pt;height:77.1pt" o:ole="">
            <v:imagedata r:id="rId23" o:title=""/>
          </v:shape>
          <o:OLEObject Type="Embed" ProgID="ChemDraw.Document.6.0" ShapeID="_x0000_i1032" DrawAspect="Content" ObjectID="_1652517319" r:id="rId24"/>
        </w:object>
      </w:r>
    </w:p>
    <w:p w:rsidR="00D52ACE" w:rsidRDefault="00D52ACE" w:rsidP="00D52ACE">
      <w:pPr>
        <w:spacing w:line="480" w:lineRule="auto"/>
        <w:jc w:val="both"/>
      </w:pPr>
      <w:r w:rsidRPr="000D500D">
        <w:t xml:space="preserve"> Yellow color solid (42 mg, 17%), mp 126–128 </w:t>
      </w:r>
      <w:r w:rsidRPr="000D500D">
        <w:rPr>
          <w:vertAlign w:val="superscript"/>
        </w:rPr>
        <w:t>o</w:t>
      </w:r>
      <w:r w:rsidRPr="000D500D">
        <w:t>C (lit</w:t>
      </w:r>
      <w:r>
        <w:t>.</w:t>
      </w:r>
      <w:r w:rsidRPr="006B1604">
        <w:rPr>
          <w:vertAlign w:val="superscript"/>
        </w:rPr>
        <w:t>3</w:t>
      </w:r>
      <w:r w:rsidRPr="000D500D">
        <w:t xml:space="preserve"> mp 134–136 </w:t>
      </w:r>
      <w:r w:rsidRPr="000D500D">
        <w:rPr>
          <w:vertAlign w:val="superscript"/>
        </w:rPr>
        <w:t>o</w:t>
      </w:r>
      <w:r w:rsidRPr="000D500D">
        <w:t>C</w:t>
      </w:r>
      <w:r>
        <w:t xml:space="preserve">).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7.95 (1H, s), 7.94 (1H, d, </w:t>
      </w:r>
      <w:r w:rsidRPr="000D500D">
        <w:rPr>
          <w:i/>
        </w:rPr>
        <w:t>J</w:t>
      </w:r>
      <w:r w:rsidRPr="000D500D">
        <w:t xml:space="preserve"> = 8.8 Hz), 7.62 (2H, d, </w:t>
      </w:r>
      <w:r w:rsidRPr="000D500D">
        <w:rPr>
          <w:i/>
        </w:rPr>
        <w:t>J</w:t>
      </w:r>
      <w:r w:rsidRPr="000D500D">
        <w:t xml:space="preserve"> = 8.0 Hz), 7.57 (1H, td, </w:t>
      </w:r>
      <w:r w:rsidRPr="000D500D">
        <w:rPr>
          <w:i/>
        </w:rPr>
        <w:t>J</w:t>
      </w:r>
      <w:r w:rsidRPr="000D500D">
        <w:t xml:space="preserve"> = 7.5, 1.2 Hz), 7.51 (1H, d, </w:t>
      </w:r>
      <w:r w:rsidRPr="000D500D">
        <w:rPr>
          <w:i/>
        </w:rPr>
        <w:t>J</w:t>
      </w:r>
      <w:r w:rsidRPr="000D500D">
        <w:t xml:space="preserve"> = 8.0 Hz), 7.28–7.31 (3H, m), 2.41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188.7, 146.1, 140.9, 135.1, 133.8, 131.6, 131.1, 130.7, 129.8, 129.3, 127.0, 125.5, 123.9, 21.6; LC-MS (positive ion mode): </w:t>
      </w:r>
      <w:r w:rsidRPr="000D500D">
        <w:rPr>
          <w:i/>
        </w:rPr>
        <w:t>m/z</w:t>
      </w:r>
      <w:r w:rsidRPr="000D500D">
        <w:t xml:space="preserve"> 253 (M+H)</w:t>
      </w:r>
      <w:r w:rsidRPr="000D500D">
        <w:rPr>
          <w:vertAlign w:val="superscript"/>
        </w:rPr>
        <w:t>+</w:t>
      </w:r>
      <w:r w:rsidRPr="000D500D">
        <w:t>.</w:t>
      </w:r>
    </w:p>
    <w:p w:rsidR="00D52ACE" w:rsidRDefault="00D52ACE" w:rsidP="00D52ACE">
      <w:pPr>
        <w:spacing w:line="480" w:lineRule="auto"/>
        <w:jc w:val="both"/>
        <w:rPr>
          <w:b/>
        </w:rPr>
      </w:pPr>
    </w:p>
    <w:p w:rsidR="00D52ACE" w:rsidRDefault="00D52ACE" w:rsidP="00D52ACE">
      <w:pPr>
        <w:spacing w:line="480" w:lineRule="auto"/>
        <w:jc w:val="both"/>
      </w:pPr>
      <w:r w:rsidRPr="000D500D">
        <w:rPr>
          <w:b/>
        </w:rPr>
        <w:t>2-(3-Nitrophenyl)-4</w:t>
      </w:r>
      <w:r w:rsidRPr="000D500D">
        <w:rPr>
          <w:b/>
          <w:i/>
        </w:rPr>
        <w:t>H</w:t>
      </w:r>
      <w:r w:rsidRPr="000D500D">
        <w:rPr>
          <w:b/>
        </w:rPr>
        <w:t>-thiochromen-4-one</w:t>
      </w:r>
      <w:r>
        <w:rPr>
          <w:b/>
        </w:rPr>
        <w:t xml:space="preserve"> (2e)</w:t>
      </w:r>
      <w:r w:rsidRPr="000D500D">
        <w:t xml:space="preserve">: </w:t>
      </w:r>
    </w:p>
    <w:p w:rsidR="00D52ACE" w:rsidRDefault="00D52ACE" w:rsidP="00D52ACE">
      <w:pPr>
        <w:spacing w:line="480" w:lineRule="auto"/>
        <w:ind w:firstLine="720"/>
        <w:jc w:val="both"/>
      </w:pPr>
      <w:r>
        <w:object w:dxaOrig="2381" w:dyaOrig="1449">
          <v:shape id="_x0000_i1033" type="#_x0000_t75" style="width:119.1pt;height:72.35pt" o:ole="">
            <v:imagedata r:id="rId25" o:title=""/>
          </v:shape>
          <o:OLEObject Type="Embed" ProgID="ChemDraw.Document.6.0" ShapeID="_x0000_i1033" DrawAspect="Content" ObjectID="_1652517320" r:id="rId26"/>
        </w:object>
      </w:r>
    </w:p>
    <w:p w:rsidR="00D52ACE" w:rsidRPr="000D500D" w:rsidRDefault="00D52ACE" w:rsidP="00D52ACE">
      <w:pPr>
        <w:spacing w:line="480" w:lineRule="auto"/>
        <w:jc w:val="both"/>
      </w:pPr>
      <w:r w:rsidRPr="000D500D">
        <w:t xml:space="preserve">Pale yellow color solid (180 mg, 64%), mp 178–180 </w:t>
      </w:r>
      <w:r w:rsidRPr="000D500D">
        <w:rPr>
          <w:vertAlign w:val="superscript"/>
        </w:rPr>
        <w:t>o</w:t>
      </w:r>
      <w:r w:rsidRPr="000D500D">
        <w:t>C</w:t>
      </w:r>
      <w:r>
        <w:t xml:space="preserve"> (lit.</w:t>
      </w:r>
      <w:r>
        <w:rPr>
          <w:vertAlign w:val="superscript"/>
        </w:rPr>
        <w:t>6</w:t>
      </w:r>
      <w:r>
        <w:t xml:space="preserve"> mp 176</w:t>
      </w:r>
      <w:r w:rsidRPr="00D42ABA">
        <w:rPr>
          <w:vertAlign w:val="superscript"/>
        </w:rPr>
        <w:t xml:space="preserve"> </w:t>
      </w:r>
      <w:r w:rsidRPr="000D500D">
        <w:rPr>
          <w:vertAlign w:val="superscript"/>
        </w:rPr>
        <w:t>o</w:t>
      </w:r>
      <w:r w:rsidRPr="000D500D">
        <w:t>C</w:t>
      </w:r>
      <w:r>
        <w:t>).</w:t>
      </w:r>
      <w:r w:rsidRPr="000D500D">
        <w:rPr>
          <w:vertAlign w:val="superscript"/>
        </w:rPr>
        <w:t xml:space="preserve"> 1</w:t>
      </w:r>
      <w:r w:rsidRPr="000D500D">
        <w:t>H NMR (400 MHz, CDCl</w:t>
      </w:r>
      <w:r w:rsidRPr="000D500D">
        <w:rPr>
          <w:vertAlign w:val="subscript"/>
        </w:rPr>
        <w:t>3</w:t>
      </w:r>
      <w:r w:rsidRPr="000D500D">
        <w:t xml:space="preserve">): </w:t>
      </w:r>
      <w:r w:rsidRPr="000D500D">
        <w:sym w:font="Symbol" w:char="F064"/>
      </w:r>
      <w:r w:rsidRPr="000D500D">
        <w:t xml:space="preserve"> 8.55–8.58 (2H, m), 8.39 (1H, dd, </w:t>
      </w:r>
      <w:r w:rsidRPr="000D500D">
        <w:rPr>
          <w:i/>
        </w:rPr>
        <w:t>J</w:t>
      </w:r>
      <w:r w:rsidRPr="000D500D">
        <w:t xml:space="preserve"> = 8.4, 2.0 Hz), 8.03 (1H, d, </w:t>
      </w:r>
      <w:r w:rsidRPr="000D500D">
        <w:rPr>
          <w:i/>
        </w:rPr>
        <w:t>J</w:t>
      </w:r>
      <w:r w:rsidRPr="000D500D">
        <w:t xml:space="preserve"> = 8.0 Hz), 7.73 (1H, t, </w:t>
      </w:r>
      <w:r w:rsidRPr="001C01D5">
        <w:rPr>
          <w:i/>
        </w:rPr>
        <w:t>J</w:t>
      </w:r>
      <w:r w:rsidRPr="000D500D">
        <w:t xml:space="preserve"> = 8.0 Hz), 7.66–7.70 (2H, m), 7.58–7.63 (1H, m), 7.28 (1H,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180.5, 149.8, 148.8, 138.3, 136.9, 132.7, 132.0, 130.8, 130.5, 128.8, 128.3, 126.6, 125.2, 124.7, 122.1; LC-MS (positive ion mode): </w:t>
      </w:r>
      <w:r w:rsidRPr="000D500D">
        <w:rPr>
          <w:i/>
        </w:rPr>
        <w:t>m/z</w:t>
      </w:r>
      <w:r w:rsidRPr="000D500D">
        <w:t xml:space="preserve"> 284 (M+H)</w:t>
      </w:r>
      <w:r w:rsidRPr="000D500D">
        <w:rPr>
          <w:vertAlign w:val="superscript"/>
        </w:rPr>
        <w:t>+</w:t>
      </w:r>
      <w:r w:rsidRPr="000D500D">
        <w:t>.</w:t>
      </w: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w:t>
      </w:r>
      <w:r w:rsidRPr="000D500D">
        <w:rPr>
          <w:b/>
          <w:i/>
        </w:rPr>
        <w:t>Z</w:t>
      </w:r>
      <w:r w:rsidRPr="000D500D">
        <w:rPr>
          <w:b/>
        </w:rPr>
        <w:t>)-2-(3-Nitrobenzylidene</w:t>
      </w:r>
      <w:proofErr w:type="gramStart"/>
      <w:r w:rsidRPr="000D500D">
        <w:rPr>
          <w:b/>
        </w:rPr>
        <w:t>)benzo</w:t>
      </w:r>
      <w:proofErr w:type="gramEnd"/>
      <w:r w:rsidRPr="000D500D">
        <w:rPr>
          <w:b/>
        </w:rPr>
        <w:t>[</w:t>
      </w:r>
      <w:r w:rsidRPr="000D500D">
        <w:rPr>
          <w:b/>
          <w:i/>
        </w:rPr>
        <w:t>b</w:t>
      </w:r>
      <w:r w:rsidRPr="000D500D">
        <w:rPr>
          <w:b/>
        </w:rPr>
        <w:t>]thiophen-3(2</w:t>
      </w:r>
      <w:r w:rsidRPr="000D500D">
        <w:rPr>
          <w:b/>
          <w:i/>
        </w:rPr>
        <w:t>H</w:t>
      </w:r>
      <w:r w:rsidRPr="000D500D">
        <w:rPr>
          <w:b/>
        </w:rPr>
        <w:t>)-one</w:t>
      </w:r>
      <w:r>
        <w:rPr>
          <w:b/>
        </w:rPr>
        <w:t xml:space="preserve"> (3e)</w:t>
      </w:r>
      <w:r w:rsidRPr="000D500D">
        <w:t xml:space="preserve">: </w:t>
      </w:r>
    </w:p>
    <w:p w:rsidR="00D52ACE" w:rsidRDefault="00D52ACE" w:rsidP="00D52ACE">
      <w:pPr>
        <w:spacing w:line="480" w:lineRule="auto"/>
        <w:ind w:firstLine="720"/>
        <w:jc w:val="both"/>
      </w:pPr>
      <w:r>
        <w:object w:dxaOrig="2580" w:dyaOrig="1351">
          <v:shape id="_x0000_i1034" type="#_x0000_t75" style="width:129pt;height:67.55pt" o:ole="">
            <v:imagedata r:id="rId27" o:title=""/>
          </v:shape>
          <o:OLEObject Type="Embed" ProgID="ChemDraw.Document.6.0" ShapeID="_x0000_i1034" DrawAspect="Content" ObjectID="_1652517321" r:id="rId28"/>
        </w:object>
      </w:r>
    </w:p>
    <w:p w:rsidR="00D52ACE" w:rsidRDefault="00D52ACE" w:rsidP="00D52ACE">
      <w:pPr>
        <w:spacing w:line="480" w:lineRule="auto"/>
        <w:jc w:val="both"/>
      </w:pPr>
      <w:r w:rsidRPr="000D500D">
        <w:t xml:space="preserve">Yellow color solid (32 mg, 11%), mp 238–240 </w:t>
      </w:r>
      <w:r w:rsidRPr="000D500D">
        <w:rPr>
          <w:vertAlign w:val="superscript"/>
        </w:rPr>
        <w:t>o</w:t>
      </w:r>
      <w:r w:rsidRPr="000D500D">
        <w:t>C</w:t>
      </w:r>
      <w:r>
        <w:t xml:space="preserve"> (lit.</w:t>
      </w:r>
      <w:r>
        <w:rPr>
          <w:vertAlign w:val="superscript"/>
        </w:rPr>
        <w:t>7</w:t>
      </w:r>
      <w:r>
        <w:t xml:space="preserve"> mp 229</w:t>
      </w:r>
      <w:r w:rsidRPr="00A60AA4">
        <w:rPr>
          <w:vertAlign w:val="superscript"/>
        </w:rPr>
        <w:t xml:space="preserve"> </w:t>
      </w:r>
      <w:r w:rsidRPr="000D500D">
        <w:rPr>
          <w:vertAlign w:val="superscript"/>
        </w:rPr>
        <w:t>o</w:t>
      </w:r>
      <w:r>
        <w:t>C).</w:t>
      </w:r>
      <w:r w:rsidRPr="000D500D">
        <w:rPr>
          <w:vertAlign w:val="superscript"/>
        </w:rPr>
        <w:t xml:space="preserve"> 1</w:t>
      </w:r>
      <w:r w:rsidRPr="000D500D">
        <w:t>H NMR (400 MHz, DMSO-d</w:t>
      </w:r>
      <w:r w:rsidRPr="000D500D">
        <w:rPr>
          <w:vertAlign w:val="subscript"/>
        </w:rPr>
        <w:t>6</w:t>
      </w:r>
      <w:r w:rsidRPr="000D500D">
        <w:t xml:space="preserve">): </w:t>
      </w:r>
      <w:r w:rsidRPr="000D500D">
        <w:sym w:font="Symbol" w:char="F064"/>
      </w:r>
      <w:r w:rsidRPr="000D500D">
        <w:t xml:space="preserve"> 8.63 (1H, s), 8.33 (1H, dd, </w:t>
      </w:r>
      <w:r w:rsidRPr="000D500D">
        <w:rPr>
          <w:i/>
        </w:rPr>
        <w:t>J</w:t>
      </w:r>
      <w:r w:rsidRPr="000D500D">
        <w:t xml:space="preserve"> = 7.8, 1.0 Hz), 8.23 (1H, d, </w:t>
      </w:r>
      <w:r w:rsidRPr="000D500D">
        <w:rPr>
          <w:i/>
        </w:rPr>
        <w:t>J</w:t>
      </w:r>
      <w:r w:rsidRPr="000D500D">
        <w:t xml:space="preserve"> = 8.0 Hz), 8.08 (1H, s), 7.92 (1H, d, </w:t>
      </w:r>
      <w:r w:rsidRPr="000D500D">
        <w:rPr>
          <w:i/>
        </w:rPr>
        <w:t>J</w:t>
      </w:r>
      <w:r w:rsidRPr="000D500D">
        <w:t xml:space="preserve"> = 7.6 Hz), 7.84–7.89 (2H, m), 7.78 (1H, t, </w:t>
      </w:r>
      <w:r w:rsidRPr="000D500D">
        <w:rPr>
          <w:i/>
        </w:rPr>
        <w:t>J</w:t>
      </w:r>
      <w:r w:rsidRPr="000D500D">
        <w:t xml:space="preserve"> = 7.4 Hz), 7.45 (1H, t, </w:t>
      </w:r>
      <w:r w:rsidRPr="000D500D">
        <w:rPr>
          <w:i/>
        </w:rPr>
        <w:t>J</w:t>
      </w:r>
      <w:r>
        <w:t xml:space="preserve"> =</w:t>
      </w:r>
      <w:r w:rsidRPr="000D500D">
        <w:t xml:space="preserve">7.4 Hz); </w:t>
      </w:r>
      <w:r w:rsidRPr="000D500D">
        <w:rPr>
          <w:vertAlign w:val="superscript"/>
        </w:rPr>
        <w:t>13</w:t>
      </w:r>
      <w:r w:rsidRPr="000D500D">
        <w:t>C NMR (100 MHz, DMSO-d</w:t>
      </w:r>
      <w:r w:rsidRPr="000D500D">
        <w:rPr>
          <w:vertAlign w:val="subscript"/>
        </w:rPr>
        <w:t>6</w:t>
      </w:r>
      <w:r w:rsidRPr="000D500D">
        <w:t xml:space="preserve">): </w:t>
      </w:r>
      <w:r w:rsidRPr="000D500D">
        <w:sym w:font="Symbol" w:char="F064"/>
      </w:r>
      <w:r w:rsidRPr="000D500D">
        <w:t xml:space="preserve"> 187.5, 148.3, 144.7, 136.7, 136.5, 135.4, 132.3, 130.8, 130.4, 129.2, 126.8, 126.6, 124.8, 124.5, 124.4; LC-MS (positive ion mode): </w:t>
      </w:r>
      <w:r w:rsidRPr="000D500D">
        <w:rPr>
          <w:i/>
        </w:rPr>
        <w:t>m/z</w:t>
      </w:r>
      <w:r w:rsidRPr="000D500D">
        <w:t xml:space="preserve"> 284 (M+H)</w:t>
      </w:r>
      <w:r w:rsidRPr="000D500D">
        <w:rPr>
          <w:vertAlign w:val="superscript"/>
        </w:rPr>
        <w:t>+</w:t>
      </w:r>
      <w:r w:rsidRPr="000D500D">
        <w:t>.</w:t>
      </w:r>
    </w:p>
    <w:p w:rsidR="00D52ACE" w:rsidRDefault="00D52ACE" w:rsidP="00D52ACE">
      <w:pPr>
        <w:spacing w:line="480" w:lineRule="auto"/>
        <w:jc w:val="both"/>
        <w:rPr>
          <w:b/>
        </w:rPr>
      </w:pPr>
    </w:p>
    <w:p w:rsidR="00D52ACE" w:rsidRDefault="00D52ACE" w:rsidP="00D52ACE">
      <w:pPr>
        <w:spacing w:line="480" w:lineRule="auto"/>
        <w:jc w:val="both"/>
      </w:pPr>
      <w:r w:rsidRPr="000D500D">
        <w:rPr>
          <w:b/>
        </w:rPr>
        <w:t>2-(4-(Dimethylamino</w:t>
      </w:r>
      <w:proofErr w:type="gramStart"/>
      <w:r w:rsidRPr="000D500D">
        <w:rPr>
          <w:b/>
        </w:rPr>
        <w:t>)phenyl</w:t>
      </w:r>
      <w:proofErr w:type="gramEnd"/>
      <w:r>
        <w:rPr>
          <w:b/>
        </w:rPr>
        <w:t>)</w:t>
      </w:r>
      <w:r w:rsidRPr="000D500D">
        <w:rPr>
          <w:b/>
        </w:rPr>
        <w:t>-4</w:t>
      </w:r>
      <w:r w:rsidRPr="000D500D">
        <w:rPr>
          <w:b/>
          <w:i/>
        </w:rPr>
        <w:t>H</w:t>
      </w:r>
      <w:r w:rsidRPr="000D500D">
        <w:rPr>
          <w:b/>
        </w:rPr>
        <w:t>-thiochromen-4-one</w:t>
      </w:r>
      <w:r>
        <w:rPr>
          <w:b/>
        </w:rPr>
        <w:t xml:space="preserve"> (2f)</w:t>
      </w:r>
      <w:r w:rsidRPr="000D500D">
        <w:t>:</w:t>
      </w:r>
    </w:p>
    <w:p w:rsidR="00D52ACE" w:rsidRDefault="00D52ACE" w:rsidP="00D52ACE">
      <w:pPr>
        <w:spacing w:line="480" w:lineRule="auto"/>
        <w:ind w:firstLine="720"/>
        <w:jc w:val="both"/>
      </w:pPr>
      <w:r>
        <w:object w:dxaOrig="2501" w:dyaOrig="1510">
          <v:shape id="_x0000_i1035" type="#_x0000_t75" style="width:124.9pt;height:75.4pt" o:ole="">
            <v:imagedata r:id="rId29" o:title=""/>
          </v:shape>
          <o:OLEObject Type="Embed" ProgID="ChemDraw.Document.6.0" ShapeID="_x0000_i1035" DrawAspect="Content" ObjectID="_1652517322" r:id="rId30"/>
        </w:object>
      </w:r>
    </w:p>
    <w:p w:rsidR="00D52ACE" w:rsidRPr="00B936E7" w:rsidRDefault="00D52ACE" w:rsidP="00D52ACE">
      <w:pPr>
        <w:spacing w:line="480" w:lineRule="auto"/>
        <w:jc w:val="both"/>
      </w:pPr>
      <w:r w:rsidRPr="000D500D">
        <w:t xml:space="preserve"> Yellow</w:t>
      </w:r>
      <w:r>
        <w:t xml:space="preserve"> color solid (191</w:t>
      </w:r>
      <w:r w:rsidRPr="000D500D">
        <w:t xml:space="preserve"> mg, 68%), mp 168–170 </w:t>
      </w:r>
      <w:r w:rsidRPr="000D500D">
        <w:rPr>
          <w:vertAlign w:val="superscript"/>
        </w:rPr>
        <w:t>o</w:t>
      </w:r>
      <w:r w:rsidRPr="000D500D">
        <w:t>C.</w:t>
      </w:r>
      <w:r w:rsidRPr="000D500D">
        <w:rPr>
          <w:vertAlign w:val="superscript"/>
        </w:rPr>
        <w:t xml:space="preserve"> 1</w:t>
      </w:r>
      <w:r w:rsidRPr="000D500D">
        <w:t>H NMR (400 MHz, CDCl</w:t>
      </w:r>
      <w:r w:rsidRPr="000D500D">
        <w:rPr>
          <w:vertAlign w:val="subscript"/>
        </w:rPr>
        <w:t>3</w:t>
      </w:r>
      <w:r w:rsidRPr="000D500D">
        <w:t xml:space="preserve">): </w:t>
      </w:r>
      <w:r w:rsidRPr="000D500D">
        <w:sym w:font="Symbol" w:char="F064"/>
      </w:r>
      <w:r w:rsidRPr="000D500D">
        <w:t xml:space="preserve"> 8.52 (1H, d, </w:t>
      </w:r>
      <w:r w:rsidRPr="000D500D">
        <w:rPr>
          <w:i/>
        </w:rPr>
        <w:t>J</w:t>
      </w:r>
      <w:r w:rsidRPr="000D500D">
        <w:t xml:space="preserve"> = 8.0 Hz), 7.55–7.63 (4H, m), 7.50 (1H, t, </w:t>
      </w:r>
      <w:r w:rsidRPr="000D500D">
        <w:rPr>
          <w:i/>
        </w:rPr>
        <w:t>J</w:t>
      </w:r>
      <w:r w:rsidRPr="000D500D">
        <w:t xml:space="preserve"> = 7.4 Hz), 7.20 (1H, s), 6.74 (2H, d, </w:t>
      </w:r>
      <w:r w:rsidRPr="000D500D">
        <w:rPr>
          <w:i/>
        </w:rPr>
        <w:t>J</w:t>
      </w:r>
      <w:r w:rsidRPr="000D500D">
        <w:t xml:space="preserve"> = 8.8 Hz), 3.04 (6H,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180.9, 153.3, 152.2, 137.7, 131.2, 131.1, 128.4, 127.8, 127.3, 126.3, 123.3, 120.1, 112.0, 40.1; LC-MS (positive ion mode): </w:t>
      </w:r>
      <w:r w:rsidRPr="000D500D">
        <w:rPr>
          <w:i/>
        </w:rPr>
        <w:t>m/z</w:t>
      </w:r>
      <w:r w:rsidRPr="000D500D">
        <w:t xml:space="preserve"> 282 (M+H)</w:t>
      </w:r>
      <w:r w:rsidRPr="000D500D">
        <w:rPr>
          <w:vertAlign w:val="superscript"/>
        </w:rPr>
        <w:t>+</w:t>
      </w:r>
      <w:r w:rsidRPr="00B936E7">
        <w:t>; HRMS-(EI) (</w:t>
      </w:r>
      <w:r w:rsidRPr="00B936E7">
        <w:rPr>
          <w:i/>
        </w:rPr>
        <w:t>m/z</w:t>
      </w:r>
      <w:r w:rsidRPr="00B936E7">
        <w:t>): (M+Na)</w:t>
      </w:r>
      <w:r w:rsidRPr="00B936E7">
        <w:rPr>
          <w:vertAlign w:val="superscript"/>
        </w:rPr>
        <w:t>+</w:t>
      </w:r>
      <w:r w:rsidRPr="00B936E7">
        <w:t xml:space="preserve"> calcd for C</w:t>
      </w:r>
      <w:r w:rsidRPr="00B936E7">
        <w:rPr>
          <w:vertAlign w:val="subscript"/>
        </w:rPr>
        <w:t>17</w:t>
      </w:r>
      <w:r w:rsidRPr="00B936E7">
        <w:t>H</w:t>
      </w:r>
      <w:r w:rsidRPr="00B936E7">
        <w:rPr>
          <w:vertAlign w:val="subscript"/>
        </w:rPr>
        <w:t>15</w:t>
      </w:r>
      <w:r w:rsidRPr="00B936E7">
        <w:t>NOSNa 304.0772, found 304.0769.</w:t>
      </w:r>
    </w:p>
    <w:p w:rsidR="00D52ACE" w:rsidRDefault="00D52ACE" w:rsidP="00D52ACE">
      <w:pPr>
        <w:spacing w:line="480" w:lineRule="auto"/>
        <w:jc w:val="both"/>
      </w:pPr>
    </w:p>
    <w:p w:rsidR="00D52ACE" w:rsidRDefault="00D52ACE" w:rsidP="00D52ACE">
      <w:pPr>
        <w:spacing w:line="480" w:lineRule="auto"/>
        <w:jc w:val="both"/>
      </w:pPr>
    </w:p>
    <w:p w:rsidR="00D52ACE" w:rsidRPr="008E7E52" w:rsidRDefault="00D52ACE" w:rsidP="00D52ACE">
      <w:pPr>
        <w:spacing w:line="480" w:lineRule="auto"/>
        <w:jc w:val="both"/>
        <w:rPr>
          <w:b/>
        </w:rPr>
      </w:pPr>
      <w:r>
        <w:rPr>
          <w:b/>
        </w:rPr>
        <w:lastRenderedPageBreak/>
        <w:t>(Z)-2-(4-(D</w:t>
      </w:r>
      <w:r w:rsidRPr="008E7E52">
        <w:rPr>
          <w:b/>
        </w:rPr>
        <w:t>imethylamino</w:t>
      </w:r>
      <w:proofErr w:type="gramStart"/>
      <w:r w:rsidRPr="008E7E52">
        <w:rPr>
          <w:b/>
        </w:rPr>
        <w:t>)benzylidene</w:t>
      </w:r>
      <w:proofErr w:type="gramEnd"/>
      <w:r w:rsidRPr="008E7E52">
        <w:rPr>
          <w:b/>
        </w:rPr>
        <w:t xml:space="preserve">)benzo[b]thiophen-3(2H)-one (3f): </w:t>
      </w:r>
    </w:p>
    <w:p w:rsidR="00D52ACE" w:rsidRDefault="00D52ACE" w:rsidP="00D52ACE">
      <w:pPr>
        <w:spacing w:line="480" w:lineRule="auto"/>
        <w:ind w:firstLine="720"/>
        <w:jc w:val="both"/>
      </w:pPr>
      <w:r>
        <w:object w:dxaOrig="2551" w:dyaOrig="1541">
          <v:shape id="_x0000_i1036" type="#_x0000_t75" style="width:127.6pt;height:77.1pt" o:ole="">
            <v:imagedata r:id="rId31" o:title=""/>
          </v:shape>
          <o:OLEObject Type="Embed" ProgID="ChemDraw.Document.6.0" ShapeID="_x0000_i1036" DrawAspect="Content" ObjectID="_1652517323" r:id="rId32"/>
        </w:object>
      </w:r>
    </w:p>
    <w:p w:rsidR="00D52ACE" w:rsidRPr="000D500D" w:rsidRDefault="00D52ACE" w:rsidP="00D52ACE">
      <w:pPr>
        <w:spacing w:line="480" w:lineRule="auto"/>
        <w:jc w:val="both"/>
      </w:pPr>
      <w:r w:rsidRPr="000D500D">
        <w:t>Red color solid (6</w:t>
      </w:r>
      <w:r>
        <w:t>4</w:t>
      </w:r>
      <w:r w:rsidRPr="000D500D">
        <w:t xml:space="preserve"> mg, 23%), mp 158–160 </w:t>
      </w:r>
      <w:r w:rsidRPr="000D500D">
        <w:rPr>
          <w:vertAlign w:val="superscript"/>
        </w:rPr>
        <w:t>o</w:t>
      </w:r>
      <w:r>
        <w:t>C (lit.</w:t>
      </w:r>
      <w:r>
        <w:rPr>
          <w:vertAlign w:val="superscript"/>
        </w:rPr>
        <w:t>8</w:t>
      </w:r>
      <w:r>
        <w:t xml:space="preserve"> mp 170</w:t>
      </w:r>
      <w:r w:rsidRPr="00A60AA4">
        <w:rPr>
          <w:vertAlign w:val="superscript"/>
        </w:rPr>
        <w:t xml:space="preserve"> </w:t>
      </w:r>
      <w:r w:rsidRPr="000D500D">
        <w:rPr>
          <w:vertAlign w:val="superscript"/>
        </w:rPr>
        <w:t>o</w:t>
      </w:r>
      <w:r>
        <w:t xml:space="preserve">C).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7.96 (1H, s), 7.94 (1H, d, </w:t>
      </w:r>
      <w:r w:rsidRPr="000D500D">
        <w:rPr>
          <w:i/>
        </w:rPr>
        <w:t>J</w:t>
      </w:r>
      <w:r w:rsidRPr="000D500D">
        <w:t xml:space="preserve"> = 8.8 Hz), 7.64 (2H, d, </w:t>
      </w:r>
      <w:r w:rsidRPr="000D500D">
        <w:rPr>
          <w:i/>
        </w:rPr>
        <w:t>J</w:t>
      </w:r>
      <w:r w:rsidRPr="000D500D">
        <w:t xml:space="preserve"> = 8.8 Hz), 7.50–7.56 (2H, m), 7.28–7.30 (1H, m), 6.76 (2H, d, </w:t>
      </w:r>
      <w:r w:rsidRPr="000D500D">
        <w:rPr>
          <w:i/>
        </w:rPr>
        <w:t>J</w:t>
      </w:r>
      <w:r w:rsidRPr="000D500D">
        <w:t xml:space="preserve"> = 8.8 Hz), 3.08 (6H,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188.3, 151.6, 145.9, 135.2, 134.0, 133.4, 131.4, 126.7, 125.1, 124.8, 123.8, 122.1, 112.0, 40.0; LC-MS (positive ion mode): </w:t>
      </w:r>
      <w:r w:rsidRPr="000D500D">
        <w:rPr>
          <w:i/>
        </w:rPr>
        <w:t>m/z</w:t>
      </w:r>
      <w:r w:rsidRPr="000D500D">
        <w:t xml:space="preserve"> 282 (M+H)</w:t>
      </w:r>
      <w:r w:rsidRPr="000D500D">
        <w:rPr>
          <w:vertAlign w:val="superscript"/>
        </w:rPr>
        <w:t>+</w:t>
      </w:r>
      <w:r w:rsidRPr="000D500D">
        <w:t xml:space="preserve">. </w:t>
      </w:r>
    </w:p>
    <w:p w:rsidR="00D52ACE" w:rsidRDefault="00D52ACE" w:rsidP="00D52ACE">
      <w:pPr>
        <w:spacing w:line="480" w:lineRule="auto"/>
        <w:jc w:val="both"/>
      </w:pPr>
    </w:p>
    <w:p w:rsidR="00D52ACE" w:rsidRDefault="00D52ACE" w:rsidP="00D52ACE">
      <w:pPr>
        <w:spacing w:line="480" w:lineRule="auto"/>
        <w:jc w:val="both"/>
      </w:pPr>
      <w:r w:rsidRPr="000D500D">
        <w:rPr>
          <w:b/>
        </w:rPr>
        <w:t>7-Methoxy-2-(4-methoxyphenyl)-4</w:t>
      </w:r>
      <w:r w:rsidRPr="000D500D">
        <w:rPr>
          <w:b/>
          <w:i/>
        </w:rPr>
        <w:t>H</w:t>
      </w:r>
      <w:r w:rsidRPr="000D500D">
        <w:rPr>
          <w:b/>
        </w:rPr>
        <w:t>-thiochromen-4-one</w:t>
      </w:r>
      <w:r>
        <w:rPr>
          <w:b/>
        </w:rPr>
        <w:t xml:space="preserve"> (2g)</w:t>
      </w:r>
      <w:r w:rsidRPr="000D500D">
        <w:t xml:space="preserve">: </w:t>
      </w:r>
    </w:p>
    <w:p w:rsidR="00D52ACE" w:rsidRDefault="00D52ACE" w:rsidP="00D52ACE">
      <w:pPr>
        <w:spacing w:line="480" w:lineRule="auto"/>
        <w:ind w:firstLine="720"/>
        <w:jc w:val="both"/>
      </w:pPr>
      <w:r>
        <w:object w:dxaOrig="3209" w:dyaOrig="1512">
          <v:shape id="_x0000_i1037" type="#_x0000_t75" style="width:160.4pt;height:75.75pt" o:ole="">
            <v:imagedata r:id="rId33" o:title=""/>
          </v:shape>
          <o:OLEObject Type="Embed" ProgID="ChemDraw.Document.6.0" ShapeID="_x0000_i1037" DrawAspect="Content" ObjectID="_1652517324" r:id="rId34"/>
        </w:object>
      </w:r>
    </w:p>
    <w:p w:rsidR="00D52ACE" w:rsidRPr="000D500D" w:rsidRDefault="00D52ACE" w:rsidP="00D52ACE">
      <w:pPr>
        <w:spacing w:line="480" w:lineRule="auto"/>
        <w:jc w:val="both"/>
      </w:pPr>
      <w:r w:rsidRPr="000D500D">
        <w:t xml:space="preserve">Pale yellow color solid (200 mg, 67%), mp 126–128 </w:t>
      </w:r>
      <w:r w:rsidRPr="000D500D">
        <w:rPr>
          <w:vertAlign w:val="superscript"/>
        </w:rPr>
        <w:t>o</w:t>
      </w:r>
      <w:r w:rsidRPr="000D500D">
        <w:t>C</w:t>
      </w:r>
      <w:r>
        <w:t xml:space="preserve"> (lit.</w:t>
      </w:r>
      <w:r>
        <w:rPr>
          <w:vertAlign w:val="superscript"/>
        </w:rPr>
        <w:t>9</w:t>
      </w:r>
      <w:r>
        <w:t xml:space="preserve"> mp 136-138</w:t>
      </w:r>
      <w:r w:rsidRPr="00D42ABA">
        <w:rPr>
          <w:vertAlign w:val="superscript"/>
        </w:rPr>
        <w:t xml:space="preserve"> </w:t>
      </w:r>
      <w:r w:rsidRPr="000D500D">
        <w:rPr>
          <w:vertAlign w:val="superscript"/>
        </w:rPr>
        <w:t>o</w:t>
      </w:r>
      <w:r w:rsidRPr="000D500D">
        <w:t>C</w:t>
      </w:r>
      <w:r>
        <w:t xml:space="preserve">).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8.46 (1H, d, </w:t>
      </w:r>
      <w:r w:rsidRPr="000D500D">
        <w:rPr>
          <w:i/>
        </w:rPr>
        <w:t>J</w:t>
      </w:r>
      <w:r w:rsidRPr="000D500D">
        <w:t xml:space="preserve"> = 8.8 Hz), 7.64 (2H, d, </w:t>
      </w:r>
      <w:r w:rsidRPr="000D500D">
        <w:rPr>
          <w:i/>
        </w:rPr>
        <w:t>J</w:t>
      </w:r>
      <w:r w:rsidRPr="000D500D">
        <w:t xml:space="preserve"> = 8.8 Hz), 7.13 (1H, s), 7.09 (1H, dd, </w:t>
      </w:r>
      <w:r w:rsidRPr="000D500D">
        <w:rPr>
          <w:i/>
        </w:rPr>
        <w:t>J</w:t>
      </w:r>
      <w:r w:rsidRPr="000D500D">
        <w:t xml:space="preserve"> = 8.8, 2.4 Hz), 7.04 (1H, d, </w:t>
      </w:r>
      <w:r w:rsidRPr="000D500D">
        <w:rPr>
          <w:i/>
        </w:rPr>
        <w:t>J</w:t>
      </w:r>
      <w:r w:rsidRPr="000D500D">
        <w:t xml:space="preserve"> = 2.4 Hz), 7.00 (2H, d, </w:t>
      </w:r>
      <w:r w:rsidRPr="000D500D">
        <w:rPr>
          <w:i/>
        </w:rPr>
        <w:t>J</w:t>
      </w:r>
      <w:r w:rsidRPr="000D500D">
        <w:t xml:space="preserve"> = 8.8 Hz), 3.92 (3H, s), 3.87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180.4, 161.9, 161.8, 151.6, 139.8, 130.5, 128.9, 128.3, 124.8, 122.3, 116.3, 114.7, 108.6, 55.7, 55.5; LC-MS (positive ion mode): </w:t>
      </w:r>
      <w:r w:rsidRPr="000D500D">
        <w:rPr>
          <w:i/>
        </w:rPr>
        <w:t>m/z</w:t>
      </w:r>
      <w:r w:rsidRPr="000D500D">
        <w:t xml:space="preserve"> 299 (M+H)</w:t>
      </w:r>
      <w:r w:rsidRPr="000D500D">
        <w:rPr>
          <w:vertAlign w:val="superscript"/>
        </w:rPr>
        <w:t>+</w:t>
      </w:r>
      <w:r w:rsidRPr="000D500D">
        <w:t>.</w:t>
      </w:r>
    </w:p>
    <w:p w:rsidR="00D52ACE" w:rsidRDefault="00D52ACE" w:rsidP="00D52ACE">
      <w:pPr>
        <w:spacing w:line="480" w:lineRule="auto"/>
        <w:jc w:val="both"/>
      </w:pPr>
    </w:p>
    <w:p w:rsidR="00D52ACE" w:rsidRDefault="00D52ACE" w:rsidP="00D52ACE">
      <w:pPr>
        <w:spacing w:line="480" w:lineRule="auto"/>
        <w:jc w:val="both"/>
        <w:rPr>
          <w:b/>
        </w:rPr>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w:t>
      </w:r>
      <w:r w:rsidRPr="000D500D">
        <w:rPr>
          <w:b/>
          <w:i/>
        </w:rPr>
        <w:t>Z</w:t>
      </w:r>
      <w:r w:rsidRPr="000D500D">
        <w:rPr>
          <w:b/>
        </w:rPr>
        <w:t>)-6-Methoxy-2-(4-methoxybenzylidene</w:t>
      </w:r>
      <w:proofErr w:type="gramStart"/>
      <w:r w:rsidRPr="000D500D">
        <w:rPr>
          <w:b/>
        </w:rPr>
        <w:t>)benzo</w:t>
      </w:r>
      <w:proofErr w:type="gramEnd"/>
      <w:r w:rsidRPr="000D500D">
        <w:rPr>
          <w:b/>
        </w:rPr>
        <w:t>[</w:t>
      </w:r>
      <w:r w:rsidRPr="000D500D">
        <w:rPr>
          <w:b/>
          <w:i/>
        </w:rPr>
        <w:t>b</w:t>
      </w:r>
      <w:r w:rsidRPr="000D500D">
        <w:rPr>
          <w:b/>
        </w:rPr>
        <w:t>]thiophen-3(2</w:t>
      </w:r>
      <w:r w:rsidRPr="000D500D">
        <w:rPr>
          <w:b/>
          <w:i/>
        </w:rPr>
        <w:t>H</w:t>
      </w:r>
      <w:r w:rsidRPr="000D500D">
        <w:rPr>
          <w:b/>
        </w:rPr>
        <w:t>)-one</w:t>
      </w:r>
      <w:r>
        <w:rPr>
          <w:b/>
        </w:rPr>
        <w:t xml:space="preserve"> (3g)</w:t>
      </w:r>
      <w:r w:rsidRPr="000D500D">
        <w:t xml:space="preserve">: </w:t>
      </w:r>
    </w:p>
    <w:p w:rsidR="00D52ACE" w:rsidRDefault="00D52ACE" w:rsidP="00D52ACE">
      <w:pPr>
        <w:spacing w:line="480" w:lineRule="auto"/>
        <w:ind w:firstLine="720"/>
        <w:jc w:val="both"/>
      </w:pPr>
      <w:r>
        <w:object w:dxaOrig="3259" w:dyaOrig="1541">
          <v:shape id="_x0000_i1038" type="#_x0000_t75" style="width:163.1pt;height:77.1pt" o:ole="">
            <v:imagedata r:id="rId35" o:title=""/>
          </v:shape>
          <o:OLEObject Type="Embed" ProgID="ChemDraw.Document.6.0" ShapeID="_x0000_i1038" DrawAspect="Content" ObjectID="_1652517325" r:id="rId36"/>
        </w:object>
      </w:r>
    </w:p>
    <w:p w:rsidR="00D52ACE" w:rsidRPr="00B2693B" w:rsidRDefault="00D52ACE" w:rsidP="00D52ACE">
      <w:pPr>
        <w:spacing w:line="480" w:lineRule="auto"/>
        <w:jc w:val="both"/>
      </w:pPr>
      <w:r w:rsidRPr="000D500D">
        <w:t xml:space="preserve">Yellow color solid (48 mg, 16%), mp 122–124 </w:t>
      </w:r>
      <w:r w:rsidRPr="000D500D">
        <w:rPr>
          <w:vertAlign w:val="superscript"/>
        </w:rPr>
        <w:t>o</w:t>
      </w:r>
      <w:r>
        <w:t>C.</w:t>
      </w:r>
      <w:r w:rsidRPr="000D500D">
        <w:rPr>
          <w:vertAlign w:val="superscript"/>
        </w:rPr>
        <w:t xml:space="preserve"> 1</w:t>
      </w:r>
      <w:r w:rsidRPr="000D500D">
        <w:t>H NMR (400 MHz, CDCl</w:t>
      </w:r>
      <w:r w:rsidRPr="000D500D">
        <w:rPr>
          <w:vertAlign w:val="subscript"/>
        </w:rPr>
        <w:t>3</w:t>
      </w:r>
      <w:r w:rsidRPr="000D500D">
        <w:t xml:space="preserve">): </w:t>
      </w:r>
      <w:r w:rsidRPr="000D500D">
        <w:sym w:font="Symbol" w:char="F064"/>
      </w:r>
      <w:r w:rsidRPr="000D500D">
        <w:t xml:space="preserve"> 7.88 (1H, s), 7.87 (1H, d, </w:t>
      </w:r>
      <w:r w:rsidRPr="000D500D">
        <w:rPr>
          <w:i/>
        </w:rPr>
        <w:t>J</w:t>
      </w:r>
      <w:r w:rsidRPr="000D500D">
        <w:t xml:space="preserve"> = 8.8 Hz), 7.66 (2H, d, </w:t>
      </w:r>
      <w:r w:rsidRPr="000D500D">
        <w:rPr>
          <w:i/>
        </w:rPr>
        <w:t>J</w:t>
      </w:r>
      <w:r w:rsidRPr="000D500D">
        <w:t xml:space="preserve"> = 8.8 Hz), 7.00 (2H, d, </w:t>
      </w:r>
      <w:r w:rsidRPr="000D500D">
        <w:rPr>
          <w:i/>
        </w:rPr>
        <w:t>J</w:t>
      </w:r>
      <w:r w:rsidRPr="000D500D">
        <w:t xml:space="preserve"> = 8.8 Hz), 6.96 (1H, d, </w:t>
      </w:r>
      <w:r w:rsidRPr="000D500D">
        <w:rPr>
          <w:i/>
        </w:rPr>
        <w:t>J</w:t>
      </w:r>
      <w:r w:rsidRPr="000D500D">
        <w:t xml:space="preserve"> = 2.0 Hz), 6.82 (1H, dd, </w:t>
      </w:r>
      <w:r w:rsidRPr="000D500D">
        <w:rPr>
          <w:i/>
        </w:rPr>
        <w:t>J</w:t>
      </w:r>
      <w:r w:rsidRPr="000D500D">
        <w:t xml:space="preserve"> = 8.4, 2.0 Hz), 3.91 (3H, s), 3.88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187.1, 165.5, 161.1, 148.8, 132.8, 132.6, 128.5, 128.4, 127.2, 124.3, 114.6, 113.3, 107.6, 55.8, 55.4; LC-MS (positive ion mode): </w:t>
      </w:r>
      <w:r w:rsidRPr="000D500D">
        <w:rPr>
          <w:i/>
        </w:rPr>
        <w:t>m/z</w:t>
      </w:r>
      <w:r w:rsidRPr="000D500D">
        <w:t xml:space="preserve"> 299 (M+H)</w:t>
      </w:r>
      <w:r w:rsidRPr="000D500D">
        <w:rPr>
          <w:vertAlign w:val="superscript"/>
        </w:rPr>
        <w:t>+</w:t>
      </w:r>
      <w:r>
        <w:t xml:space="preserve">; </w:t>
      </w:r>
      <w:r w:rsidRPr="00B2693B">
        <w:t>HRMS-(EI) (</w:t>
      </w:r>
      <w:r w:rsidRPr="00B2693B">
        <w:rPr>
          <w:i/>
        </w:rPr>
        <w:t>m/z</w:t>
      </w:r>
      <w:r w:rsidRPr="00B2693B">
        <w:t>): (M+Na)</w:t>
      </w:r>
      <w:r w:rsidRPr="00B2693B">
        <w:rPr>
          <w:vertAlign w:val="superscript"/>
        </w:rPr>
        <w:t>+</w:t>
      </w:r>
      <w:r w:rsidRPr="00B2693B">
        <w:t xml:space="preserve"> calcd for C</w:t>
      </w:r>
      <w:r w:rsidRPr="00B2693B">
        <w:rPr>
          <w:vertAlign w:val="subscript"/>
        </w:rPr>
        <w:t>17</w:t>
      </w:r>
      <w:r w:rsidRPr="00B2693B">
        <w:t>H</w:t>
      </w:r>
      <w:r w:rsidRPr="00B2693B">
        <w:rPr>
          <w:vertAlign w:val="subscript"/>
        </w:rPr>
        <w:t>14</w:t>
      </w:r>
      <w:r w:rsidRPr="00B2693B">
        <w:t>O</w:t>
      </w:r>
      <w:r w:rsidRPr="00B2693B">
        <w:rPr>
          <w:vertAlign w:val="subscript"/>
        </w:rPr>
        <w:t>3</w:t>
      </w:r>
      <w:r w:rsidRPr="00B2693B">
        <w:t>SNa 321.0561, found 321.0566.</w:t>
      </w:r>
    </w:p>
    <w:p w:rsidR="00D52ACE" w:rsidRDefault="00D52ACE" w:rsidP="00D52ACE">
      <w:pPr>
        <w:spacing w:line="480" w:lineRule="auto"/>
        <w:jc w:val="both"/>
      </w:pPr>
    </w:p>
    <w:p w:rsidR="00D52ACE" w:rsidRDefault="00D52ACE" w:rsidP="00D52ACE">
      <w:pPr>
        <w:spacing w:line="480" w:lineRule="auto"/>
        <w:jc w:val="both"/>
      </w:pPr>
      <w:r w:rsidRPr="000D500D">
        <w:rPr>
          <w:b/>
        </w:rPr>
        <w:t>2-(4-Bromophenyl)-7-methoxy-4</w:t>
      </w:r>
      <w:r w:rsidRPr="000D500D">
        <w:rPr>
          <w:b/>
          <w:i/>
        </w:rPr>
        <w:t>H</w:t>
      </w:r>
      <w:r w:rsidRPr="000D500D">
        <w:rPr>
          <w:b/>
        </w:rPr>
        <w:t>-thiochromen-4-one</w:t>
      </w:r>
      <w:r>
        <w:rPr>
          <w:b/>
        </w:rPr>
        <w:t xml:space="preserve"> (2h)</w:t>
      </w:r>
      <w:r w:rsidRPr="000D500D">
        <w:t xml:space="preserve">: </w:t>
      </w:r>
    </w:p>
    <w:p w:rsidR="00D52ACE" w:rsidRDefault="00D52ACE" w:rsidP="00D52ACE">
      <w:pPr>
        <w:spacing w:line="480" w:lineRule="auto"/>
        <w:ind w:firstLine="720"/>
        <w:jc w:val="both"/>
      </w:pPr>
      <w:r>
        <w:object w:dxaOrig="2892" w:dyaOrig="1512">
          <v:shape id="_x0000_i1039" type="#_x0000_t75" style="width:144.7pt;height:75.75pt" o:ole="">
            <v:imagedata r:id="rId37" o:title=""/>
          </v:shape>
          <o:OLEObject Type="Embed" ProgID="ChemDraw.Document.6.0" ShapeID="_x0000_i1039" DrawAspect="Content" ObjectID="_1652517326" r:id="rId38"/>
        </w:object>
      </w:r>
    </w:p>
    <w:p w:rsidR="00D52ACE" w:rsidRPr="00B2693B" w:rsidRDefault="00D52ACE" w:rsidP="00D52ACE">
      <w:pPr>
        <w:spacing w:line="480" w:lineRule="auto"/>
        <w:jc w:val="both"/>
      </w:pPr>
      <w:r w:rsidRPr="000D500D">
        <w:t xml:space="preserve">Pale yellow color solid (200 mg, 58%), mp 144–146 </w:t>
      </w:r>
      <w:r w:rsidRPr="000D500D">
        <w:rPr>
          <w:vertAlign w:val="superscript"/>
        </w:rPr>
        <w:t>o</w:t>
      </w:r>
      <w:r>
        <w:t xml:space="preserve">C. </w:t>
      </w:r>
      <w:r w:rsidRPr="000D500D">
        <w:rPr>
          <w:vertAlign w:val="superscript"/>
        </w:rPr>
        <w:t>1</w:t>
      </w:r>
      <w:r w:rsidRPr="000D500D">
        <w:t>H NMR (400 MHz, CDCl</w:t>
      </w:r>
      <w:r w:rsidRPr="000D500D">
        <w:rPr>
          <w:vertAlign w:val="subscript"/>
        </w:rPr>
        <w:t>3</w:t>
      </w:r>
      <w:r w:rsidRPr="000D500D">
        <w:t>):</w:t>
      </w:r>
      <w:r>
        <w:t xml:space="preserve"> </w:t>
      </w:r>
      <w:r w:rsidRPr="000D500D">
        <w:sym w:font="Symbol" w:char="F064"/>
      </w:r>
      <w:r w:rsidRPr="000D500D">
        <w:t xml:space="preserve"> 8.45 (1H, d, </w:t>
      </w:r>
      <w:r w:rsidRPr="000D500D">
        <w:rPr>
          <w:i/>
        </w:rPr>
        <w:t>J</w:t>
      </w:r>
      <w:r w:rsidRPr="000D500D">
        <w:t xml:space="preserve"> = 8.8 Hz), 7.63 (2H, d, </w:t>
      </w:r>
      <w:r w:rsidRPr="000D500D">
        <w:rPr>
          <w:i/>
        </w:rPr>
        <w:t>J</w:t>
      </w:r>
      <w:r w:rsidRPr="000D500D">
        <w:t xml:space="preserve"> = 8.4 Hz), 7.53 (2H, d, </w:t>
      </w:r>
      <w:r w:rsidRPr="000D500D">
        <w:rPr>
          <w:i/>
        </w:rPr>
        <w:t>J</w:t>
      </w:r>
      <w:r w:rsidRPr="000D500D">
        <w:t xml:space="preserve"> = 8.8 Hz), 7.12 (1H, s), 7.10 (1H, dd, </w:t>
      </w:r>
      <w:r w:rsidRPr="000D500D">
        <w:rPr>
          <w:i/>
        </w:rPr>
        <w:t>J</w:t>
      </w:r>
      <w:r w:rsidRPr="000D500D">
        <w:t xml:space="preserve"> = 8.8, 2.4 Hz), 7.04 (1H, d, </w:t>
      </w:r>
      <w:r w:rsidRPr="000D500D">
        <w:rPr>
          <w:i/>
        </w:rPr>
        <w:t>J</w:t>
      </w:r>
      <w:r w:rsidRPr="000D500D">
        <w:t xml:space="preserve"> = 2.4 Hz), 3.92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180.1, 162.1, 150.5, 139.5, 135.5, 132.5, 130.6, 128.4, 125.2, 124.7, 123.6, 116.6, 108.6, 55.7; LC-MS (positive ion mode): </w:t>
      </w:r>
      <w:r w:rsidRPr="000D500D">
        <w:rPr>
          <w:i/>
        </w:rPr>
        <w:t>m/z</w:t>
      </w:r>
      <w:r w:rsidRPr="000D500D">
        <w:t xml:space="preserve"> 347, 349 (M+H)</w:t>
      </w:r>
      <w:r w:rsidRPr="000D500D">
        <w:rPr>
          <w:vertAlign w:val="superscript"/>
        </w:rPr>
        <w:t>+</w:t>
      </w:r>
      <w:r>
        <w:t xml:space="preserve">; </w:t>
      </w:r>
      <w:r w:rsidRPr="00B2693B">
        <w:t>HRMS-(EI) (</w:t>
      </w:r>
      <w:r w:rsidRPr="00B2693B">
        <w:rPr>
          <w:i/>
        </w:rPr>
        <w:t>m/z</w:t>
      </w:r>
      <w:r w:rsidRPr="00B2693B">
        <w:t>): (M+Na)</w:t>
      </w:r>
      <w:r w:rsidRPr="00B2693B">
        <w:rPr>
          <w:vertAlign w:val="superscript"/>
        </w:rPr>
        <w:t>+</w:t>
      </w:r>
      <w:r w:rsidRPr="00B2693B">
        <w:t xml:space="preserve"> calcd for C</w:t>
      </w:r>
      <w:r w:rsidRPr="00B2693B">
        <w:rPr>
          <w:vertAlign w:val="subscript"/>
        </w:rPr>
        <w:t>16</w:t>
      </w:r>
      <w:r w:rsidRPr="00B2693B">
        <w:t>H</w:t>
      </w:r>
      <w:r w:rsidRPr="00B2693B">
        <w:rPr>
          <w:vertAlign w:val="subscript"/>
        </w:rPr>
        <w:t>11</w:t>
      </w:r>
      <w:r w:rsidRPr="00B2693B">
        <w:t>BrO</w:t>
      </w:r>
      <w:r w:rsidRPr="00B2693B">
        <w:rPr>
          <w:vertAlign w:val="subscript"/>
        </w:rPr>
        <w:t>2</w:t>
      </w:r>
      <w:r w:rsidRPr="00B2693B">
        <w:t>SNa 368.9561, 370.9541 found 368.9559, 370.9533.</w:t>
      </w:r>
    </w:p>
    <w:p w:rsidR="00D52ACE" w:rsidRPr="000D500D" w:rsidRDefault="00D52ACE" w:rsidP="00D52ACE">
      <w:pPr>
        <w:spacing w:line="480" w:lineRule="auto"/>
        <w:jc w:val="both"/>
      </w:pPr>
    </w:p>
    <w:p w:rsidR="00D52ACE" w:rsidRDefault="00D52ACE" w:rsidP="00D52ACE">
      <w:pPr>
        <w:spacing w:line="480" w:lineRule="auto"/>
        <w:jc w:val="both"/>
      </w:pPr>
      <w:r w:rsidRPr="000D500D">
        <w:rPr>
          <w:b/>
        </w:rPr>
        <w:lastRenderedPageBreak/>
        <w:t>(</w:t>
      </w:r>
      <w:r w:rsidRPr="000D500D">
        <w:rPr>
          <w:b/>
          <w:i/>
        </w:rPr>
        <w:t>Z</w:t>
      </w:r>
      <w:r>
        <w:rPr>
          <w:b/>
        </w:rPr>
        <w:t>)-2-(4-B</w:t>
      </w:r>
      <w:r w:rsidRPr="000D500D">
        <w:rPr>
          <w:b/>
        </w:rPr>
        <w:t>romobenzylidene)-6-methoxybenzo[</w:t>
      </w:r>
      <w:r w:rsidRPr="000D500D">
        <w:rPr>
          <w:b/>
          <w:i/>
        </w:rPr>
        <w:t>b</w:t>
      </w:r>
      <w:r w:rsidRPr="000D500D">
        <w:rPr>
          <w:b/>
        </w:rPr>
        <w:t>]thiophen-3(2</w:t>
      </w:r>
      <w:r w:rsidRPr="000D500D">
        <w:rPr>
          <w:b/>
          <w:i/>
        </w:rPr>
        <w:t>H</w:t>
      </w:r>
      <w:r w:rsidRPr="000D500D">
        <w:rPr>
          <w:b/>
        </w:rPr>
        <w:t>)-one</w:t>
      </w:r>
      <w:r>
        <w:rPr>
          <w:b/>
        </w:rPr>
        <w:t xml:space="preserve"> (3h)</w:t>
      </w:r>
      <w:r w:rsidRPr="000D500D">
        <w:t xml:space="preserve">: </w:t>
      </w:r>
    </w:p>
    <w:p w:rsidR="00D52ACE" w:rsidRDefault="00D52ACE" w:rsidP="00D52ACE">
      <w:pPr>
        <w:spacing w:line="480" w:lineRule="auto"/>
        <w:ind w:firstLine="720"/>
        <w:jc w:val="both"/>
      </w:pPr>
      <w:r>
        <w:object w:dxaOrig="2942" w:dyaOrig="1541">
          <v:shape id="_x0000_i1040" type="#_x0000_t75" style="width:147.05pt;height:77.1pt" o:ole="">
            <v:imagedata r:id="rId39" o:title=""/>
          </v:shape>
          <o:OLEObject Type="Embed" ProgID="ChemDraw.Document.6.0" ShapeID="_x0000_i1040" DrawAspect="Content" ObjectID="_1652517327" r:id="rId40"/>
        </w:object>
      </w:r>
    </w:p>
    <w:p w:rsidR="00D52ACE" w:rsidRPr="000C007B" w:rsidRDefault="00D52ACE" w:rsidP="00D52ACE">
      <w:pPr>
        <w:spacing w:line="480" w:lineRule="auto"/>
        <w:jc w:val="both"/>
      </w:pPr>
      <w:r w:rsidRPr="000D500D">
        <w:t xml:space="preserve">Yellow color solid (45 mg, 13%), mp 196–198 </w:t>
      </w:r>
      <w:r w:rsidRPr="000D500D">
        <w:rPr>
          <w:vertAlign w:val="superscript"/>
        </w:rPr>
        <w:t>o</w:t>
      </w:r>
      <w:r w:rsidRPr="000D500D">
        <w:t>C</w:t>
      </w:r>
      <w:r>
        <w:t xml:space="preserve">.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7.87 (1H, d, </w:t>
      </w:r>
      <w:r w:rsidRPr="000D500D">
        <w:rPr>
          <w:i/>
        </w:rPr>
        <w:t>J</w:t>
      </w:r>
      <w:r w:rsidRPr="000D500D">
        <w:t xml:space="preserve"> = 8.8 Hz), 7.81 (1H, s), 7.60 (2H, d, </w:t>
      </w:r>
      <w:r w:rsidRPr="000D500D">
        <w:rPr>
          <w:i/>
        </w:rPr>
        <w:t>J</w:t>
      </w:r>
      <w:r w:rsidRPr="000D500D">
        <w:t xml:space="preserve"> = 8.8 Hz), 7.53 (2H, d, </w:t>
      </w:r>
      <w:r w:rsidRPr="000D500D">
        <w:rPr>
          <w:i/>
        </w:rPr>
        <w:t>J</w:t>
      </w:r>
      <w:r w:rsidRPr="000D500D">
        <w:t xml:space="preserve"> = 8.4 Hz), 6.94 (1H, d, </w:t>
      </w:r>
      <w:r w:rsidRPr="000D500D">
        <w:rPr>
          <w:i/>
        </w:rPr>
        <w:t>J</w:t>
      </w:r>
      <w:r w:rsidRPr="000D500D">
        <w:t xml:space="preserve"> = 2.0 Hz), 6.83 (1H, dd, </w:t>
      </w:r>
      <w:r w:rsidRPr="000D500D">
        <w:rPr>
          <w:i/>
        </w:rPr>
        <w:t>J</w:t>
      </w:r>
      <w:r w:rsidRPr="000D500D">
        <w:t xml:space="preserve"> = 8.6, 2.0 Hz), 3.92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186.8, 165.9, 148.6, 133.4, 132.3, 132.0, 131.6, 130.9, 128.7, 124.2, 123.8, 113.5, 107.8, 55.9; LC-MS (positive ion mode): </w:t>
      </w:r>
      <w:r w:rsidRPr="000D500D">
        <w:rPr>
          <w:i/>
        </w:rPr>
        <w:t>m/z</w:t>
      </w:r>
      <w:r w:rsidRPr="000D500D">
        <w:t xml:space="preserve"> 347, 349 (M+H)</w:t>
      </w:r>
      <w:r w:rsidRPr="000D500D">
        <w:rPr>
          <w:vertAlign w:val="superscript"/>
        </w:rPr>
        <w:t>+</w:t>
      </w:r>
      <w:r>
        <w:t xml:space="preserve">; </w:t>
      </w:r>
      <w:r w:rsidRPr="000C007B">
        <w:t>HRMS-(EI) (</w:t>
      </w:r>
      <w:r w:rsidRPr="000C007B">
        <w:rPr>
          <w:i/>
        </w:rPr>
        <w:t>m/z</w:t>
      </w:r>
      <w:r w:rsidRPr="000C007B">
        <w:t>): (M+H)</w:t>
      </w:r>
      <w:r w:rsidRPr="000C007B">
        <w:rPr>
          <w:vertAlign w:val="superscript"/>
        </w:rPr>
        <w:t>+</w:t>
      </w:r>
      <w:r w:rsidRPr="000C007B">
        <w:t xml:space="preserve"> calcd for C</w:t>
      </w:r>
      <w:r w:rsidRPr="000C007B">
        <w:rPr>
          <w:vertAlign w:val="subscript"/>
        </w:rPr>
        <w:t>16</w:t>
      </w:r>
      <w:r w:rsidRPr="000C007B">
        <w:t>H</w:t>
      </w:r>
      <w:r w:rsidRPr="000C007B">
        <w:rPr>
          <w:vertAlign w:val="subscript"/>
        </w:rPr>
        <w:t>12</w:t>
      </w:r>
      <w:r w:rsidRPr="000C007B">
        <w:t>BrO</w:t>
      </w:r>
      <w:r w:rsidRPr="000C007B">
        <w:rPr>
          <w:vertAlign w:val="subscript"/>
        </w:rPr>
        <w:t>2</w:t>
      </w:r>
      <w:r w:rsidRPr="000C007B">
        <w:t>S 346.9741, 348.9721 found 346.9738, 348.9715.</w:t>
      </w:r>
    </w:p>
    <w:p w:rsidR="00D52ACE" w:rsidRDefault="00D52ACE" w:rsidP="00D52ACE">
      <w:pPr>
        <w:spacing w:line="480" w:lineRule="auto"/>
        <w:jc w:val="both"/>
        <w:rPr>
          <w:b/>
        </w:rPr>
      </w:pPr>
    </w:p>
    <w:p w:rsidR="00D52ACE" w:rsidRDefault="00D52ACE" w:rsidP="00D52ACE">
      <w:pPr>
        <w:spacing w:line="480" w:lineRule="auto"/>
        <w:jc w:val="both"/>
      </w:pPr>
      <w:r w:rsidRPr="000D500D">
        <w:rPr>
          <w:b/>
        </w:rPr>
        <w:t>6-Chloro-2-(4-methoxyphenyl)-4</w:t>
      </w:r>
      <w:r w:rsidRPr="000D500D">
        <w:rPr>
          <w:b/>
          <w:i/>
        </w:rPr>
        <w:t>H</w:t>
      </w:r>
      <w:r w:rsidRPr="000D500D">
        <w:rPr>
          <w:b/>
        </w:rPr>
        <w:t>-thiochromen-4-one</w:t>
      </w:r>
      <w:r>
        <w:rPr>
          <w:b/>
        </w:rPr>
        <w:t xml:space="preserve"> (2i)</w:t>
      </w:r>
      <w:r w:rsidRPr="000D500D">
        <w:t xml:space="preserve">: </w:t>
      </w:r>
    </w:p>
    <w:p w:rsidR="00D52ACE" w:rsidRDefault="00D52ACE" w:rsidP="00D52ACE">
      <w:pPr>
        <w:spacing w:line="480" w:lineRule="auto"/>
        <w:ind w:firstLine="720"/>
        <w:jc w:val="both"/>
      </w:pPr>
      <w:r>
        <w:object w:dxaOrig="2928" w:dyaOrig="1512">
          <v:shape id="_x0000_i1041" type="#_x0000_t75" style="width:146.4pt;height:75.75pt" o:ole="">
            <v:imagedata r:id="rId41" o:title=""/>
          </v:shape>
          <o:OLEObject Type="Embed" ProgID="ChemDraw.Document.6.0" ShapeID="_x0000_i1041" DrawAspect="Content" ObjectID="_1652517328" r:id="rId42"/>
        </w:object>
      </w:r>
    </w:p>
    <w:p w:rsidR="00D52ACE" w:rsidRPr="000D500D" w:rsidRDefault="00D52ACE" w:rsidP="00D52ACE">
      <w:pPr>
        <w:spacing w:line="480" w:lineRule="auto"/>
        <w:jc w:val="both"/>
      </w:pPr>
      <w:r w:rsidRPr="000D500D">
        <w:t xml:space="preserve">Pale yellow color solid (200 mg, 66%), mp 182–184 </w:t>
      </w:r>
      <w:r w:rsidRPr="000D500D">
        <w:rPr>
          <w:vertAlign w:val="superscript"/>
        </w:rPr>
        <w:t>o</w:t>
      </w:r>
      <w:r w:rsidRPr="000D500D">
        <w:t>C</w:t>
      </w:r>
      <w:r>
        <w:t xml:space="preserve"> (lit.</w:t>
      </w:r>
      <w:r>
        <w:rPr>
          <w:vertAlign w:val="superscript"/>
        </w:rPr>
        <w:t>9</w:t>
      </w:r>
      <w:r>
        <w:t xml:space="preserve"> mp 190-192</w:t>
      </w:r>
      <w:r w:rsidRPr="00D42ABA">
        <w:rPr>
          <w:vertAlign w:val="superscript"/>
        </w:rPr>
        <w:t xml:space="preserve"> </w:t>
      </w:r>
      <w:r w:rsidRPr="000D500D">
        <w:rPr>
          <w:vertAlign w:val="superscript"/>
        </w:rPr>
        <w:t>o</w:t>
      </w:r>
      <w:r w:rsidRPr="000D500D">
        <w:t>C</w:t>
      </w:r>
      <w:r>
        <w:t xml:space="preserve">).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8.50 (1H, s), 7.64 (2H, d, </w:t>
      </w:r>
      <w:r w:rsidRPr="000D500D">
        <w:rPr>
          <w:i/>
        </w:rPr>
        <w:t>J</w:t>
      </w:r>
      <w:r w:rsidRPr="000D500D">
        <w:t xml:space="preserve"> = 8.4 Hz), 7.54–7.59 (2H, m), 7.19 (1H, s), 7.01 (2H, d, </w:t>
      </w:r>
      <w:r w:rsidRPr="000D500D">
        <w:rPr>
          <w:i/>
        </w:rPr>
        <w:t>J</w:t>
      </w:r>
      <w:r w:rsidRPr="000D500D">
        <w:t xml:space="preserve"> = 8.8 Hz), 3.88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179.6, 162.1, 152.8, 135.7, 134.2, 132.1, 131.8, 128.5, 128.3, 128.2, 127.8, 122.0, 114.8, 55.5; LC-MS (positive ion mode): </w:t>
      </w:r>
      <w:r w:rsidRPr="000D500D">
        <w:rPr>
          <w:i/>
        </w:rPr>
        <w:t>m/z</w:t>
      </w:r>
      <w:r w:rsidRPr="000D500D">
        <w:t xml:space="preserve"> 303, 305 (M+H)</w:t>
      </w:r>
      <w:r w:rsidRPr="000D500D">
        <w:rPr>
          <w:vertAlign w:val="superscript"/>
        </w:rPr>
        <w:t>+</w:t>
      </w:r>
      <w:r w:rsidRPr="000D500D">
        <w:t>.</w:t>
      </w:r>
    </w:p>
    <w:p w:rsidR="00D52ACE" w:rsidRDefault="00D52ACE" w:rsidP="00D52ACE">
      <w:pPr>
        <w:spacing w:line="480" w:lineRule="auto"/>
        <w:jc w:val="both"/>
      </w:pPr>
    </w:p>
    <w:p w:rsidR="00D52ACE" w:rsidRDefault="00D52ACE" w:rsidP="00D52ACE">
      <w:pPr>
        <w:spacing w:line="480" w:lineRule="auto"/>
        <w:jc w:val="both"/>
        <w:rPr>
          <w:b/>
        </w:rPr>
      </w:pPr>
    </w:p>
    <w:p w:rsidR="00D52ACE" w:rsidRDefault="00D52ACE" w:rsidP="00D52ACE">
      <w:pPr>
        <w:spacing w:line="480" w:lineRule="auto"/>
        <w:jc w:val="both"/>
        <w:rPr>
          <w:b/>
        </w:rPr>
      </w:pPr>
    </w:p>
    <w:p w:rsidR="00D52ACE" w:rsidRDefault="00D52ACE" w:rsidP="00D52ACE">
      <w:pPr>
        <w:spacing w:line="480" w:lineRule="auto"/>
        <w:jc w:val="both"/>
      </w:pPr>
      <w:r w:rsidRPr="000D500D">
        <w:rPr>
          <w:b/>
        </w:rPr>
        <w:lastRenderedPageBreak/>
        <w:t>(</w:t>
      </w:r>
      <w:r w:rsidRPr="000D500D">
        <w:rPr>
          <w:b/>
          <w:i/>
        </w:rPr>
        <w:t>Z</w:t>
      </w:r>
      <w:r>
        <w:rPr>
          <w:b/>
        </w:rPr>
        <w:t>)-5-C</w:t>
      </w:r>
      <w:r w:rsidRPr="000D500D">
        <w:rPr>
          <w:b/>
        </w:rPr>
        <w:t>hloro-2-(4-methoxybenzylidene</w:t>
      </w:r>
      <w:proofErr w:type="gramStart"/>
      <w:r w:rsidRPr="000D500D">
        <w:rPr>
          <w:b/>
        </w:rPr>
        <w:t>)benzo</w:t>
      </w:r>
      <w:proofErr w:type="gramEnd"/>
      <w:r w:rsidRPr="000D500D">
        <w:rPr>
          <w:b/>
        </w:rPr>
        <w:t>[</w:t>
      </w:r>
      <w:r w:rsidRPr="000D500D">
        <w:rPr>
          <w:b/>
          <w:i/>
        </w:rPr>
        <w:t>b</w:t>
      </w:r>
      <w:r w:rsidRPr="000D500D">
        <w:rPr>
          <w:b/>
        </w:rPr>
        <w:t>]thiophen-3(2</w:t>
      </w:r>
      <w:r w:rsidRPr="000D500D">
        <w:rPr>
          <w:b/>
          <w:i/>
        </w:rPr>
        <w:t>H</w:t>
      </w:r>
      <w:r w:rsidRPr="000D500D">
        <w:rPr>
          <w:b/>
        </w:rPr>
        <w:t>)-one</w:t>
      </w:r>
      <w:r>
        <w:rPr>
          <w:b/>
        </w:rPr>
        <w:t xml:space="preserve"> (3i)</w:t>
      </w:r>
      <w:r w:rsidRPr="000D500D">
        <w:t xml:space="preserve">: </w:t>
      </w:r>
    </w:p>
    <w:p w:rsidR="00D52ACE" w:rsidRDefault="00D52ACE" w:rsidP="00D52ACE">
      <w:pPr>
        <w:spacing w:line="480" w:lineRule="auto"/>
        <w:ind w:firstLine="720"/>
        <w:jc w:val="both"/>
      </w:pPr>
      <w:r>
        <w:object w:dxaOrig="2976" w:dyaOrig="1541">
          <v:shape id="_x0000_i1042" type="#_x0000_t75" style="width:148.8pt;height:77.1pt" o:ole="">
            <v:imagedata r:id="rId43" o:title=""/>
          </v:shape>
          <o:OLEObject Type="Embed" ProgID="ChemDraw.Document.6.0" ShapeID="_x0000_i1042" DrawAspect="Content" ObjectID="_1652517329" r:id="rId44"/>
        </w:object>
      </w:r>
    </w:p>
    <w:p w:rsidR="00D52ACE" w:rsidRDefault="00D52ACE" w:rsidP="00D52ACE">
      <w:pPr>
        <w:spacing w:line="480" w:lineRule="auto"/>
        <w:jc w:val="both"/>
      </w:pPr>
      <w:r w:rsidRPr="000D500D">
        <w:t xml:space="preserve">Yellow color solid (40 mg, 13%), mp 188–190 </w:t>
      </w:r>
      <w:r w:rsidRPr="000D500D">
        <w:rPr>
          <w:vertAlign w:val="superscript"/>
        </w:rPr>
        <w:t>o</w:t>
      </w:r>
      <w:r w:rsidRPr="000D500D">
        <w:t>C</w:t>
      </w:r>
      <w:r>
        <w:t xml:space="preserve">. </w:t>
      </w:r>
      <w:r w:rsidRPr="000D500D">
        <w:rPr>
          <w:vertAlign w:val="superscript"/>
        </w:rPr>
        <w:t>1</w:t>
      </w:r>
      <w:r w:rsidRPr="000D500D">
        <w:t>H NMR (400 MHz, CDCl</w:t>
      </w:r>
      <w:r w:rsidRPr="000D500D">
        <w:rPr>
          <w:vertAlign w:val="subscript"/>
        </w:rPr>
        <w:t>3</w:t>
      </w:r>
      <w:r w:rsidRPr="000D500D">
        <w:t xml:space="preserve">): </w:t>
      </w:r>
      <w:r w:rsidRPr="000D500D">
        <w:sym w:font="Symbol" w:char="F064"/>
      </w:r>
      <w:r w:rsidRPr="000D500D">
        <w:t xml:space="preserve"> 7.95 (1H, s), 7.90 (1H, d, </w:t>
      </w:r>
      <w:r w:rsidRPr="000D500D">
        <w:rPr>
          <w:i/>
        </w:rPr>
        <w:t>J</w:t>
      </w:r>
      <w:r w:rsidRPr="000D500D">
        <w:t xml:space="preserve"> = 2.4 Hz), 7.66 (2H, d, </w:t>
      </w:r>
      <w:r w:rsidRPr="000D500D">
        <w:rPr>
          <w:i/>
        </w:rPr>
        <w:t>J</w:t>
      </w:r>
      <w:r w:rsidRPr="000D500D">
        <w:t xml:space="preserve"> = 8.4 Hz), 7.52 (1H, dd, </w:t>
      </w:r>
      <w:r w:rsidRPr="000D500D">
        <w:rPr>
          <w:i/>
        </w:rPr>
        <w:t>J</w:t>
      </w:r>
      <w:r w:rsidRPr="000D500D">
        <w:t xml:space="preserve"> = 8.4, 2.0 Hz), 7.44 (1H, d, </w:t>
      </w:r>
      <w:r w:rsidRPr="000D500D">
        <w:rPr>
          <w:i/>
        </w:rPr>
        <w:t>J</w:t>
      </w:r>
      <w:r w:rsidRPr="000D500D">
        <w:t xml:space="preserve"> = 8.4 Hz), 7.01 (2H, d, </w:t>
      </w:r>
      <w:r w:rsidRPr="000D500D">
        <w:rPr>
          <w:i/>
        </w:rPr>
        <w:t>J</w:t>
      </w:r>
      <w:r w:rsidRPr="000D500D">
        <w:t xml:space="preserve"> = 8.8 Hz), 3.88 (3H, s); </w:t>
      </w:r>
      <w:r w:rsidRPr="000D500D">
        <w:rPr>
          <w:vertAlign w:val="superscript"/>
        </w:rPr>
        <w:t>13</w:t>
      </w:r>
      <w:r w:rsidRPr="000D500D">
        <w:t>C NMR (100 MHz, CDCl</w:t>
      </w:r>
      <w:r w:rsidRPr="000D500D">
        <w:rPr>
          <w:vertAlign w:val="subscript"/>
        </w:rPr>
        <w:t>3</w:t>
      </w:r>
      <w:r w:rsidRPr="000D500D">
        <w:t xml:space="preserve">): </w:t>
      </w:r>
      <w:r w:rsidRPr="000D500D">
        <w:sym w:font="Symbol" w:char="F064"/>
      </w:r>
      <w:r w:rsidRPr="000D500D">
        <w:t xml:space="preserve"> 187.3, 161.6, 144.1, 134.8, 134.7, 133.1, 132.3, 131.9, 127.8, 126.8, 126.7, 124.8, 114.8, 55.5; LC-MS (positive ion mode): </w:t>
      </w:r>
      <w:r w:rsidRPr="000D500D">
        <w:rPr>
          <w:i/>
        </w:rPr>
        <w:t>m/z</w:t>
      </w:r>
      <w:r w:rsidRPr="000D500D">
        <w:t xml:space="preserve"> 303, 305 (M+H)</w:t>
      </w:r>
      <w:r w:rsidRPr="000D500D">
        <w:rPr>
          <w:vertAlign w:val="superscript"/>
        </w:rPr>
        <w:t>+</w:t>
      </w:r>
      <w:r>
        <w:t xml:space="preserve">; </w:t>
      </w:r>
      <w:r w:rsidRPr="000C007B">
        <w:t>HRMS-(EI) (</w:t>
      </w:r>
      <w:r w:rsidRPr="000C007B">
        <w:rPr>
          <w:i/>
        </w:rPr>
        <w:t>m/z</w:t>
      </w:r>
      <w:r w:rsidRPr="000C007B">
        <w:t>): (M+Na)</w:t>
      </w:r>
      <w:r w:rsidRPr="000C007B">
        <w:rPr>
          <w:vertAlign w:val="superscript"/>
        </w:rPr>
        <w:t>+</w:t>
      </w:r>
      <w:r w:rsidRPr="000C007B">
        <w:t xml:space="preserve"> calcd for C</w:t>
      </w:r>
      <w:r w:rsidRPr="000C007B">
        <w:rPr>
          <w:vertAlign w:val="subscript"/>
        </w:rPr>
        <w:t>16</w:t>
      </w:r>
      <w:r w:rsidRPr="000C007B">
        <w:t>H</w:t>
      </w:r>
      <w:r w:rsidRPr="000C007B">
        <w:rPr>
          <w:vertAlign w:val="subscript"/>
        </w:rPr>
        <w:t>11</w:t>
      </w:r>
      <w:r w:rsidRPr="000C007B">
        <w:t>ClO</w:t>
      </w:r>
      <w:r w:rsidRPr="000C007B">
        <w:rPr>
          <w:vertAlign w:val="subscript"/>
        </w:rPr>
        <w:t>2</w:t>
      </w:r>
      <w:r w:rsidRPr="000C007B">
        <w:t>SNa 325.0066, 327.0036 found 325.0068, 327.0040.</w:t>
      </w:r>
    </w:p>
    <w:p w:rsidR="00D52ACE" w:rsidRPr="00A84B62" w:rsidRDefault="00D52ACE" w:rsidP="00D52ACE">
      <w:pPr>
        <w:spacing w:line="480" w:lineRule="auto"/>
        <w:jc w:val="both"/>
        <w:rPr>
          <w:b/>
        </w:rPr>
      </w:pPr>
    </w:p>
    <w:p w:rsidR="00D52ACE" w:rsidRPr="00030A4D" w:rsidRDefault="00D52ACE" w:rsidP="00D52ACE">
      <w:pPr>
        <w:spacing w:after="200" w:line="480" w:lineRule="auto"/>
        <w:jc w:val="both"/>
      </w:pPr>
      <w:r>
        <w:rPr>
          <w:b/>
          <w:highlight w:val="yellow"/>
        </w:rPr>
        <w:t>P</w:t>
      </w:r>
      <w:r w:rsidRPr="007C4FA6">
        <w:rPr>
          <w:b/>
          <w:highlight w:val="yellow"/>
        </w:rPr>
        <w:t>rocedure for cyclization in presence of metal catalyst</w:t>
      </w:r>
      <w:r w:rsidRPr="007C4FA6">
        <w:rPr>
          <w:highlight w:val="yellow"/>
        </w:rPr>
        <w:t>: To a solution of 2'-tosyloxychalcone (</w:t>
      </w:r>
      <w:r w:rsidRPr="007C4FA6">
        <w:rPr>
          <w:b/>
          <w:highlight w:val="yellow"/>
        </w:rPr>
        <w:t>1</w:t>
      </w:r>
      <w:r w:rsidRPr="007C4FA6">
        <w:rPr>
          <w:highlight w:val="yellow"/>
        </w:rPr>
        <w:t>, 1 mmol) in dry DMSO (5 mL) was added sulphur powder (160 mg, 5 mmol)</w:t>
      </w:r>
      <w:r>
        <w:rPr>
          <w:highlight w:val="yellow"/>
        </w:rPr>
        <w:t>,</w:t>
      </w:r>
      <w:r w:rsidRPr="007C4FA6">
        <w:rPr>
          <w:highlight w:val="yellow"/>
        </w:rPr>
        <w:t xml:space="preserve"> </w:t>
      </w:r>
      <w:proofErr w:type="gramStart"/>
      <w:r w:rsidRPr="007C4FA6">
        <w:rPr>
          <w:highlight w:val="yellow"/>
        </w:rPr>
        <w:t>Cu(</w:t>
      </w:r>
      <w:proofErr w:type="gramEnd"/>
      <w:r w:rsidRPr="007C4FA6">
        <w:rPr>
          <w:highlight w:val="yellow"/>
        </w:rPr>
        <w:t>OAc)</w:t>
      </w:r>
      <w:r w:rsidRPr="007C4FA6">
        <w:rPr>
          <w:highlight w:val="yellow"/>
          <w:vertAlign w:val="subscript"/>
        </w:rPr>
        <w:t xml:space="preserve">2 </w:t>
      </w:r>
      <w:r w:rsidRPr="007C4FA6">
        <w:rPr>
          <w:highlight w:val="yellow"/>
        </w:rPr>
        <w:t>(181.6 mg 1 mmol), and triethylamine (0.69 mL, 5 mmol)</w:t>
      </w:r>
      <w:r>
        <w:rPr>
          <w:highlight w:val="yellow"/>
        </w:rPr>
        <w:t xml:space="preserve"> successively </w:t>
      </w:r>
      <w:r w:rsidRPr="007C4FA6">
        <w:rPr>
          <w:highlight w:val="yellow"/>
        </w:rPr>
        <w:t>at rt. The mixture was stirred at 80</w:t>
      </w:r>
      <w:r w:rsidRPr="007C4FA6">
        <w:rPr>
          <w:highlight w:val="yellow"/>
          <w:vertAlign w:val="superscript"/>
        </w:rPr>
        <w:t>o</w:t>
      </w:r>
      <w:r w:rsidRPr="007C4FA6">
        <w:rPr>
          <w:highlight w:val="yellow"/>
        </w:rPr>
        <w:t>C for 2 h and poured into ice cold water (40 mL). The mixture was stirred for 15 min and extracted with ethyl acetate (3 × 50 mL). The combined EtOAc layer was washed with water (50 mL), brine (50 mL), and dried over sodium sulfate. The solution was filtered and evaporated the solvent. The residue was chromatographed over silica gel column using hexane: ethyl acetate mixture as eluents to give thioaurone (</w:t>
      </w:r>
      <w:r w:rsidRPr="007C4FA6">
        <w:rPr>
          <w:b/>
          <w:highlight w:val="yellow"/>
        </w:rPr>
        <w:t>3a)</w:t>
      </w:r>
      <w:r>
        <w:rPr>
          <w:b/>
          <w:highlight w:val="yellow"/>
        </w:rPr>
        <w:t>,</w:t>
      </w:r>
      <w:r w:rsidRPr="007C4FA6">
        <w:rPr>
          <w:b/>
          <w:highlight w:val="yellow"/>
        </w:rPr>
        <w:t xml:space="preserve"> </w:t>
      </w:r>
      <w:r w:rsidRPr="00CF3D32">
        <w:rPr>
          <w:highlight w:val="yellow"/>
        </w:rPr>
        <w:t>as a</w:t>
      </w:r>
      <w:r w:rsidRPr="007C4FA6">
        <w:rPr>
          <w:b/>
          <w:highlight w:val="yellow"/>
        </w:rPr>
        <w:t xml:space="preserve"> </w:t>
      </w:r>
      <w:r w:rsidRPr="007C4FA6">
        <w:rPr>
          <w:highlight w:val="yellow"/>
        </w:rPr>
        <w:t xml:space="preserve">yellow color solid (24 mg, 10%), mp 126–128 </w:t>
      </w:r>
      <w:r w:rsidRPr="007C4FA6">
        <w:rPr>
          <w:highlight w:val="yellow"/>
          <w:vertAlign w:val="superscript"/>
        </w:rPr>
        <w:t>o</w:t>
      </w:r>
      <w:r w:rsidRPr="007C4FA6">
        <w:rPr>
          <w:highlight w:val="yellow"/>
        </w:rPr>
        <w:t>C (lit.</w:t>
      </w:r>
      <w:r w:rsidRPr="007C4FA6">
        <w:rPr>
          <w:highlight w:val="yellow"/>
          <w:vertAlign w:val="superscript"/>
        </w:rPr>
        <w:t>3</w:t>
      </w:r>
      <w:r w:rsidRPr="007C4FA6">
        <w:rPr>
          <w:highlight w:val="yellow"/>
        </w:rPr>
        <w:t xml:space="preserve"> mp 128–130</w:t>
      </w:r>
      <w:r w:rsidRPr="007C4FA6">
        <w:rPr>
          <w:highlight w:val="yellow"/>
          <w:vertAlign w:val="superscript"/>
        </w:rPr>
        <w:t>o</w:t>
      </w:r>
      <w:r w:rsidRPr="007C4FA6">
        <w:rPr>
          <w:highlight w:val="yellow"/>
        </w:rPr>
        <w:t>C). Further elution of the column with the same solvent system gave thioflavone (</w:t>
      </w:r>
      <w:r w:rsidRPr="007C4FA6">
        <w:rPr>
          <w:b/>
          <w:highlight w:val="yellow"/>
        </w:rPr>
        <w:t>2a</w:t>
      </w:r>
      <w:r w:rsidRPr="007C4FA6">
        <w:rPr>
          <w:highlight w:val="yellow"/>
        </w:rPr>
        <w:t>)</w:t>
      </w:r>
      <w:r>
        <w:rPr>
          <w:highlight w:val="yellow"/>
        </w:rPr>
        <w:t>,</w:t>
      </w:r>
      <w:r w:rsidRPr="007C4FA6">
        <w:rPr>
          <w:highlight w:val="yellow"/>
        </w:rPr>
        <w:t xml:space="preserve"> as a pale yellow color solid (167 mg, 70%), mp 120–122 </w:t>
      </w:r>
      <w:r w:rsidRPr="007C4FA6">
        <w:rPr>
          <w:highlight w:val="yellow"/>
          <w:vertAlign w:val="superscript"/>
        </w:rPr>
        <w:t>o</w:t>
      </w:r>
      <w:r w:rsidRPr="007C4FA6">
        <w:rPr>
          <w:highlight w:val="yellow"/>
        </w:rPr>
        <w:t>C (lit.</w:t>
      </w:r>
      <w:r w:rsidRPr="007C4FA6">
        <w:rPr>
          <w:highlight w:val="yellow"/>
          <w:vertAlign w:val="superscript"/>
        </w:rPr>
        <w:t>2</w:t>
      </w:r>
      <w:r w:rsidRPr="007C4FA6">
        <w:rPr>
          <w:highlight w:val="yellow"/>
        </w:rPr>
        <w:t xml:space="preserve"> mp 121–122 </w:t>
      </w:r>
      <w:r w:rsidRPr="007C4FA6">
        <w:rPr>
          <w:highlight w:val="yellow"/>
          <w:vertAlign w:val="superscript"/>
        </w:rPr>
        <w:t>o</w:t>
      </w:r>
      <w:r w:rsidRPr="007C4FA6">
        <w:rPr>
          <w:highlight w:val="yellow"/>
        </w:rPr>
        <w:t>C).</w:t>
      </w:r>
      <w:r>
        <w:t xml:space="preserve"> </w:t>
      </w:r>
    </w:p>
    <w:p w:rsidR="00D52ACE" w:rsidRPr="00B60B18" w:rsidRDefault="00D52ACE" w:rsidP="00D52ACE">
      <w:pPr>
        <w:spacing w:line="480" w:lineRule="auto"/>
        <w:jc w:val="both"/>
        <w:rPr>
          <w:b/>
        </w:rPr>
      </w:pPr>
      <w:r>
        <w:rPr>
          <w:b/>
        </w:rPr>
        <w:lastRenderedPageBreak/>
        <w:t>References</w:t>
      </w:r>
    </w:p>
    <w:p w:rsidR="00D52ACE" w:rsidRDefault="00D52ACE" w:rsidP="00D52ACE">
      <w:pPr>
        <w:numPr>
          <w:ilvl w:val="0"/>
          <w:numId w:val="4"/>
        </w:numPr>
        <w:spacing w:line="480" w:lineRule="auto"/>
        <w:jc w:val="both"/>
      </w:pPr>
      <w:r w:rsidRPr="000D500D">
        <w:t>Gormley, T.</w:t>
      </w:r>
      <w:r>
        <w:t xml:space="preserve"> </w:t>
      </w:r>
      <w:r w:rsidRPr="000D500D">
        <w:t>R.; O’Sullivan, W.</w:t>
      </w:r>
      <w:r>
        <w:t xml:space="preserve"> </w:t>
      </w:r>
      <w:r w:rsidRPr="000D500D">
        <w:t xml:space="preserve">I. </w:t>
      </w:r>
      <w:r w:rsidRPr="000D500D">
        <w:rPr>
          <w:i/>
        </w:rPr>
        <w:t>Tetrahedron</w:t>
      </w:r>
      <w:r w:rsidRPr="000D500D">
        <w:t xml:space="preserve"> </w:t>
      </w:r>
      <w:r w:rsidRPr="000D500D">
        <w:rPr>
          <w:b/>
        </w:rPr>
        <w:t>1973</w:t>
      </w:r>
      <w:r w:rsidRPr="000D500D">
        <w:t>, 29, 369–373</w:t>
      </w:r>
      <w:r>
        <w:t>.</w:t>
      </w:r>
    </w:p>
    <w:p w:rsidR="00D52ACE" w:rsidRPr="00FC0355" w:rsidRDefault="00D52ACE" w:rsidP="00D52ACE">
      <w:pPr>
        <w:numPr>
          <w:ilvl w:val="0"/>
          <w:numId w:val="4"/>
        </w:numPr>
        <w:spacing w:line="480" w:lineRule="auto"/>
        <w:jc w:val="both"/>
      </w:pPr>
      <w:r w:rsidRPr="00FC0355">
        <w:t>Wang, H.</w:t>
      </w:r>
      <w:r>
        <w:t xml:space="preserve"> </w:t>
      </w:r>
      <w:r w:rsidRPr="00FC0355">
        <w:t>-K.; Bastow, K. F.; Cosentino, L. M.; Lee, K.</w:t>
      </w:r>
      <w:r>
        <w:t xml:space="preserve"> </w:t>
      </w:r>
      <w:r w:rsidRPr="00FC0355">
        <w:t xml:space="preserve">-H. </w:t>
      </w:r>
      <w:r w:rsidRPr="00FC0355">
        <w:rPr>
          <w:i/>
        </w:rPr>
        <w:t>J. Med. Chem</w:t>
      </w:r>
      <w:r w:rsidRPr="00FC0355">
        <w:t xml:space="preserve">. </w:t>
      </w:r>
      <w:r w:rsidRPr="00693C48">
        <w:rPr>
          <w:b/>
        </w:rPr>
        <w:t>1996</w:t>
      </w:r>
      <w:r w:rsidRPr="00FC0355">
        <w:t>, 39, 1975–1980</w:t>
      </w:r>
      <w:r>
        <w:t>.</w:t>
      </w:r>
    </w:p>
    <w:p w:rsidR="00D52ACE" w:rsidRPr="00FC0355" w:rsidRDefault="00D52ACE" w:rsidP="00D52ACE">
      <w:pPr>
        <w:numPr>
          <w:ilvl w:val="0"/>
          <w:numId w:val="4"/>
        </w:numPr>
        <w:spacing w:line="480" w:lineRule="auto"/>
        <w:jc w:val="both"/>
      </w:pPr>
      <w:r w:rsidRPr="00FC0355">
        <w:t>Cabiddu, M.</w:t>
      </w:r>
      <w:r>
        <w:t xml:space="preserve"> G.; Cabiddu, S.; Cadoni, E.; </w:t>
      </w:r>
      <w:r w:rsidRPr="00FC0355">
        <w:t>Montis, S.</w:t>
      </w:r>
      <w:r>
        <w:t xml:space="preserve"> D.</w:t>
      </w:r>
      <w:r w:rsidRPr="00FC0355">
        <w:t xml:space="preserve">; Fattuoni, C.; Melis, S.; </w:t>
      </w:r>
      <w:r>
        <w:t>Us</w:t>
      </w:r>
      <w:r w:rsidRPr="00FC0355">
        <w:t xml:space="preserve">ai, M. </w:t>
      </w:r>
      <w:r w:rsidRPr="00FC0355">
        <w:rPr>
          <w:i/>
        </w:rPr>
        <w:t>Synthesis</w:t>
      </w:r>
      <w:r w:rsidRPr="00FC0355">
        <w:t xml:space="preserve"> </w:t>
      </w:r>
      <w:r w:rsidRPr="00FC0355">
        <w:rPr>
          <w:b/>
        </w:rPr>
        <w:t>2002</w:t>
      </w:r>
      <w:r w:rsidRPr="00FC0355">
        <w:t>, 875–878.</w:t>
      </w:r>
    </w:p>
    <w:p w:rsidR="00D52ACE" w:rsidRDefault="00D52ACE" w:rsidP="00D52ACE">
      <w:pPr>
        <w:numPr>
          <w:ilvl w:val="0"/>
          <w:numId w:val="4"/>
        </w:numPr>
        <w:spacing w:line="480" w:lineRule="auto"/>
        <w:jc w:val="both"/>
      </w:pPr>
      <w:r w:rsidRPr="00FC0355">
        <w:t xml:space="preserve">Lee, J. I. </w:t>
      </w:r>
      <w:r w:rsidRPr="00FC0355">
        <w:rPr>
          <w:i/>
        </w:rPr>
        <w:t>Bull Korean Chem. Soc</w:t>
      </w:r>
      <w:r w:rsidRPr="00FC0355">
        <w:t xml:space="preserve">. </w:t>
      </w:r>
      <w:r w:rsidRPr="00FC0355">
        <w:rPr>
          <w:b/>
        </w:rPr>
        <w:t>2009</w:t>
      </w:r>
      <w:r w:rsidRPr="00FC0355">
        <w:t>, 30, 710–712</w:t>
      </w:r>
      <w:r>
        <w:t>.</w:t>
      </w:r>
    </w:p>
    <w:p w:rsidR="00D52ACE" w:rsidRDefault="00D52ACE" w:rsidP="00D52ACE">
      <w:pPr>
        <w:numPr>
          <w:ilvl w:val="0"/>
          <w:numId w:val="4"/>
        </w:numPr>
        <w:spacing w:line="480" w:lineRule="auto"/>
        <w:jc w:val="both"/>
      </w:pPr>
      <w:r w:rsidRPr="00FC0355">
        <w:t>Kamila, S.; Mukherjee, C.; Pradhan, T.</w:t>
      </w:r>
      <w:r>
        <w:t xml:space="preserve"> </w:t>
      </w:r>
      <w:r w:rsidRPr="00FC0355">
        <w:t xml:space="preserve">K.; De, A. </w:t>
      </w:r>
      <w:r w:rsidRPr="00FC0355">
        <w:rPr>
          <w:i/>
        </w:rPr>
        <w:t>Arkivoc</w:t>
      </w:r>
      <w:r>
        <w:t xml:space="preserve"> </w:t>
      </w:r>
      <w:r w:rsidRPr="00FC0355">
        <w:rPr>
          <w:b/>
        </w:rPr>
        <w:t>2006</w:t>
      </w:r>
      <w:r w:rsidRPr="00FC0355">
        <w:t>, part ii, 45–60</w:t>
      </w:r>
      <w:r>
        <w:t>.</w:t>
      </w:r>
    </w:p>
    <w:p w:rsidR="00D52ACE" w:rsidRPr="00870A81" w:rsidRDefault="00D52ACE" w:rsidP="00D52ACE">
      <w:pPr>
        <w:numPr>
          <w:ilvl w:val="0"/>
          <w:numId w:val="4"/>
        </w:numPr>
        <w:spacing w:line="480" w:lineRule="auto"/>
        <w:jc w:val="both"/>
      </w:pPr>
      <w:r w:rsidRPr="00870A81">
        <w:rPr>
          <w:shd w:val="clear" w:color="auto" w:fill="FFFFFF"/>
        </w:rPr>
        <w:t xml:space="preserve">Bossert, F. </w:t>
      </w:r>
      <w:r w:rsidRPr="00870A81">
        <w:rPr>
          <w:i/>
        </w:rPr>
        <w:t>J.  Liebigs Ann. Chem.</w:t>
      </w:r>
      <w:r w:rsidRPr="00870A81">
        <w:t xml:space="preserve"> </w:t>
      </w:r>
      <w:r w:rsidRPr="00870A81">
        <w:rPr>
          <w:b/>
        </w:rPr>
        <w:t>1965</w:t>
      </w:r>
      <w:r w:rsidRPr="00870A81">
        <w:t>, 680, 40-51.</w:t>
      </w:r>
    </w:p>
    <w:p w:rsidR="00D52ACE" w:rsidRDefault="00D52ACE" w:rsidP="00D52ACE">
      <w:pPr>
        <w:numPr>
          <w:ilvl w:val="0"/>
          <w:numId w:val="4"/>
        </w:numPr>
        <w:spacing w:line="480" w:lineRule="auto"/>
        <w:jc w:val="both"/>
      </w:pPr>
      <w:r>
        <w:t xml:space="preserve">Mohamed, B., Ghali A. H., Maria D., Abdelali, K., Mohamed, E. Y. </w:t>
      </w:r>
      <w:r w:rsidRPr="00140763">
        <w:rPr>
          <w:i/>
        </w:rPr>
        <w:t>Mediterr.</w:t>
      </w:r>
      <w:r>
        <w:rPr>
          <w:i/>
        </w:rPr>
        <w:t xml:space="preserve"> </w:t>
      </w:r>
      <w:r w:rsidRPr="00140763">
        <w:rPr>
          <w:i/>
        </w:rPr>
        <w:t>J.</w:t>
      </w:r>
      <w:r>
        <w:rPr>
          <w:i/>
        </w:rPr>
        <w:t xml:space="preserve"> </w:t>
      </w:r>
      <w:r w:rsidRPr="00140763">
        <w:rPr>
          <w:i/>
        </w:rPr>
        <w:t>Chem.</w:t>
      </w:r>
      <w:r>
        <w:t xml:space="preserve"> </w:t>
      </w:r>
      <w:r w:rsidRPr="00140763">
        <w:rPr>
          <w:b/>
        </w:rPr>
        <w:t>2015</w:t>
      </w:r>
      <w:r>
        <w:t>, 4, 9-17.</w:t>
      </w:r>
    </w:p>
    <w:p w:rsidR="00D52ACE" w:rsidRDefault="00D52ACE" w:rsidP="00D52ACE">
      <w:pPr>
        <w:numPr>
          <w:ilvl w:val="0"/>
          <w:numId w:val="4"/>
        </w:numPr>
        <w:spacing w:line="480" w:lineRule="auto"/>
        <w:jc w:val="both"/>
      </w:pPr>
      <w:r w:rsidRPr="00B000C5">
        <w:t xml:space="preserve">Maerz, B.; Wiedbrauk, S.; Oesterling, S.; Samoylova, E.; Nenov, A.; Mayer, P.; Regina, V. -R.; Zinth, W.; Dube, H. </w:t>
      </w:r>
      <w:r w:rsidRPr="00B000C5">
        <w:rPr>
          <w:i/>
        </w:rPr>
        <w:t xml:space="preserve">Chem. Eur. J. </w:t>
      </w:r>
      <w:r w:rsidRPr="00B000C5">
        <w:rPr>
          <w:b/>
        </w:rPr>
        <w:t>2014</w:t>
      </w:r>
      <w:r>
        <w:t>, 20, 13984–13992.</w:t>
      </w:r>
    </w:p>
    <w:p w:rsidR="00D52ACE" w:rsidRPr="00B12166" w:rsidRDefault="00D52ACE" w:rsidP="00D52ACE">
      <w:pPr>
        <w:pStyle w:val="ListParagraph"/>
        <w:numPr>
          <w:ilvl w:val="0"/>
          <w:numId w:val="4"/>
        </w:numPr>
        <w:jc w:val="both"/>
        <w:rPr>
          <w:rFonts w:ascii="Times New Roman" w:hAnsi="Times New Roman"/>
          <w:sz w:val="24"/>
          <w:szCs w:val="24"/>
        </w:rPr>
      </w:pPr>
      <w:r w:rsidRPr="00B12166">
        <w:rPr>
          <w:rFonts w:ascii="Times New Roman" w:hAnsi="Times New Roman"/>
          <w:sz w:val="24"/>
          <w:szCs w:val="24"/>
        </w:rPr>
        <w:t xml:space="preserve">Yang, X.; Li, S.; Liu, H.; Jiang, Y.; Fu, H. </w:t>
      </w:r>
      <w:r w:rsidRPr="00F460C9">
        <w:rPr>
          <w:rFonts w:ascii="Times New Roman" w:hAnsi="Times New Roman"/>
          <w:i/>
          <w:sz w:val="24"/>
          <w:szCs w:val="24"/>
        </w:rPr>
        <w:t>RSC Adv</w:t>
      </w:r>
      <w:r w:rsidRPr="00B12166">
        <w:rPr>
          <w:rFonts w:ascii="Times New Roman" w:hAnsi="Times New Roman"/>
          <w:sz w:val="24"/>
          <w:szCs w:val="24"/>
        </w:rPr>
        <w:t xml:space="preserve">. 2012, 2, 6549-6554. </w:t>
      </w: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
    <w:p w:rsidR="00D52ACE" w:rsidRDefault="00D52ACE" w:rsidP="00D52ACE">
      <w:pPr>
        <w:spacing w:line="480" w:lineRule="auto"/>
        <w:jc w:val="both"/>
      </w:pPr>
      <w:proofErr w:type="gramStart"/>
      <w:r w:rsidRPr="000D6024">
        <w:rPr>
          <w:vertAlign w:val="superscript"/>
        </w:rPr>
        <w:lastRenderedPageBreak/>
        <w:t>1</w:t>
      </w:r>
      <w:r>
        <w:t xml:space="preserve">H-spectrum of </w:t>
      </w:r>
      <w:r w:rsidRPr="000D6024">
        <w:t>2-Phenyl-4</w:t>
      </w:r>
      <w:r w:rsidRPr="000D6024">
        <w:rPr>
          <w:i/>
        </w:rPr>
        <w:t>H</w:t>
      </w:r>
      <w:r w:rsidRPr="000D6024">
        <w:t>-thiochromen-4-one</w:t>
      </w:r>
      <w:r>
        <w:t>.</w:t>
      </w:r>
      <w:proofErr w:type="gramEnd"/>
    </w:p>
    <w:p w:rsidR="00D52ACE" w:rsidRDefault="00D52ACE" w:rsidP="00D52ACE">
      <w:pPr>
        <w:spacing w:line="480" w:lineRule="auto"/>
        <w:jc w:val="center"/>
        <w:rPr>
          <w:vertAlign w:val="superscript"/>
        </w:rPr>
      </w:pPr>
      <w:r>
        <w:rPr>
          <w:noProof/>
          <w:vertAlign w:val="superscript"/>
        </w:rPr>
        <w:drawing>
          <wp:inline distT="0" distB="0" distL="0" distR="0">
            <wp:extent cx="5191760" cy="3662045"/>
            <wp:effectExtent l="0" t="0" r="8890" b="0"/>
            <wp:docPr id="32" name="Picture 32" descr="TF-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F-1H"/>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760" cy="3662045"/>
                    </a:xfrm>
                    <a:prstGeom prst="rect">
                      <a:avLst/>
                    </a:prstGeom>
                    <a:noFill/>
                    <a:ln>
                      <a:noFill/>
                    </a:ln>
                  </pic:spPr>
                </pic:pic>
              </a:graphicData>
            </a:graphic>
          </wp:inline>
        </w:drawing>
      </w:r>
    </w:p>
    <w:p w:rsidR="00D52ACE" w:rsidRDefault="00D52ACE" w:rsidP="00D52ACE">
      <w:pPr>
        <w:spacing w:line="480" w:lineRule="auto"/>
      </w:pPr>
      <w:proofErr w:type="gramStart"/>
      <w:r w:rsidRPr="00A82075">
        <w:rPr>
          <w:vertAlign w:val="superscript"/>
        </w:rPr>
        <w:t>13</w:t>
      </w:r>
      <w:r>
        <w:t xml:space="preserve">C-spectrum of </w:t>
      </w:r>
      <w:r w:rsidRPr="000D6024">
        <w:t>2-Phenyl-4</w:t>
      </w:r>
      <w:r w:rsidRPr="000D6024">
        <w:rPr>
          <w:i/>
        </w:rPr>
        <w:t>H</w:t>
      </w:r>
      <w:r w:rsidRPr="000D6024">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31" name="Picture 31" descr="T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F-1C"/>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proofErr w:type="gramStart"/>
      <w:r w:rsidRPr="00A82075">
        <w:rPr>
          <w:vertAlign w:val="superscript"/>
        </w:rPr>
        <w:lastRenderedPageBreak/>
        <w:t>1</w:t>
      </w:r>
      <w:r w:rsidRPr="00A82075">
        <w:t>H-spectrum (</w:t>
      </w:r>
      <w:r w:rsidRPr="00A82075">
        <w:rPr>
          <w:i/>
        </w:rPr>
        <w:t>Z</w:t>
      </w:r>
      <w:r w:rsidRPr="00A82075">
        <w:t>)-2-Benzylidenebenzo[</w:t>
      </w:r>
      <w:r w:rsidRPr="00A82075">
        <w:rPr>
          <w:i/>
        </w:rPr>
        <w:t>b</w:t>
      </w:r>
      <w:r w:rsidRPr="00A82075">
        <w:t>]thiophen-3(2</w:t>
      </w:r>
      <w:r w:rsidRPr="00A82075">
        <w:rPr>
          <w:i/>
        </w:rPr>
        <w:t>H</w:t>
      </w:r>
      <w:r w:rsidRPr="00A82075">
        <w:t>)-one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30" name="Picture 30" descr="TA-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1H"/>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proofErr w:type="gramStart"/>
      <w:r w:rsidRPr="00A82075">
        <w:rPr>
          <w:vertAlign w:val="superscript"/>
        </w:rPr>
        <w:t>1</w:t>
      </w:r>
      <w:r>
        <w:rPr>
          <w:vertAlign w:val="superscript"/>
        </w:rPr>
        <w:t>3</w:t>
      </w:r>
      <w:r>
        <w:t>C</w:t>
      </w:r>
      <w:r w:rsidRPr="00A82075">
        <w:t>-spectrum (</w:t>
      </w:r>
      <w:r w:rsidRPr="00A82075">
        <w:rPr>
          <w:i/>
        </w:rPr>
        <w:t>Z</w:t>
      </w:r>
      <w:r w:rsidRPr="00A82075">
        <w:t>)-2-Benzylidenebenzo[</w:t>
      </w:r>
      <w:r w:rsidRPr="00A82075">
        <w:rPr>
          <w:i/>
        </w:rPr>
        <w:t>b</w:t>
      </w:r>
      <w:r w:rsidRPr="00A82075">
        <w:t>]thiophen-3(2</w:t>
      </w:r>
      <w:r w:rsidRPr="00A82075">
        <w:rPr>
          <w:i/>
        </w:rPr>
        <w:t>H</w:t>
      </w:r>
      <w:r w:rsidRPr="00A82075">
        <w:t>)-one</w:t>
      </w:r>
      <w:r>
        <w:t>.</w:t>
      </w:r>
      <w:proofErr w:type="gramEnd"/>
    </w:p>
    <w:p w:rsidR="00D52ACE" w:rsidRDefault="00D52ACE" w:rsidP="00D52ACE">
      <w:pPr>
        <w:spacing w:line="480" w:lineRule="auto"/>
        <w:jc w:val="right"/>
      </w:pPr>
      <w:r>
        <w:rPr>
          <w:noProof/>
        </w:rPr>
        <w:drawing>
          <wp:inline distT="0" distB="0" distL="0" distR="0">
            <wp:extent cx="5182870" cy="3657600"/>
            <wp:effectExtent l="0" t="0" r="0" b="0"/>
            <wp:docPr id="29" name="Picture 29" descr="T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1C"/>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5424FD">
        <w:rPr>
          <w:vertAlign w:val="superscript"/>
        </w:rPr>
        <w:lastRenderedPageBreak/>
        <w:t>1</w:t>
      </w:r>
      <w:r w:rsidRPr="005424FD">
        <w:t>H-NMR spectrum of 2-(4-Methoxyphenyl)-4</w:t>
      </w:r>
      <w:r w:rsidRPr="005424FD">
        <w:rPr>
          <w:i/>
        </w:rPr>
        <w:t>H</w:t>
      </w:r>
      <w:r w:rsidRPr="005424FD">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28" name="Picture 28" descr="TF-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F-2H"/>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5424FD">
        <w:rPr>
          <w:vertAlign w:val="superscript"/>
        </w:rPr>
        <w:t>1</w:t>
      </w:r>
      <w:r>
        <w:rPr>
          <w:vertAlign w:val="superscript"/>
        </w:rPr>
        <w:t>3</w:t>
      </w:r>
      <w:r>
        <w:t>C-</w:t>
      </w:r>
      <w:r w:rsidRPr="005424FD">
        <w:t>NMR spectrum of 2-(4-Methoxyphenyl)-4</w:t>
      </w:r>
      <w:r w:rsidRPr="005424FD">
        <w:rPr>
          <w:i/>
        </w:rPr>
        <w:t>H</w:t>
      </w:r>
      <w:r w:rsidRPr="005424FD">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27" name="Picture 27" descr="T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F-2C"/>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r w:rsidRPr="005424FD">
        <w:rPr>
          <w:vertAlign w:val="superscript"/>
        </w:rPr>
        <w:lastRenderedPageBreak/>
        <w:t>1</w:t>
      </w:r>
      <w:r w:rsidRPr="005424FD">
        <w:t>H-NMR spectrum</w:t>
      </w:r>
      <w:r>
        <w:t xml:space="preserve"> </w:t>
      </w:r>
      <w:r w:rsidRPr="005424FD">
        <w:t>(</w:t>
      </w:r>
      <w:r w:rsidRPr="005424FD">
        <w:rPr>
          <w:i/>
        </w:rPr>
        <w:t>Z</w:t>
      </w:r>
      <w:r w:rsidRPr="005424FD">
        <w:t>)-2-(4-Methoxybenzylidene</w:t>
      </w:r>
      <w:proofErr w:type="gramStart"/>
      <w:r w:rsidRPr="005424FD">
        <w:t>)benzo</w:t>
      </w:r>
      <w:proofErr w:type="gramEnd"/>
      <w:r w:rsidRPr="005424FD">
        <w:t>[</w:t>
      </w:r>
      <w:r w:rsidRPr="005424FD">
        <w:rPr>
          <w:i/>
        </w:rPr>
        <w:t>b</w:t>
      </w:r>
      <w:r w:rsidRPr="005424FD">
        <w:t>]thiophen-3(2</w:t>
      </w:r>
      <w:r w:rsidRPr="005424FD">
        <w:rPr>
          <w:i/>
        </w:rPr>
        <w:t>H</w:t>
      </w:r>
      <w:r w:rsidRPr="005424FD">
        <w:t>)-one</w:t>
      </w:r>
      <w:r>
        <w:t>.</w:t>
      </w:r>
    </w:p>
    <w:p w:rsidR="00D52ACE" w:rsidRDefault="00D52ACE" w:rsidP="00D52ACE">
      <w:pPr>
        <w:spacing w:line="480" w:lineRule="auto"/>
        <w:jc w:val="center"/>
      </w:pPr>
      <w:r>
        <w:rPr>
          <w:noProof/>
        </w:rPr>
        <w:drawing>
          <wp:inline distT="0" distB="0" distL="0" distR="0">
            <wp:extent cx="5182870" cy="3657600"/>
            <wp:effectExtent l="0" t="0" r="0" b="0"/>
            <wp:docPr id="26" name="Picture 26" descr="TA-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2H"/>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r w:rsidRPr="005424FD">
        <w:rPr>
          <w:vertAlign w:val="superscript"/>
        </w:rPr>
        <w:t>1</w:t>
      </w:r>
      <w:r>
        <w:rPr>
          <w:vertAlign w:val="superscript"/>
        </w:rPr>
        <w:t>3</w:t>
      </w:r>
      <w:r>
        <w:t>C-</w:t>
      </w:r>
      <w:r w:rsidRPr="005424FD">
        <w:t>NMR spectrum</w:t>
      </w:r>
      <w:r>
        <w:t xml:space="preserve"> </w:t>
      </w:r>
      <w:r w:rsidRPr="005424FD">
        <w:t>(</w:t>
      </w:r>
      <w:r w:rsidRPr="005424FD">
        <w:rPr>
          <w:i/>
        </w:rPr>
        <w:t>Z</w:t>
      </w:r>
      <w:r w:rsidRPr="005424FD">
        <w:t>)-2-(4-Methoxybenzylidene</w:t>
      </w:r>
      <w:proofErr w:type="gramStart"/>
      <w:r w:rsidRPr="005424FD">
        <w:t>)benzo</w:t>
      </w:r>
      <w:proofErr w:type="gramEnd"/>
      <w:r w:rsidRPr="005424FD">
        <w:t>[</w:t>
      </w:r>
      <w:r w:rsidRPr="005424FD">
        <w:rPr>
          <w:i/>
        </w:rPr>
        <w:t>b</w:t>
      </w:r>
      <w:r w:rsidRPr="005424FD">
        <w:t>]thiophen-3(2</w:t>
      </w:r>
      <w:r w:rsidRPr="005424FD">
        <w:rPr>
          <w:i/>
        </w:rPr>
        <w:t>H</w:t>
      </w:r>
      <w:r w:rsidRPr="005424FD">
        <w:t>)-one</w:t>
      </w:r>
      <w:r>
        <w:t>.</w:t>
      </w:r>
    </w:p>
    <w:p w:rsidR="00D52ACE" w:rsidRPr="005424FD" w:rsidRDefault="00D52ACE" w:rsidP="00D52ACE">
      <w:pPr>
        <w:spacing w:line="480" w:lineRule="auto"/>
        <w:jc w:val="center"/>
      </w:pPr>
      <w:r>
        <w:rPr>
          <w:noProof/>
        </w:rPr>
        <w:drawing>
          <wp:inline distT="0" distB="0" distL="0" distR="0">
            <wp:extent cx="5182870" cy="3657600"/>
            <wp:effectExtent l="0" t="0" r="0" b="0"/>
            <wp:docPr id="25" name="Picture 25" descr="T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2C"/>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5424FD">
        <w:rPr>
          <w:vertAlign w:val="superscript"/>
        </w:rPr>
        <w:lastRenderedPageBreak/>
        <w:t>1</w:t>
      </w:r>
      <w:r w:rsidRPr="005424FD">
        <w:t>H-NMR spectrum</w:t>
      </w:r>
      <w:r>
        <w:t xml:space="preserve"> </w:t>
      </w:r>
      <w:r w:rsidRPr="00364EC1">
        <w:t>2-(4-Chlorophenyl)-4</w:t>
      </w:r>
      <w:r w:rsidRPr="00364EC1">
        <w:rPr>
          <w:i/>
        </w:rPr>
        <w:t>H</w:t>
      </w:r>
      <w:r w:rsidRPr="00364EC1">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24" name="Picture 24" descr="TF-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F-3H"/>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proofErr w:type="gramStart"/>
      <w:r w:rsidRPr="005424FD">
        <w:rPr>
          <w:vertAlign w:val="superscript"/>
        </w:rPr>
        <w:t>1</w:t>
      </w:r>
      <w:r>
        <w:rPr>
          <w:vertAlign w:val="superscript"/>
        </w:rPr>
        <w:t>3</w:t>
      </w:r>
      <w:r>
        <w:t>C</w:t>
      </w:r>
      <w:r w:rsidRPr="005424FD">
        <w:t>-NMR spectrum</w:t>
      </w:r>
      <w:r>
        <w:t xml:space="preserve"> </w:t>
      </w:r>
      <w:r w:rsidRPr="00364EC1">
        <w:t>2-(4-Chlorophenyl)-4</w:t>
      </w:r>
      <w:r w:rsidRPr="00364EC1">
        <w:rPr>
          <w:i/>
        </w:rPr>
        <w:t>H</w:t>
      </w:r>
      <w:r w:rsidRPr="00364EC1">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23" name="Picture 23" descr="T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F-3C"/>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5424FD">
        <w:rPr>
          <w:vertAlign w:val="superscript"/>
        </w:rPr>
        <w:lastRenderedPageBreak/>
        <w:t>1</w:t>
      </w:r>
      <w:r w:rsidRPr="005424FD">
        <w:t>H-NMR spectrum</w:t>
      </w:r>
      <w:r>
        <w:t xml:space="preserve"> </w:t>
      </w:r>
      <w:r w:rsidRPr="00364EC1">
        <w:t>(Z)-2-(4-Chlorobenzylidene</w:t>
      </w:r>
      <w:proofErr w:type="gramStart"/>
      <w:r w:rsidRPr="00364EC1">
        <w:t>)benzo</w:t>
      </w:r>
      <w:proofErr w:type="gramEnd"/>
      <w:r w:rsidRPr="00364EC1">
        <w:t>[</w:t>
      </w:r>
      <w:r w:rsidRPr="00364EC1">
        <w:rPr>
          <w:i/>
        </w:rPr>
        <w:t>b</w:t>
      </w:r>
      <w:r w:rsidRPr="00364EC1">
        <w:t>]thiophen-3(2</w:t>
      </w:r>
      <w:r w:rsidRPr="00364EC1">
        <w:rPr>
          <w:i/>
        </w:rPr>
        <w:t>H</w:t>
      </w:r>
      <w:r w:rsidRPr="00364EC1">
        <w:t>)-one</w:t>
      </w:r>
      <w:r>
        <w:t>.</w:t>
      </w:r>
    </w:p>
    <w:p w:rsidR="00D52ACE" w:rsidRDefault="00D52ACE" w:rsidP="00D52ACE">
      <w:pPr>
        <w:spacing w:line="480" w:lineRule="auto"/>
        <w:jc w:val="center"/>
      </w:pPr>
      <w:r>
        <w:rPr>
          <w:noProof/>
        </w:rPr>
        <w:drawing>
          <wp:inline distT="0" distB="0" distL="0" distR="0">
            <wp:extent cx="5182870" cy="3657600"/>
            <wp:effectExtent l="0" t="0" r="0" b="0"/>
            <wp:docPr id="22" name="Picture 22" descr="TA-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3H"/>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r w:rsidRPr="005424FD">
        <w:rPr>
          <w:vertAlign w:val="superscript"/>
        </w:rPr>
        <w:t>1</w:t>
      </w:r>
      <w:r>
        <w:rPr>
          <w:vertAlign w:val="superscript"/>
        </w:rPr>
        <w:t>3</w:t>
      </w:r>
      <w:r>
        <w:t>C</w:t>
      </w:r>
      <w:r w:rsidRPr="005424FD">
        <w:t>-NMR spectrum</w:t>
      </w:r>
      <w:r>
        <w:t xml:space="preserve"> </w:t>
      </w:r>
      <w:r w:rsidRPr="00364EC1">
        <w:t>(Z)-2-(4-Chlorobenzylidene</w:t>
      </w:r>
      <w:proofErr w:type="gramStart"/>
      <w:r w:rsidRPr="00364EC1">
        <w:t>)benzo</w:t>
      </w:r>
      <w:proofErr w:type="gramEnd"/>
      <w:r w:rsidRPr="00364EC1">
        <w:t>[</w:t>
      </w:r>
      <w:r w:rsidRPr="00364EC1">
        <w:rPr>
          <w:i/>
        </w:rPr>
        <w:t>b</w:t>
      </w:r>
      <w:r w:rsidRPr="00364EC1">
        <w:t>]thiophen-3(2</w:t>
      </w:r>
      <w:r w:rsidRPr="00364EC1">
        <w:rPr>
          <w:i/>
        </w:rPr>
        <w:t>H</w:t>
      </w:r>
      <w:r w:rsidRPr="00364EC1">
        <w:t>)-one</w:t>
      </w:r>
      <w:r>
        <w:t>.</w:t>
      </w:r>
    </w:p>
    <w:p w:rsidR="00D52ACE" w:rsidRDefault="00D52ACE" w:rsidP="00D52ACE">
      <w:pPr>
        <w:spacing w:line="480" w:lineRule="auto"/>
        <w:jc w:val="center"/>
      </w:pPr>
      <w:r>
        <w:rPr>
          <w:noProof/>
        </w:rPr>
        <w:drawing>
          <wp:inline distT="0" distB="0" distL="0" distR="0">
            <wp:extent cx="5182870" cy="3657600"/>
            <wp:effectExtent l="0" t="0" r="0" b="0"/>
            <wp:docPr id="21" name="Picture 21" descr="T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3C"/>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A33498">
        <w:rPr>
          <w:vertAlign w:val="superscript"/>
        </w:rPr>
        <w:lastRenderedPageBreak/>
        <w:t>1</w:t>
      </w:r>
      <w:r>
        <w:t>H-NMR spectrum of 2</w:t>
      </w:r>
      <w:r w:rsidRPr="00A33498">
        <w:t>-(p-Tolyl)-4</w:t>
      </w:r>
      <w:r w:rsidRPr="00A33498">
        <w:rPr>
          <w:i/>
        </w:rPr>
        <w:t>H</w:t>
      </w:r>
      <w:r w:rsidRPr="00A33498">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20" name="Picture 20" descr="TF-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F-5H"/>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A33498">
        <w:rPr>
          <w:vertAlign w:val="superscript"/>
        </w:rPr>
        <w:t>1</w:t>
      </w:r>
      <w:r>
        <w:rPr>
          <w:vertAlign w:val="superscript"/>
        </w:rPr>
        <w:t>3</w:t>
      </w:r>
      <w:r>
        <w:t xml:space="preserve">C-NMR spectrum of </w:t>
      </w:r>
      <w:r w:rsidRPr="00A33498">
        <w:t>2-(p-Tolyl)-4</w:t>
      </w:r>
      <w:r w:rsidRPr="00A33498">
        <w:rPr>
          <w:i/>
        </w:rPr>
        <w:t>H</w:t>
      </w:r>
      <w:r w:rsidRPr="00A33498">
        <w:t>-thiochromen-4-one</w:t>
      </w:r>
      <w:r>
        <w:t>.</w:t>
      </w:r>
      <w:proofErr w:type="gramEnd"/>
    </w:p>
    <w:p w:rsidR="00D52ACE" w:rsidRPr="00A33498" w:rsidRDefault="00D52ACE" w:rsidP="00D52ACE">
      <w:pPr>
        <w:spacing w:line="480" w:lineRule="auto"/>
        <w:jc w:val="center"/>
      </w:pPr>
      <w:r>
        <w:rPr>
          <w:noProof/>
        </w:rPr>
        <w:drawing>
          <wp:inline distT="0" distB="0" distL="0" distR="0">
            <wp:extent cx="5182870" cy="3657600"/>
            <wp:effectExtent l="0" t="0" r="0" b="0"/>
            <wp:docPr id="19" name="Picture 19" descr="T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F-5C"/>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A33498">
        <w:rPr>
          <w:vertAlign w:val="superscript"/>
        </w:rPr>
        <w:lastRenderedPageBreak/>
        <w:t>1</w:t>
      </w:r>
      <w:r>
        <w:t>H-NMR spectrum of (Z)-2-(4-Methyl</w:t>
      </w:r>
      <w:r w:rsidRPr="00A33498">
        <w:t>benzylidene</w:t>
      </w:r>
      <w:proofErr w:type="gramStart"/>
      <w:r w:rsidRPr="00A33498">
        <w:t>)benzo</w:t>
      </w:r>
      <w:proofErr w:type="gramEnd"/>
      <w:r w:rsidRPr="00A33498">
        <w:t>[</w:t>
      </w:r>
      <w:r w:rsidRPr="00A33498">
        <w:rPr>
          <w:i/>
        </w:rPr>
        <w:t>b</w:t>
      </w:r>
      <w:r w:rsidRPr="00A33498">
        <w:t>]thiophen-3(2</w:t>
      </w:r>
      <w:r w:rsidRPr="00A33498">
        <w:rPr>
          <w:i/>
        </w:rPr>
        <w:t>H</w:t>
      </w:r>
      <w:r w:rsidRPr="00A33498">
        <w:t>)-one</w:t>
      </w:r>
      <w:r>
        <w:t>.</w:t>
      </w:r>
    </w:p>
    <w:p w:rsidR="00D52ACE" w:rsidRDefault="00D52ACE" w:rsidP="00D52ACE">
      <w:pPr>
        <w:spacing w:line="480" w:lineRule="auto"/>
        <w:jc w:val="center"/>
      </w:pPr>
      <w:r>
        <w:rPr>
          <w:noProof/>
        </w:rPr>
        <w:drawing>
          <wp:inline distT="0" distB="0" distL="0" distR="0">
            <wp:extent cx="5182870" cy="3657600"/>
            <wp:effectExtent l="0" t="0" r="0" b="0"/>
            <wp:docPr id="18" name="Picture 18" descr="TA-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5H"/>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A33498">
        <w:rPr>
          <w:vertAlign w:val="superscript"/>
        </w:rPr>
        <w:t>1</w:t>
      </w:r>
      <w:r>
        <w:rPr>
          <w:vertAlign w:val="superscript"/>
        </w:rPr>
        <w:t>3</w:t>
      </w:r>
      <w:r>
        <w:t>C-NMR spectrum of (Z)-2-(4-Methyl</w:t>
      </w:r>
      <w:r w:rsidRPr="00A33498">
        <w:t>benzylidene</w:t>
      </w:r>
      <w:proofErr w:type="gramStart"/>
      <w:r w:rsidRPr="00A33498">
        <w:t>)benzo</w:t>
      </w:r>
      <w:proofErr w:type="gramEnd"/>
      <w:r w:rsidRPr="00A33498">
        <w:t>[</w:t>
      </w:r>
      <w:r w:rsidRPr="00A33498">
        <w:rPr>
          <w:i/>
        </w:rPr>
        <w:t>b</w:t>
      </w:r>
      <w:r w:rsidRPr="00A33498">
        <w:t>]thiophen-3(2</w:t>
      </w:r>
      <w:r w:rsidRPr="00A33498">
        <w:rPr>
          <w:i/>
        </w:rPr>
        <w:t>H</w:t>
      </w:r>
      <w:r w:rsidRPr="00A33498">
        <w:t>)-one</w:t>
      </w:r>
      <w:r>
        <w:t>.</w:t>
      </w:r>
    </w:p>
    <w:p w:rsidR="00D52ACE" w:rsidRDefault="00D52ACE" w:rsidP="00D52ACE">
      <w:pPr>
        <w:spacing w:line="480" w:lineRule="auto"/>
        <w:jc w:val="center"/>
      </w:pPr>
      <w:r>
        <w:rPr>
          <w:noProof/>
        </w:rPr>
        <w:drawing>
          <wp:inline distT="0" distB="0" distL="0" distR="0">
            <wp:extent cx="5182870" cy="3657600"/>
            <wp:effectExtent l="0" t="0" r="0" b="0"/>
            <wp:docPr id="17" name="Picture 17" descr="T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5C"/>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0B1480">
        <w:rPr>
          <w:vertAlign w:val="superscript"/>
        </w:rPr>
        <w:lastRenderedPageBreak/>
        <w:t>1</w:t>
      </w:r>
      <w:r>
        <w:t xml:space="preserve">H-NMR spectrum of </w:t>
      </w:r>
      <w:r w:rsidRPr="000B1480">
        <w:t>2-(3-Nitrophenyl)-4</w:t>
      </w:r>
      <w:r w:rsidRPr="000B1480">
        <w:rPr>
          <w:i/>
        </w:rPr>
        <w:t>H</w:t>
      </w:r>
      <w:r w:rsidRPr="000B1480">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16" name="Picture 16" descr="TF-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F-12H"/>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0B1480">
        <w:rPr>
          <w:vertAlign w:val="superscript"/>
        </w:rPr>
        <w:t>1</w:t>
      </w:r>
      <w:r>
        <w:rPr>
          <w:vertAlign w:val="superscript"/>
        </w:rPr>
        <w:t>3</w:t>
      </w:r>
      <w:r>
        <w:t xml:space="preserve">C-NMR spectrum of </w:t>
      </w:r>
      <w:r w:rsidRPr="000B1480">
        <w:t>2-(3-Nitrophenyl)-4</w:t>
      </w:r>
      <w:r w:rsidRPr="000B1480">
        <w:rPr>
          <w:i/>
        </w:rPr>
        <w:t>H</w:t>
      </w:r>
      <w:r w:rsidRPr="000B1480">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15" name="Picture 15" descr="TF-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F-12C"/>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r w:rsidRPr="000B1480">
        <w:rPr>
          <w:vertAlign w:val="superscript"/>
        </w:rPr>
        <w:lastRenderedPageBreak/>
        <w:t>1</w:t>
      </w:r>
      <w:r>
        <w:t xml:space="preserve">H-NMR spectrum of </w:t>
      </w:r>
      <w:r w:rsidRPr="00075E4A">
        <w:t>(</w:t>
      </w:r>
      <w:r w:rsidRPr="00075E4A">
        <w:rPr>
          <w:i/>
        </w:rPr>
        <w:t>Z</w:t>
      </w:r>
      <w:r w:rsidRPr="00075E4A">
        <w:t>)-2-(3-Nitrobenzylidene</w:t>
      </w:r>
      <w:proofErr w:type="gramStart"/>
      <w:r w:rsidRPr="00075E4A">
        <w:t>)benzo</w:t>
      </w:r>
      <w:proofErr w:type="gramEnd"/>
      <w:r w:rsidRPr="00075E4A">
        <w:t>[</w:t>
      </w:r>
      <w:r w:rsidRPr="00075E4A">
        <w:rPr>
          <w:i/>
        </w:rPr>
        <w:t>b</w:t>
      </w:r>
      <w:r w:rsidRPr="00075E4A">
        <w:t>]thiophen-3(2</w:t>
      </w:r>
      <w:r w:rsidRPr="00075E4A">
        <w:rPr>
          <w:i/>
        </w:rPr>
        <w:t>H</w:t>
      </w:r>
      <w:r w:rsidRPr="00075E4A">
        <w:t>)-one</w:t>
      </w:r>
      <w:r>
        <w:t>.</w:t>
      </w:r>
    </w:p>
    <w:p w:rsidR="00D52ACE" w:rsidRPr="000B1480" w:rsidRDefault="00D52ACE" w:rsidP="00D52ACE">
      <w:pPr>
        <w:spacing w:line="480" w:lineRule="auto"/>
        <w:jc w:val="center"/>
      </w:pPr>
      <w:r>
        <w:rPr>
          <w:noProof/>
        </w:rPr>
        <w:drawing>
          <wp:inline distT="0" distB="0" distL="0" distR="0">
            <wp:extent cx="4919345" cy="3474720"/>
            <wp:effectExtent l="38100" t="57150" r="33655" b="49530"/>
            <wp:docPr id="40" name="Picture 40" descr="Description: Description: TA-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TA-12H"/>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4919345" cy="3474720"/>
                    </a:xfrm>
                    <a:prstGeom prst="rect">
                      <a:avLst/>
                    </a:prstGeom>
                    <a:noFill/>
                    <a:ln>
                      <a:noFill/>
                    </a:ln>
                  </pic:spPr>
                </pic:pic>
              </a:graphicData>
            </a:graphic>
          </wp:inline>
        </w:drawing>
      </w:r>
    </w:p>
    <w:p w:rsidR="00D52ACE" w:rsidRDefault="00D52ACE" w:rsidP="00D52ACE">
      <w:pPr>
        <w:spacing w:line="480" w:lineRule="auto"/>
        <w:jc w:val="both"/>
      </w:pPr>
      <w:r w:rsidRPr="000B1480">
        <w:rPr>
          <w:vertAlign w:val="superscript"/>
        </w:rPr>
        <w:t>1</w:t>
      </w:r>
      <w:r>
        <w:rPr>
          <w:vertAlign w:val="superscript"/>
        </w:rPr>
        <w:t>3</w:t>
      </w:r>
      <w:r>
        <w:t xml:space="preserve">C-NMR spectrum of </w:t>
      </w:r>
      <w:r w:rsidRPr="00075E4A">
        <w:t>(</w:t>
      </w:r>
      <w:r w:rsidRPr="00075E4A">
        <w:rPr>
          <w:i/>
        </w:rPr>
        <w:t>Z</w:t>
      </w:r>
      <w:r w:rsidRPr="00075E4A">
        <w:t>)-2-(3-Nitrobenzylidene</w:t>
      </w:r>
      <w:proofErr w:type="gramStart"/>
      <w:r w:rsidRPr="00075E4A">
        <w:t>)benzo</w:t>
      </w:r>
      <w:proofErr w:type="gramEnd"/>
      <w:r w:rsidRPr="00075E4A">
        <w:t>[</w:t>
      </w:r>
      <w:r w:rsidRPr="00075E4A">
        <w:rPr>
          <w:i/>
        </w:rPr>
        <w:t>b</w:t>
      </w:r>
      <w:r w:rsidRPr="00075E4A">
        <w:t>]thiophen-3(2</w:t>
      </w:r>
      <w:r w:rsidRPr="00075E4A">
        <w:rPr>
          <w:i/>
        </w:rPr>
        <w:t>H</w:t>
      </w:r>
      <w:r w:rsidRPr="00075E4A">
        <w:t>)-one</w:t>
      </w:r>
      <w:r>
        <w:t>.</w:t>
      </w:r>
    </w:p>
    <w:p w:rsidR="00D52ACE" w:rsidRDefault="00D52ACE" w:rsidP="00D52ACE">
      <w:pPr>
        <w:spacing w:line="480" w:lineRule="auto"/>
        <w:jc w:val="center"/>
        <w:rPr>
          <w:vertAlign w:val="superscript"/>
        </w:rPr>
      </w:pPr>
      <w:r>
        <w:rPr>
          <w:noProof/>
          <w:vertAlign w:val="superscript"/>
        </w:rPr>
        <w:drawing>
          <wp:inline distT="0" distB="0" distL="0" distR="0">
            <wp:extent cx="5182870" cy="3657600"/>
            <wp:effectExtent l="0" t="0" r="0" b="0"/>
            <wp:docPr id="14" name="Picture 14" descr="TA-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12C"/>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0B1480">
        <w:rPr>
          <w:vertAlign w:val="superscript"/>
        </w:rPr>
        <w:lastRenderedPageBreak/>
        <w:t>1</w:t>
      </w:r>
      <w:r>
        <w:t xml:space="preserve">H-NMR spectrum of </w:t>
      </w:r>
      <w:r w:rsidRPr="000A4C88">
        <w:t>2-(4-(Dimethylamino</w:t>
      </w:r>
      <w:proofErr w:type="gramStart"/>
      <w:r w:rsidRPr="000A4C88">
        <w:t>)phenyl</w:t>
      </w:r>
      <w:proofErr w:type="gramEnd"/>
      <w:r w:rsidRPr="000A4C88">
        <w:t>-4</w:t>
      </w:r>
      <w:r w:rsidRPr="000A4C88">
        <w:rPr>
          <w:i/>
        </w:rPr>
        <w:t>H</w:t>
      </w:r>
      <w:r w:rsidRPr="000A4C88">
        <w:t>-thiochromen-4-one</w:t>
      </w:r>
      <w:r>
        <w:t>.</w:t>
      </w:r>
    </w:p>
    <w:p w:rsidR="00D52ACE" w:rsidRDefault="00D52ACE" w:rsidP="00D52ACE">
      <w:pPr>
        <w:spacing w:line="480" w:lineRule="auto"/>
        <w:jc w:val="center"/>
        <w:rPr>
          <w:vertAlign w:val="superscript"/>
        </w:rPr>
      </w:pPr>
      <w:r>
        <w:rPr>
          <w:noProof/>
          <w:vertAlign w:val="superscript"/>
        </w:rPr>
        <w:drawing>
          <wp:inline distT="0" distB="0" distL="0" distR="0">
            <wp:extent cx="5182870" cy="3657600"/>
            <wp:effectExtent l="0" t="0" r="0" b="0"/>
            <wp:docPr id="13" name="Picture 13" descr="TF-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F-8H"/>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0B1480">
        <w:rPr>
          <w:vertAlign w:val="superscript"/>
        </w:rPr>
        <w:t>1</w:t>
      </w:r>
      <w:r>
        <w:rPr>
          <w:vertAlign w:val="superscript"/>
        </w:rPr>
        <w:t>3</w:t>
      </w:r>
      <w:r>
        <w:t xml:space="preserve">C-NMR spectrum of </w:t>
      </w:r>
      <w:r w:rsidRPr="000A4C88">
        <w:t>2-(4-(Dimethylamino</w:t>
      </w:r>
      <w:proofErr w:type="gramStart"/>
      <w:r w:rsidRPr="000A4C88">
        <w:t>)phenyl</w:t>
      </w:r>
      <w:proofErr w:type="gramEnd"/>
      <w:r w:rsidRPr="000A4C88">
        <w:t>-4</w:t>
      </w:r>
      <w:r w:rsidRPr="000A4C88">
        <w:rPr>
          <w:i/>
        </w:rPr>
        <w:t>H</w:t>
      </w:r>
      <w:r w:rsidRPr="000A4C88">
        <w:t>-thiochromen-4-one</w:t>
      </w:r>
      <w:r>
        <w:t>.</w:t>
      </w:r>
    </w:p>
    <w:p w:rsidR="00D52ACE" w:rsidRDefault="00D52ACE" w:rsidP="00D52ACE">
      <w:pPr>
        <w:spacing w:line="480" w:lineRule="auto"/>
        <w:jc w:val="center"/>
      </w:pPr>
      <w:r>
        <w:rPr>
          <w:noProof/>
        </w:rPr>
        <w:drawing>
          <wp:inline distT="0" distB="0" distL="0" distR="0">
            <wp:extent cx="5182870" cy="3657600"/>
            <wp:effectExtent l="0" t="0" r="0" b="0"/>
            <wp:docPr id="12" name="Picture 12" descr="T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F-8C"/>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0B1480">
        <w:rPr>
          <w:vertAlign w:val="superscript"/>
        </w:rPr>
        <w:lastRenderedPageBreak/>
        <w:t>1</w:t>
      </w:r>
      <w:r>
        <w:t xml:space="preserve">H-NMR spectrum of </w:t>
      </w:r>
      <w:r w:rsidRPr="000A4C88">
        <w:t>(</w:t>
      </w:r>
      <w:r w:rsidRPr="000A4C88">
        <w:rPr>
          <w:i/>
        </w:rPr>
        <w:t>Z</w:t>
      </w:r>
      <w:r w:rsidRPr="000A4C88">
        <w:t>)-2-(4-Dimethylamino</w:t>
      </w:r>
      <w:proofErr w:type="gramStart"/>
      <w:r w:rsidRPr="000A4C88">
        <w:t>)benzylidene</w:t>
      </w:r>
      <w:proofErr w:type="gramEnd"/>
      <w:r w:rsidRPr="000A4C88">
        <w:t>)benzo[</w:t>
      </w:r>
      <w:r w:rsidRPr="000A4C88">
        <w:rPr>
          <w:i/>
        </w:rPr>
        <w:t>b</w:t>
      </w:r>
      <w:r w:rsidRPr="000A4C88">
        <w:t>]thiophen-3(2</w:t>
      </w:r>
      <w:r w:rsidRPr="000A4C88">
        <w:rPr>
          <w:i/>
        </w:rPr>
        <w:t>H</w:t>
      </w:r>
      <w:r w:rsidRPr="000A4C88">
        <w:t>)-one</w:t>
      </w:r>
    </w:p>
    <w:p w:rsidR="00D52ACE" w:rsidRPr="000A4C88" w:rsidRDefault="00D52ACE" w:rsidP="00D52ACE">
      <w:pPr>
        <w:spacing w:line="480" w:lineRule="auto"/>
        <w:jc w:val="center"/>
        <w:rPr>
          <w:vertAlign w:val="superscript"/>
        </w:rPr>
      </w:pPr>
      <w:r>
        <w:rPr>
          <w:noProof/>
        </w:rPr>
        <w:drawing>
          <wp:inline distT="0" distB="0" distL="0" distR="0">
            <wp:extent cx="4928870" cy="3474720"/>
            <wp:effectExtent l="76200" t="95250" r="62230" b="87630"/>
            <wp:docPr id="39" name="Picture 39" descr="Description: TA-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A-8H"/>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0000">
                      <a:off x="0" y="0"/>
                      <a:ext cx="4928870" cy="3474720"/>
                    </a:xfrm>
                    <a:prstGeom prst="rect">
                      <a:avLst/>
                    </a:prstGeom>
                    <a:noFill/>
                    <a:ln>
                      <a:noFill/>
                    </a:ln>
                  </pic:spPr>
                </pic:pic>
              </a:graphicData>
            </a:graphic>
          </wp:inline>
        </w:drawing>
      </w:r>
    </w:p>
    <w:p w:rsidR="00D52ACE" w:rsidRDefault="00D52ACE" w:rsidP="00D52ACE">
      <w:r w:rsidRPr="000B1480">
        <w:rPr>
          <w:vertAlign w:val="superscript"/>
        </w:rPr>
        <w:t>1</w:t>
      </w:r>
      <w:r>
        <w:rPr>
          <w:vertAlign w:val="superscript"/>
        </w:rPr>
        <w:t>3</w:t>
      </w:r>
      <w:r>
        <w:t xml:space="preserve">C-NMR spectrum of </w:t>
      </w:r>
      <w:r w:rsidRPr="000A4C88">
        <w:t>(</w:t>
      </w:r>
      <w:r w:rsidRPr="000A4C88">
        <w:rPr>
          <w:i/>
        </w:rPr>
        <w:t>Z</w:t>
      </w:r>
      <w:r w:rsidRPr="000A4C88">
        <w:t>)-2-(4-Dimethylamino</w:t>
      </w:r>
      <w:proofErr w:type="gramStart"/>
      <w:r w:rsidRPr="000A4C88">
        <w:t>)benzylidene</w:t>
      </w:r>
      <w:proofErr w:type="gramEnd"/>
      <w:r w:rsidRPr="000A4C88">
        <w:t>)benzo[</w:t>
      </w:r>
      <w:r w:rsidRPr="000A4C88">
        <w:rPr>
          <w:i/>
        </w:rPr>
        <w:t>b</w:t>
      </w:r>
      <w:r w:rsidRPr="000A4C88">
        <w:t>]thiophen-3(2</w:t>
      </w:r>
      <w:r w:rsidRPr="000A4C88">
        <w:rPr>
          <w:i/>
        </w:rPr>
        <w:t>H</w:t>
      </w:r>
      <w:r>
        <w:t>)-</w:t>
      </w:r>
      <w:r w:rsidRPr="000A4C88">
        <w:t>one</w:t>
      </w:r>
      <w:r>
        <w:t>.</w:t>
      </w:r>
    </w:p>
    <w:p w:rsidR="00D52ACE" w:rsidRDefault="00D52ACE" w:rsidP="00D52ACE">
      <w:pPr>
        <w:jc w:val="center"/>
      </w:pPr>
      <w:r>
        <w:rPr>
          <w:noProof/>
        </w:rPr>
        <w:drawing>
          <wp:inline distT="0" distB="0" distL="0" distR="0">
            <wp:extent cx="5056505" cy="3566160"/>
            <wp:effectExtent l="38100" t="57150" r="48895" b="53340"/>
            <wp:docPr id="38" name="Picture 38" descr="Description: T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A-8C"/>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5056505" cy="3566160"/>
                    </a:xfrm>
                    <a:prstGeom prst="rect">
                      <a:avLst/>
                    </a:prstGeom>
                    <a:noFill/>
                    <a:ln>
                      <a:noFill/>
                    </a:ln>
                  </pic:spPr>
                </pic:pic>
              </a:graphicData>
            </a:graphic>
          </wp:inline>
        </w:drawing>
      </w:r>
    </w:p>
    <w:p w:rsidR="00D52ACE" w:rsidRDefault="00D52ACE" w:rsidP="00D52ACE">
      <w:pPr>
        <w:spacing w:line="480" w:lineRule="auto"/>
      </w:pPr>
      <w:proofErr w:type="gramStart"/>
      <w:r w:rsidRPr="000B1480">
        <w:rPr>
          <w:vertAlign w:val="superscript"/>
        </w:rPr>
        <w:lastRenderedPageBreak/>
        <w:t>1</w:t>
      </w:r>
      <w:r>
        <w:t xml:space="preserve">H-NMR spectrum of </w:t>
      </w:r>
      <w:r w:rsidRPr="0076732E">
        <w:t>7-Methoxy-2-(4-methoxyphenyl)-4</w:t>
      </w:r>
      <w:r w:rsidRPr="0076732E">
        <w:rPr>
          <w:i/>
        </w:rPr>
        <w:t>H</w:t>
      </w:r>
      <w:r w:rsidRPr="0076732E">
        <w:t>-thiochromen-4-one</w:t>
      </w:r>
      <w:r>
        <w:t>.</w:t>
      </w:r>
      <w:proofErr w:type="gramEnd"/>
    </w:p>
    <w:p w:rsidR="00D52ACE" w:rsidRDefault="00D52ACE" w:rsidP="00D52ACE">
      <w:pPr>
        <w:spacing w:line="480" w:lineRule="auto"/>
      </w:pPr>
      <w:r>
        <w:rPr>
          <w:noProof/>
        </w:rPr>
        <w:drawing>
          <wp:inline distT="0" distB="0" distL="0" distR="0">
            <wp:extent cx="5182870" cy="3657600"/>
            <wp:effectExtent l="0" t="0" r="0" b="0"/>
            <wp:docPr id="11" name="Picture 11" descr="TF-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F-7H"/>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pPr>
      <w:proofErr w:type="gramStart"/>
      <w:r w:rsidRPr="000B1480">
        <w:rPr>
          <w:vertAlign w:val="superscript"/>
        </w:rPr>
        <w:t>1</w:t>
      </w:r>
      <w:r>
        <w:rPr>
          <w:vertAlign w:val="superscript"/>
        </w:rPr>
        <w:t>3</w:t>
      </w:r>
      <w:r>
        <w:t xml:space="preserve">C-NMR spectrum of </w:t>
      </w:r>
      <w:r w:rsidRPr="0076732E">
        <w:t>7-Methoxy-2-(4-methoxyphenyl)-4</w:t>
      </w:r>
      <w:r w:rsidRPr="0076732E">
        <w:rPr>
          <w:i/>
        </w:rPr>
        <w:t>H</w:t>
      </w:r>
      <w:r w:rsidRPr="0076732E">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10" name="Picture 10" descr="T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F-7C"/>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r w:rsidRPr="000B1480">
        <w:rPr>
          <w:vertAlign w:val="superscript"/>
        </w:rPr>
        <w:lastRenderedPageBreak/>
        <w:t>1</w:t>
      </w:r>
      <w:r>
        <w:t xml:space="preserve">H-NMR spectrum of </w:t>
      </w:r>
      <w:r w:rsidRPr="00A55F56">
        <w:t>(</w:t>
      </w:r>
      <w:r w:rsidRPr="00A55F56">
        <w:rPr>
          <w:i/>
        </w:rPr>
        <w:t>Z</w:t>
      </w:r>
      <w:r w:rsidRPr="00A55F56">
        <w:t>)-6-Methoxy-2-(4-methoxybenzylidene</w:t>
      </w:r>
      <w:proofErr w:type="gramStart"/>
      <w:r w:rsidRPr="00A55F56">
        <w:t>)benzo</w:t>
      </w:r>
      <w:proofErr w:type="gramEnd"/>
      <w:r w:rsidRPr="00A55F56">
        <w:t>[</w:t>
      </w:r>
      <w:r w:rsidRPr="00A55F56">
        <w:rPr>
          <w:i/>
        </w:rPr>
        <w:t>b</w:t>
      </w:r>
      <w:r w:rsidRPr="00A55F56">
        <w:t>]thiophen-3(2</w:t>
      </w:r>
      <w:r w:rsidRPr="00A55F56">
        <w:rPr>
          <w:i/>
        </w:rPr>
        <w:t>H</w:t>
      </w:r>
      <w:r w:rsidRPr="00A55F56">
        <w:t>)-one</w:t>
      </w:r>
      <w:r>
        <w:t xml:space="preserve">. </w:t>
      </w:r>
    </w:p>
    <w:p w:rsidR="00D52ACE" w:rsidRPr="00A55F56" w:rsidRDefault="00D52ACE" w:rsidP="00D52ACE">
      <w:pPr>
        <w:rPr>
          <w:vertAlign w:val="superscript"/>
        </w:rPr>
      </w:pPr>
      <w:r>
        <w:rPr>
          <w:noProof/>
          <w:vertAlign w:val="superscript"/>
        </w:rPr>
        <w:drawing>
          <wp:inline distT="0" distB="0" distL="0" distR="0">
            <wp:extent cx="5182870" cy="3657600"/>
            <wp:effectExtent l="0" t="0" r="0" b="0"/>
            <wp:docPr id="9" name="Picture 9" descr="TA-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7H"/>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r w:rsidRPr="000B1480">
        <w:rPr>
          <w:vertAlign w:val="superscript"/>
        </w:rPr>
        <w:t>1</w:t>
      </w:r>
      <w:r>
        <w:rPr>
          <w:vertAlign w:val="superscript"/>
        </w:rPr>
        <w:t>3</w:t>
      </w:r>
      <w:r>
        <w:t xml:space="preserve">C-NMR spectrum of </w:t>
      </w:r>
      <w:r w:rsidRPr="00A55F56">
        <w:t>(</w:t>
      </w:r>
      <w:r w:rsidRPr="00A55F56">
        <w:rPr>
          <w:i/>
        </w:rPr>
        <w:t>Z</w:t>
      </w:r>
      <w:r w:rsidRPr="00A55F56">
        <w:t>)-6-Methoxy-2-(4-methoxybenzylidene</w:t>
      </w:r>
      <w:proofErr w:type="gramStart"/>
      <w:r w:rsidRPr="00A55F56">
        <w:t>)benzo</w:t>
      </w:r>
      <w:proofErr w:type="gramEnd"/>
      <w:r w:rsidRPr="00A55F56">
        <w:t>[</w:t>
      </w:r>
      <w:r w:rsidRPr="00A55F56">
        <w:rPr>
          <w:i/>
        </w:rPr>
        <w:t>b</w:t>
      </w:r>
      <w:r w:rsidRPr="00A55F56">
        <w:t>]thiophen-3(2</w:t>
      </w:r>
      <w:r w:rsidRPr="00A55F56">
        <w:rPr>
          <w:i/>
        </w:rPr>
        <w:t>H</w:t>
      </w:r>
      <w:r w:rsidRPr="00A55F56">
        <w:t>)-one</w:t>
      </w:r>
      <w:r>
        <w:t xml:space="preserve">. </w:t>
      </w:r>
    </w:p>
    <w:p w:rsidR="00D52ACE" w:rsidRDefault="00D52ACE" w:rsidP="00D52ACE">
      <w:pPr>
        <w:spacing w:line="480" w:lineRule="auto"/>
        <w:jc w:val="center"/>
        <w:rPr>
          <w:vertAlign w:val="superscript"/>
        </w:rPr>
      </w:pPr>
      <w:r>
        <w:rPr>
          <w:noProof/>
        </w:rPr>
        <w:drawing>
          <wp:inline distT="0" distB="0" distL="0" distR="0">
            <wp:extent cx="5056505" cy="3566160"/>
            <wp:effectExtent l="38100" t="57150" r="48895" b="53340"/>
            <wp:docPr id="37" name="Picture 37" descr="Description: T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A-7C"/>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5056505" cy="3566160"/>
                    </a:xfrm>
                    <a:prstGeom prst="rect">
                      <a:avLst/>
                    </a:prstGeom>
                    <a:noFill/>
                    <a:ln>
                      <a:noFill/>
                    </a:ln>
                  </pic:spPr>
                </pic:pic>
              </a:graphicData>
            </a:graphic>
          </wp:inline>
        </w:drawing>
      </w:r>
    </w:p>
    <w:p w:rsidR="00D52ACE" w:rsidRDefault="00D52ACE" w:rsidP="00D52ACE">
      <w:pPr>
        <w:spacing w:line="480" w:lineRule="auto"/>
        <w:jc w:val="both"/>
      </w:pPr>
      <w:proofErr w:type="gramStart"/>
      <w:r w:rsidRPr="000B1480">
        <w:rPr>
          <w:vertAlign w:val="superscript"/>
        </w:rPr>
        <w:lastRenderedPageBreak/>
        <w:t>1</w:t>
      </w:r>
      <w:r>
        <w:t xml:space="preserve">H-NMR spectrum of </w:t>
      </w:r>
      <w:r w:rsidRPr="007A422A">
        <w:t>2-(4-Bromophenyl)-7-methoxy-4</w:t>
      </w:r>
      <w:r w:rsidRPr="007A422A">
        <w:rPr>
          <w:i/>
        </w:rPr>
        <w:t>H</w:t>
      </w:r>
      <w:r w:rsidRPr="007A422A">
        <w:t>-thiochromen-4-one</w:t>
      </w:r>
      <w:r>
        <w:t>.</w:t>
      </w:r>
      <w:proofErr w:type="gramEnd"/>
    </w:p>
    <w:p w:rsidR="00D52ACE" w:rsidRPr="007A422A" w:rsidRDefault="00D52ACE" w:rsidP="00D52ACE">
      <w:pPr>
        <w:spacing w:line="480" w:lineRule="auto"/>
        <w:jc w:val="center"/>
        <w:rPr>
          <w:vertAlign w:val="superscript"/>
        </w:rPr>
      </w:pPr>
      <w:r>
        <w:rPr>
          <w:noProof/>
        </w:rPr>
        <w:drawing>
          <wp:inline distT="0" distB="0" distL="0" distR="0">
            <wp:extent cx="5056505" cy="3566160"/>
            <wp:effectExtent l="38100" t="57150" r="48895" b="53340"/>
            <wp:docPr id="36" name="Picture 36" descr="Description: TF-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F-9H"/>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5056505" cy="3566160"/>
                    </a:xfrm>
                    <a:prstGeom prst="rect">
                      <a:avLst/>
                    </a:prstGeom>
                    <a:noFill/>
                    <a:ln>
                      <a:noFill/>
                    </a:ln>
                  </pic:spPr>
                </pic:pic>
              </a:graphicData>
            </a:graphic>
          </wp:inline>
        </w:drawing>
      </w:r>
    </w:p>
    <w:p w:rsidR="00D52ACE" w:rsidRDefault="00D52ACE" w:rsidP="00D52ACE">
      <w:pPr>
        <w:spacing w:line="480" w:lineRule="auto"/>
        <w:jc w:val="both"/>
      </w:pPr>
      <w:proofErr w:type="gramStart"/>
      <w:r w:rsidRPr="000B1480">
        <w:rPr>
          <w:vertAlign w:val="superscript"/>
        </w:rPr>
        <w:t>1</w:t>
      </w:r>
      <w:r>
        <w:rPr>
          <w:vertAlign w:val="superscript"/>
        </w:rPr>
        <w:t>3</w:t>
      </w:r>
      <w:r>
        <w:t xml:space="preserve">C-NMR spectrum of </w:t>
      </w:r>
      <w:r w:rsidRPr="007A422A">
        <w:t>2-(4-Bromophenyl)-7-methoxy-4</w:t>
      </w:r>
      <w:r w:rsidRPr="007A422A">
        <w:rPr>
          <w:i/>
        </w:rPr>
        <w:t>H</w:t>
      </w:r>
      <w:r w:rsidRPr="007A422A">
        <w:t>-thiochromen-4-one</w:t>
      </w:r>
      <w:r>
        <w:t>.</w:t>
      </w:r>
      <w:proofErr w:type="gramEnd"/>
    </w:p>
    <w:p w:rsidR="00D52ACE" w:rsidRDefault="00D52ACE" w:rsidP="00D52ACE">
      <w:pPr>
        <w:spacing w:line="480" w:lineRule="auto"/>
        <w:jc w:val="center"/>
        <w:rPr>
          <w:vertAlign w:val="superscript"/>
        </w:rPr>
      </w:pPr>
      <w:r>
        <w:rPr>
          <w:noProof/>
        </w:rPr>
        <w:lastRenderedPageBreak/>
        <w:drawing>
          <wp:inline distT="0" distB="0" distL="0" distR="0">
            <wp:extent cx="5184775" cy="3657600"/>
            <wp:effectExtent l="38100" t="57150" r="34925" b="57150"/>
            <wp:docPr id="35" name="Picture 35" descr="Description: T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F-9C"/>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000">
                      <a:off x="0" y="0"/>
                      <a:ext cx="5184775" cy="3657600"/>
                    </a:xfrm>
                    <a:prstGeom prst="rect">
                      <a:avLst/>
                    </a:prstGeom>
                    <a:noFill/>
                    <a:ln>
                      <a:noFill/>
                    </a:ln>
                  </pic:spPr>
                </pic:pic>
              </a:graphicData>
            </a:graphic>
          </wp:inline>
        </w:drawing>
      </w:r>
    </w:p>
    <w:p w:rsidR="00D52ACE" w:rsidRDefault="00D52ACE" w:rsidP="00D52ACE">
      <w:proofErr w:type="gramStart"/>
      <w:r w:rsidRPr="000B1480">
        <w:rPr>
          <w:vertAlign w:val="superscript"/>
        </w:rPr>
        <w:t>1</w:t>
      </w:r>
      <w:r>
        <w:t xml:space="preserve">H-NMR spectrum of </w:t>
      </w:r>
      <w:r w:rsidRPr="00A55F56">
        <w:t>(</w:t>
      </w:r>
      <w:r w:rsidRPr="00A55F56">
        <w:rPr>
          <w:i/>
        </w:rPr>
        <w:t>Z</w:t>
      </w:r>
      <w:r w:rsidRPr="00A55F56">
        <w:t>)-</w:t>
      </w:r>
      <w:r>
        <w:t>2</w:t>
      </w:r>
      <w:r w:rsidRPr="00A55F56">
        <w:t>-</w:t>
      </w:r>
      <w:r>
        <w:t>(4-Bromobenzylidene)-6-methoxybenzo[</w:t>
      </w:r>
      <w:r w:rsidRPr="009B0F10">
        <w:rPr>
          <w:i/>
        </w:rPr>
        <w:t>b</w:t>
      </w:r>
      <w:r>
        <w:t>]</w:t>
      </w:r>
      <w:r w:rsidRPr="00A55F56">
        <w:t>thiophen-3(2</w:t>
      </w:r>
      <w:r w:rsidRPr="00A55F56">
        <w:rPr>
          <w:i/>
        </w:rPr>
        <w:t>H</w:t>
      </w:r>
      <w:r w:rsidRPr="00A55F56">
        <w:t>)-one</w:t>
      </w:r>
      <w:r>
        <w:t>.</w:t>
      </w:r>
      <w:proofErr w:type="gramEnd"/>
      <w:r>
        <w:t xml:space="preserve"> </w:t>
      </w:r>
    </w:p>
    <w:p w:rsidR="00D52ACE" w:rsidRDefault="00D52ACE" w:rsidP="00D52ACE">
      <w:pPr>
        <w:jc w:val="center"/>
      </w:pPr>
      <w:r>
        <w:rPr>
          <w:noProof/>
        </w:rPr>
        <w:drawing>
          <wp:inline distT="0" distB="0" distL="0" distR="0">
            <wp:extent cx="4928870" cy="3474720"/>
            <wp:effectExtent l="76200" t="95250" r="62230" b="87630"/>
            <wp:docPr id="34" name="Picture 34" descr="Description: TA-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A-9H"/>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0000">
                      <a:off x="0" y="0"/>
                      <a:ext cx="4928870" cy="3474720"/>
                    </a:xfrm>
                    <a:prstGeom prst="rect">
                      <a:avLst/>
                    </a:prstGeom>
                    <a:noFill/>
                    <a:ln>
                      <a:noFill/>
                    </a:ln>
                  </pic:spPr>
                </pic:pic>
              </a:graphicData>
            </a:graphic>
          </wp:inline>
        </w:drawing>
      </w:r>
    </w:p>
    <w:p w:rsidR="00D52ACE" w:rsidRDefault="00D52ACE" w:rsidP="00D52ACE">
      <w:proofErr w:type="gramStart"/>
      <w:r w:rsidRPr="000B1480">
        <w:rPr>
          <w:vertAlign w:val="superscript"/>
        </w:rPr>
        <w:lastRenderedPageBreak/>
        <w:t>1</w:t>
      </w:r>
      <w:r>
        <w:rPr>
          <w:vertAlign w:val="superscript"/>
        </w:rPr>
        <w:t>3</w:t>
      </w:r>
      <w:r>
        <w:t xml:space="preserve">C-NMR spectrum of </w:t>
      </w:r>
      <w:r w:rsidRPr="00A55F56">
        <w:t>(</w:t>
      </w:r>
      <w:r w:rsidRPr="00A55F56">
        <w:rPr>
          <w:i/>
        </w:rPr>
        <w:t>Z</w:t>
      </w:r>
      <w:r w:rsidRPr="00A55F56">
        <w:t>)-</w:t>
      </w:r>
      <w:r>
        <w:t>2</w:t>
      </w:r>
      <w:r w:rsidRPr="00A55F56">
        <w:t>-</w:t>
      </w:r>
      <w:r>
        <w:t>(4-Bromobenzylidene)-6-methoxybenzo[</w:t>
      </w:r>
      <w:r w:rsidRPr="009B0F10">
        <w:rPr>
          <w:i/>
        </w:rPr>
        <w:t>b</w:t>
      </w:r>
      <w:r>
        <w:t>]</w:t>
      </w:r>
      <w:r w:rsidRPr="00A55F56">
        <w:t>thiophen-3(2</w:t>
      </w:r>
      <w:r w:rsidRPr="00A55F56">
        <w:rPr>
          <w:i/>
        </w:rPr>
        <w:t>H</w:t>
      </w:r>
      <w:r w:rsidRPr="00A55F56">
        <w:t>)-one</w:t>
      </w:r>
      <w:r>
        <w:t>.</w:t>
      </w:r>
      <w:proofErr w:type="gramEnd"/>
    </w:p>
    <w:p w:rsidR="00D52ACE" w:rsidRDefault="00D52ACE" w:rsidP="00D52ACE">
      <w:pPr>
        <w:rPr>
          <w:vertAlign w:val="superscript"/>
        </w:rPr>
      </w:pPr>
      <w:r>
        <w:rPr>
          <w:noProof/>
        </w:rPr>
        <w:drawing>
          <wp:inline distT="0" distB="0" distL="0" distR="0">
            <wp:extent cx="4928870" cy="3474720"/>
            <wp:effectExtent l="76200" t="95250" r="62230" b="87630"/>
            <wp:docPr id="33" name="Picture 33" descr="Description: T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9C"/>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0000">
                      <a:off x="0" y="0"/>
                      <a:ext cx="4928870" cy="3474720"/>
                    </a:xfrm>
                    <a:prstGeom prst="rect">
                      <a:avLst/>
                    </a:prstGeom>
                    <a:noFill/>
                    <a:ln>
                      <a:noFill/>
                    </a:ln>
                  </pic:spPr>
                </pic:pic>
              </a:graphicData>
            </a:graphic>
          </wp:inline>
        </w:drawing>
      </w:r>
    </w:p>
    <w:p w:rsidR="00D52ACE" w:rsidRDefault="00D52ACE" w:rsidP="00D52ACE">
      <w:pPr>
        <w:spacing w:line="480" w:lineRule="auto"/>
        <w:rPr>
          <w:vertAlign w:val="superscript"/>
        </w:rPr>
      </w:pPr>
    </w:p>
    <w:p w:rsidR="00D52ACE" w:rsidRDefault="00D52ACE" w:rsidP="00D52ACE">
      <w:pPr>
        <w:spacing w:line="480" w:lineRule="auto"/>
      </w:pPr>
      <w:proofErr w:type="gramStart"/>
      <w:r w:rsidRPr="000B1480">
        <w:rPr>
          <w:vertAlign w:val="superscript"/>
        </w:rPr>
        <w:t>1</w:t>
      </w:r>
      <w:r>
        <w:t xml:space="preserve">H-NMR spectrum of </w:t>
      </w:r>
      <w:r w:rsidRPr="00951D0C">
        <w:t>6-Chloro-2-(4-methoxyphenyl)-4</w:t>
      </w:r>
      <w:r w:rsidRPr="00951D0C">
        <w:rPr>
          <w:i/>
        </w:rPr>
        <w:t>H</w:t>
      </w:r>
      <w:r w:rsidRPr="00951D0C">
        <w:t>-thiochromen-4-</w:t>
      </w:r>
      <w:r>
        <w:t>o</w:t>
      </w:r>
      <w:r w:rsidRPr="00951D0C">
        <w:t>ne</w:t>
      </w:r>
      <w:r>
        <w:t>.</w:t>
      </w:r>
      <w:proofErr w:type="gramEnd"/>
    </w:p>
    <w:p w:rsidR="00D52ACE" w:rsidRPr="00951D0C" w:rsidRDefault="00D52ACE" w:rsidP="00D52ACE">
      <w:pPr>
        <w:spacing w:line="480" w:lineRule="auto"/>
        <w:rPr>
          <w:vertAlign w:val="superscript"/>
        </w:rPr>
      </w:pPr>
      <w:r>
        <w:rPr>
          <w:noProof/>
          <w:vertAlign w:val="superscript"/>
        </w:rPr>
        <w:lastRenderedPageBreak/>
        <w:drawing>
          <wp:inline distT="0" distB="0" distL="0" distR="0">
            <wp:extent cx="5087620" cy="3583940"/>
            <wp:effectExtent l="0" t="0" r="0" b="0"/>
            <wp:docPr id="8" name="Picture 8" descr="TF-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F-10H"/>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7620" cy="3583940"/>
                    </a:xfrm>
                    <a:prstGeom prst="rect">
                      <a:avLst/>
                    </a:prstGeom>
                    <a:noFill/>
                    <a:ln>
                      <a:noFill/>
                    </a:ln>
                  </pic:spPr>
                </pic:pic>
              </a:graphicData>
            </a:graphic>
          </wp:inline>
        </w:drawing>
      </w:r>
    </w:p>
    <w:p w:rsidR="00D52ACE" w:rsidRDefault="00D52ACE" w:rsidP="00D52ACE">
      <w:pPr>
        <w:spacing w:line="480" w:lineRule="auto"/>
        <w:jc w:val="both"/>
      </w:pPr>
      <w:proofErr w:type="gramStart"/>
      <w:r w:rsidRPr="000B1480">
        <w:rPr>
          <w:vertAlign w:val="superscript"/>
        </w:rPr>
        <w:t>1</w:t>
      </w:r>
      <w:r>
        <w:rPr>
          <w:vertAlign w:val="superscript"/>
        </w:rPr>
        <w:t>3</w:t>
      </w:r>
      <w:r>
        <w:t xml:space="preserve">C-NMR spectrum of </w:t>
      </w:r>
      <w:r w:rsidRPr="00951D0C">
        <w:t>6-Chloro-2-(4-methoxyphenyl)-4</w:t>
      </w:r>
      <w:r w:rsidRPr="00951D0C">
        <w:rPr>
          <w:i/>
        </w:rPr>
        <w:t>H</w:t>
      </w:r>
      <w:r w:rsidRPr="00951D0C">
        <w:t>-thiochromen-4-one</w:t>
      </w:r>
      <w:r>
        <w:t>.</w:t>
      </w:r>
      <w:proofErr w:type="gramEnd"/>
    </w:p>
    <w:p w:rsidR="00D52ACE" w:rsidRDefault="00D52ACE" w:rsidP="00D52ACE">
      <w:pPr>
        <w:spacing w:line="480" w:lineRule="auto"/>
        <w:jc w:val="center"/>
      </w:pPr>
      <w:r>
        <w:rPr>
          <w:noProof/>
        </w:rPr>
        <w:drawing>
          <wp:inline distT="0" distB="0" distL="0" distR="0">
            <wp:extent cx="5182870" cy="3657600"/>
            <wp:effectExtent l="0" t="0" r="0" b="0"/>
            <wp:docPr id="7" name="Picture 7" descr="TF-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F-10C"/>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r w:rsidRPr="00951D0C">
        <w:rPr>
          <w:vertAlign w:val="superscript"/>
        </w:rPr>
        <w:lastRenderedPageBreak/>
        <w:t>1</w:t>
      </w:r>
      <w:r w:rsidRPr="00951D0C">
        <w:t>H-NMR spectrum of (</w:t>
      </w:r>
      <w:r w:rsidRPr="00951D0C">
        <w:rPr>
          <w:i/>
        </w:rPr>
        <w:t>Z</w:t>
      </w:r>
      <w:r>
        <w:t>)-5-C</w:t>
      </w:r>
      <w:r w:rsidRPr="00951D0C">
        <w:t>hloro-2-(4-methoxybenzylidene</w:t>
      </w:r>
      <w:proofErr w:type="gramStart"/>
      <w:r w:rsidRPr="00951D0C">
        <w:t>)benzo</w:t>
      </w:r>
      <w:proofErr w:type="gramEnd"/>
      <w:r w:rsidRPr="00951D0C">
        <w:t>[</w:t>
      </w:r>
      <w:r w:rsidRPr="00951D0C">
        <w:rPr>
          <w:i/>
        </w:rPr>
        <w:t>b</w:t>
      </w:r>
      <w:r w:rsidRPr="00951D0C">
        <w:t>]thiophen-3(2</w:t>
      </w:r>
      <w:r w:rsidRPr="00951D0C">
        <w:rPr>
          <w:i/>
        </w:rPr>
        <w:t>H</w:t>
      </w:r>
      <w:r w:rsidRPr="00951D0C">
        <w:t>)-one</w:t>
      </w:r>
      <w:r>
        <w:t>.</w:t>
      </w:r>
    </w:p>
    <w:p w:rsidR="00D52ACE" w:rsidRPr="00951D0C" w:rsidRDefault="00D52ACE" w:rsidP="00D52ACE">
      <w:pPr>
        <w:jc w:val="center"/>
        <w:rPr>
          <w:vertAlign w:val="superscript"/>
        </w:rPr>
      </w:pPr>
      <w:r>
        <w:rPr>
          <w:noProof/>
          <w:vertAlign w:val="superscript"/>
        </w:rPr>
        <w:drawing>
          <wp:inline distT="0" distB="0" distL="0" distR="0">
            <wp:extent cx="5182870" cy="3657600"/>
            <wp:effectExtent l="0" t="0" r="0" b="0"/>
            <wp:docPr id="6" name="Picture 6" descr="TA-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10H"/>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r w:rsidRPr="00951D0C">
        <w:rPr>
          <w:vertAlign w:val="superscript"/>
        </w:rPr>
        <w:t>1</w:t>
      </w:r>
      <w:r>
        <w:rPr>
          <w:vertAlign w:val="superscript"/>
        </w:rPr>
        <w:t>3</w:t>
      </w:r>
      <w:r>
        <w:t>C</w:t>
      </w:r>
      <w:r w:rsidRPr="00951D0C">
        <w:t>-NMR spectrum of (</w:t>
      </w:r>
      <w:r w:rsidRPr="00951D0C">
        <w:rPr>
          <w:i/>
        </w:rPr>
        <w:t>Z</w:t>
      </w:r>
      <w:r w:rsidRPr="00951D0C">
        <w:t>)-5-</w:t>
      </w:r>
      <w:r>
        <w:t>C</w:t>
      </w:r>
      <w:r w:rsidRPr="00951D0C">
        <w:t>hloro-2-(4-methoxybenzylidene</w:t>
      </w:r>
      <w:proofErr w:type="gramStart"/>
      <w:r w:rsidRPr="00951D0C">
        <w:t>)benzo</w:t>
      </w:r>
      <w:proofErr w:type="gramEnd"/>
      <w:r w:rsidRPr="00951D0C">
        <w:t>[</w:t>
      </w:r>
      <w:r w:rsidRPr="00951D0C">
        <w:rPr>
          <w:i/>
        </w:rPr>
        <w:t>b</w:t>
      </w:r>
      <w:r w:rsidRPr="00951D0C">
        <w:t>]thiophen-3(2</w:t>
      </w:r>
      <w:r w:rsidRPr="00951D0C">
        <w:rPr>
          <w:i/>
        </w:rPr>
        <w:t>H</w:t>
      </w:r>
      <w:r w:rsidRPr="00951D0C">
        <w:t>)-one</w:t>
      </w:r>
      <w:r>
        <w:t>.</w:t>
      </w:r>
    </w:p>
    <w:p w:rsidR="00D52ACE" w:rsidRDefault="00D52ACE" w:rsidP="00D52ACE">
      <w:pPr>
        <w:jc w:val="center"/>
        <w:rPr>
          <w:vertAlign w:val="superscript"/>
        </w:rPr>
      </w:pPr>
      <w:r>
        <w:rPr>
          <w:noProof/>
        </w:rPr>
        <w:drawing>
          <wp:inline distT="0" distB="0" distL="0" distR="0">
            <wp:extent cx="5182870" cy="3657600"/>
            <wp:effectExtent l="0" t="0" r="0" b="0"/>
            <wp:docPr id="5" name="Picture 5" descr="TA-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10C"/>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rPr>
          <w:vertAlign w:val="superscript"/>
        </w:rPr>
      </w:pPr>
    </w:p>
    <w:p w:rsidR="00D52ACE" w:rsidRDefault="00D52ACE" w:rsidP="00D52ACE">
      <w:pPr>
        <w:spacing w:line="480" w:lineRule="auto"/>
        <w:jc w:val="both"/>
      </w:pPr>
      <w:r w:rsidRPr="00951D0C">
        <w:rPr>
          <w:vertAlign w:val="superscript"/>
        </w:rPr>
        <w:lastRenderedPageBreak/>
        <w:t>1</w:t>
      </w:r>
      <w:r w:rsidRPr="00951D0C">
        <w:t>H-NMR</w:t>
      </w:r>
      <w:r>
        <w:t xml:space="preserve"> spectrum </w:t>
      </w:r>
      <w:r w:rsidRPr="00951D0C">
        <w:t>of</w:t>
      </w:r>
      <w:r>
        <w:t xml:space="preserve"> </w:t>
      </w:r>
      <w:r w:rsidRPr="00227977">
        <w:t>6-Chloro-2-(3</w:t>
      </w:r>
      <w:proofErr w:type="gramStart"/>
      <w:r w:rsidRPr="00227977">
        <w:t>,4</w:t>
      </w:r>
      <w:proofErr w:type="gramEnd"/>
      <w:r w:rsidRPr="00227977">
        <w:t>-dimethoxyphenyl)-4</w:t>
      </w:r>
      <w:r w:rsidRPr="00227977">
        <w:rPr>
          <w:i/>
        </w:rPr>
        <w:t>H</w:t>
      </w:r>
      <w:r w:rsidRPr="00227977">
        <w:t>-thiochromen-4-</w:t>
      </w:r>
      <w:r>
        <w:t>one.</w:t>
      </w:r>
    </w:p>
    <w:p w:rsidR="00D52ACE" w:rsidRPr="00227977" w:rsidRDefault="00D52ACE" w:rsidP="00D52ACE">
      <w:pPr>
        <w:spacing w:line="480" w:lineRule="auto"/>
        <w:jc w:val="both"/>
        <w:rPr>
          <w:vertAlign w:val="superscript"/>
        </w:rPr>
      </w:pPr>
      <w:r>
        <w:rPr>
          <w:noProof/>
          <w:vertAlign w:val="superscript"/>
        </w:rPr>
        <w:drawing>
          <wp:inline distT="0" distB="0" distL="0" distR="0">
            <wp:extent cx="5182870" cy="3657600"/>
            <wp:effectExtent l="0" t="0" r="0" b="0"/>
            <wp:docPr id="4" name="Picture 4" descr="TF-1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F-11H"/>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pPr>
        <w:spacing w:line="480" w:lineRule="auto"/>
        <w:jc w:val="both"/>
      </w:pPr>
      <w:r w:rsidRPr="00951D0C">
        <w:rPr>
          <w:vertAlign w:val="superscript"/>
        </w:rPr>
        <w:t>1</w:t>
      </w:r>
      <w:r>
        <w:rPr>
          <w:vertAlign w:val="superscript"/>
        </w:rPr>
        <w:t>3</w:t>
      </w:r>
      <w:r>
        <w:t>C</w:t>
      </w:r>
      <w:r w:rsidRPr="00951D0C">
        <w:t xml:space="preserve">-NMR spectrum of </w:t>
      </w:r>
      <w:r w:rsidRPr="00227977">
        <w:t>6-Chloro-2-(3</w:t>
      </w:r>
      <w:proofErr w:type="gramStart"/>
      <w:r w:rsidRPr="00227977">
        <w:t>,4</w:t>
      </w:r>
      <w:proofErr w:type="gramEnd"/>
      <w:r w:rsidRPr="00227977">
        <w:t>-dimethoxyphenyl)-4</w:t>
      </w:r>
      <w:r w:rsidRPr="00227977">
        <w:rPr>
          <w:i/>
        </w:rPr>
        <w:t>H</w:t>
      </w:r>
      <w:r w:rsidRPr="00227977">
        <w:t>-thiochromen-4-one</w:t>
      </w:r>
      <w:r>
        <w:t>.</w:t>
      </w:r>
    </w:p>
    <w:p w:rsidR="00D52ACE" w:rsidRDefault="00D52ACE" w:rsidP="00D52ACE">
      <w:pPr>
        <w:spacing w:line="480" w:lineRule="auto"/>
        <w:jc w:val="both"/>
      </w:pPr>
      <w:r>
        <w:rPr>
          <w:noProof/>
        </w:rPr>
        <w:drawing>
          <wp:inline distT="0" distB="0" distL="0" distR="0">
            <wp:extent cx="5182870" cy="3657600"/>
            <wp:effectExtent l="0" t="0" r="0" b="0"/>
            <wp:docPr id="3" name="Picture 3" descr="TF-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F-11C"/>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r w:rsidRPr="00951D0C">
        <w:rPr>
          <w:vertAlign w:val="superscript"/>
        </w:rPr>
        <w:lastRenderedPageBreak/>
        <w:t>1</w:t>
      </w:r>
      <w:r w:rsidRPr="00951D0C">
        <w:t>H-NMR spectrum of</w:t>
      </w:r>
      <w:r w:rsidRPr="00227977">
        <w:t xml:space="preserve"> (</w:t>
      </w:r>
      <w:r w:rsidRPr="00227977">
        <w:rPr>
          <w:i/>
        </w:rPr>
        <w:t>Z</w:t>
      </w:r>
      <w:r>
        <w:t>)-5-C</w:t>
      </w:r>
      <w:r w:rsidRPr="00227977">
        <w:t>hloro-2-(3</w:t>
      </w:r>
      <w:proofErr w:type="gramStart"/>
      <w:r w:rsidRPr="00227977">
        <w:t>,4</w:t>
      </w:r>
      <w:proofErr w:type="gramEnd"/>
      <w:r w:rsidRPr="00227977">
        <w:t>-dimethoxybenzylidene)benzo[</w:t>
      </w:r>
      <w:r w:rsidRPr="00227977">
        <w:rPr>
          <w:i/>
        </w:rPr>
        <w:t>b</w:t>
      </w:r>
      <w:r w:rsidRPr="00227977">
        <w:t>]thiophen-3(2</w:t>
      </w:r>
      <w:r w:rsidRPr="00227977">
        <w:rPr>
          <w:i/>
        </w:rPr>
        <w:t>H</w:t>
      </w:r>
      <w:r w:rsidRPr="00227977">
        <w:t>)-one</w:t>
      </w:r>
      <w:r>
        <w:t>.</w:t>
      </w:r>
    </w:p>
    <w:p w:rsidR="00D52ACE" w:rsidRPr="00227977" w:rsidRDefault="00D52ACE" w:rsidP="00D52ACE">
      <w:pPr>
        <w:jc w:val="center"/>
        <w:rPr>
          <w:vertAlign w:val="superscript"/>
        </w:rPr>
      </w:pPr>
      <w:r>
        <w:rPr>
          <w:noProof/>
          <w:vertAlign w:val="superscript"/>
        </w:rPr>
        <w:drawing>
          <wp:inline distT="0" distB="0" distL="0" distR="0">
            <wp:extent cx="5182870" cy="3657600"/>
            <wp:effectExtent l="0" t="0" r="0" b="0"/>
            <wp:docPr id="2" name="Picture 2" descr="TA-1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11H"/>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D52ACE" w:rsidRDefault="00D52ACE" w:rsidP="00D52ACE">
      <w:r w:rsidRPr="00951D0C">
        <w:rPr>
          <w:vertAlign w:val="superscript"/>
        </w:rPr>
        <w:t>1</w:t>
      </w:r>
      <w:r>
        <w:rPr>
          <w:vertAlign w:val="superscript"/>
        </w:rPr>
        <w:t>3</w:t>
      </w:r>
      <w:r>
        <w:t>C</w:t>
      </w:r>
      <w:r w:rsidRPr="00951D0C">
        <w:t>-NMR spectrum of</w:t>
      </w:r>
      <w:r w:rsidRPr="00227977">
        <w:t xml:space="preserve"> (</w:t>
      </w:r>
      <w:r w:rsidRPr="00227977">
        <w:rPr>
          <w:i/>
        </w:rPr>
        <w:t>Z</w:t>
      </w:r>
      <w:r w:rsidRPr="00227977">
        <w:t>)-5-</w:t>
      </w:r>
      <w:r>
        <w:t>C</w:t>
      </w:r>
      <w:r w:rsidRPr="00227977">
        <w:t>hloro-2-(3</w:t>
      </w:r>
      <w:proofErr w:type="gramStart"/>
      <w:r w:rsidRPr="00227977">
        <w:t>,4</w:t>
      </w:r>
      <w:proofErr w:type="gramEnd"/>
      <w:r w:rsidRPr="00227977">
        <w:t>-dimethoxybenzylidene)benzo[</w:t>
      </w:r>
      <w:r w:rsidRPr="00227977">
        <w:rPr>
          <w:i/>
        </w:rPr>
        <w:t>b</w:t>
      </w:r>
      <w:r w:rsidRPr="00227977">
        <w:t>]thiophen-3(2</w:t>
      </w:r>
      <w:r w:rsidRPr="00227977">
        <w:rPr>
          <w:i/>
        </w:rPr>
        <w:t>H</w:t>
      </w:r>
      <w:r w:rsidRPr="00227977">
        <w:t>)-one</w:t>
      </w:r>
      <w:r>
        <w:t>.</w:t>
      </w:r>
    </w:p>
    <w:p w:rsidR="00D52ACE" w:rsidRDefault="00D52ACE" w:rsidP="00D52ACE">
      <w:pPr>
        <w:rPr>
          <w:vertAlign w:val="superscript"/>
        </w:rPr>
      </w:pPr>
      <w:r>
        <w:rPr>
          <w:noProof/>
        </w:rPr>
        <w:drawing>
          <wp:inline distT="0" distB="0" distL="0" distR="0">
            <wp:extent cx="5182870" cy="3657600"/>
            <wp:effectExtent l="0" t="0" r="0" b="0"/>
            <wp:docPr id="1" name="Picture 1" descr="TA-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11C"/>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870" cy="3657600"/>
                    </a:xfrm>
                    <a:prstGeom prst="rect">
                      <a:avLst/>
                    </a:prstGeom>
                    <a:noFill/>
                    <a:ln>
                      <a:noFill/>
                    </a:ln>
                  </pic:spPr>
                </pic:pic>
              </a:graphicData>
            </a:graphic>
          </wp:inline>
        </w:drawing>
      </w:r>
    </w:p>
    <w:p w:rsidR="00653294" w:rsidRDefault="0011278D"/>
    <w:sectPr w:rsidR="00653294" w:rsidSect="00480054">
      <w:footerReference w:type="default" r:id="rId8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78D" w:rsidRDefault="0011278D" w:rsidP="00480054">
      <w:r>
        <w:separator/>
      </w:r>
    </w:p>
  </w:endnote>
  <w:endnote w:type="continuationSeparator" w:id="0">
    <w:p w:rsidR="0011278D" w:rsidRDefault="0011278D" w:rsidP="004800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C03" w:rsidRDefault="00D52ACE">
    <w:pPr>
      <w:pStyle w:val="Footer"/>
      <w:jc w:val="right"/>
    </w:pPr>
    <w:r>
      <w:t>S</w:t>
    </w:r>
    <w:r w:rsidR="00480054">
      <w:fldChar w:fldCharType="begin"/>
    </w:r>
    <w:r>
      <w:instrText xml:space="preserve"> PAGE   \* MERGEFORMAT </w:instrText>
    </w:r>
    <w:r w:rsidR="00480054">
      <w:fldChar w:fldCharType="separate"/>
    </w:r>
    <w:r w:rsidR="00C802F0">
      <w:rPr>
        <w:noProof/>
      </w:rPr>
      <w:t>33</w:t>
    </w:r>
    <w:r w:rsidR="00480054">
      <w:fldChar w:fldCharType="end"/>
    </w:r>
  </w:p>
  <w:p w:rsidR="00283C03" w:rsidRDefault="001127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78D" w:rsidRDefault="0011278D" w:rsidP="00480054">
      <w:r>
        <w:separator/>
      </w:r>
    </w:p>
  </w:footnote>
  <w:footnote w:type="continuationSeparator" w:id="0">
    <w:p w:rsidR="0011278D" w:rsidRDefault="0011278D" w:rsidP="004800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E703D"/>
    <w:multiLevelType w:val="hybridMultilevel"/>
    <w:tmpl w:val="F23C9D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16651F5"/>
    <w:multiLevelType w:val="hybridMultilevel"/>
    <w:tmpl w:val="39FE1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542E3F"/>
    <w:multiLevelType w:val="hybridMultilevel"/>
    <w:tmpl w:val="FD1EFA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D5138F"/>
    <w:multiLevelType w:val="hybridMultilevel"/>
    <w:tmpl w:val="A8DA2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grammar="clean"/>
  <w:defaultTabStop w:val="720"/>
  <w:characterSpacingControl w:val="doNotCompress"/>
  <w:footnotePr>
    <w:footnote w:id="-1"/>
    <w:footnote w:id="0"/>
  </w:footnotePr>
  <w:endnotePr>
    <w:endnote w:id="-1"/>
    <w:endnote w:id="0"/>
  </w:endnotePr>
  <w:compat/>
  <w:rsids>
    <w:rsidRoot w:val="00D52ACE"/>
    <w:rsid w:val="0011278D"/>
    <w:rsid w:val="00480054"/>
    <w:rsid w:val="00563E63"/>
    <w:rsid w:val="00C802F0"/>
    <w:rsid w:val="00D52ACE"/>
    <w:rsid w:val="00E551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AC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52ACE"/>
    <w:rPr>
      <w:color w:val="0000FF"/>
      <w:u w:val="single"/>
    </w:rPr>
  </w:style>
  <w:style w:type="paragraph" w:styleId="Header">
    <w:name w:val="header"/>
    <w:basedOn w:val="Normal"/>
    <w:link w:val="HeaderChar"/>
    <w:rsid w:val="00D52ACE"/>
    <w:pPr>
      <w:tabs>
        <w:tab w:val="center" w:pos="4680"/>
        <w:tab w:val="right" w:pos="9360"/>
      </w:tabs>
    </w:pPr>
  </w:style>
  <w:style w:type="character" w:customStyle="1" w:styleId="HeaderChar">
    <w:name w:val="Header Char"/>
    <w:basedOn w:val="DefaultParagraphFont"/>
    <w:link w:val="Header"/>
    <w:rsid w:val="00D52ACE"/>
    <w:rPr>
      <w:rFonts w:ascii="Times New Roman" w:eastAsia="Times New Roman" w:hAnsi="Times New Roman" w:cs="Times New Roman"/>
      <w:sz w:val="24"/>
      <w:szCs w:val="24"/>
    </w:rPr>
  </w:style>
  <w:style w:type="paragraph" w:styleId="Footer">
    <w:name w:val="footer"/>
    <w:basedOn w:val="Normal"/>
    <w:link w:val="FooterChar"/>
    <w:uiPriority w:val="99"/>
    <w:rsid w:val="00D52ACE"/>
    <w:pPr>
      <w:tabs>
        <w:tab w:val="center" w:pos="4680"/>
        <w:tab w:val="right" w:pos="9360"/>
      </w:tabs>
    </w:pPr>
  </w:style>
  <w:style w:type="character" w:customStyle="1" w:styleId="FooterChar">
    <w:name w:val="Footer Char"/>
    <w:basedOn w:val="DefaultParagraphFont"/>
    <w:link w:val="Footer"/>
    <w:uiPriority w:val="99"/>
    <w:rsid w:val="00D52ACE"/>
    <w:rPr>
      <w:rFonts w:ascii="Times New Roman" w:eastAsia="Times New Roman" w:hAnsi="Times New Roman" w:cs="Times New Roman"/>
      <w:sz w:val="24"/>
      <w:szCs w:val="24"/>
    </w:rPr>
  </w:style>
  <w:style w:type="character" w:styleId="Strong">
    <w:name w:val="Strong"/>
    <w:uiPriority w:val="22"/>
    <w:qFormat/>
    <w:rsid w:val="00D52ACE"/>
    <w:rPr>
      <w:b/>
      <w:bCs/>
    </w:rPr>
  </w:style>
  <w:style w:type="paragraph" w:styleId="ListParagraph">
    <w:name w:val="List Paragraph"/>
    <w:basedOn w:val="Normal"/>
    <w:uiPriority w:val="34"/>
    <w:qFormat/>
    <w:rsid w:val="00D52ACE"/>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D52ACE"/>
    <w:rPr>
      <w:rFonts w:ascii="Tahoma" w:hAnsi="Tahoma" w:cs="Tahoma"/>
      <w:sz w:val="16"/>
      <w:szCs w:val="16"/>
    </w:rPr>
  </w:style>
  <w:style w:type="character" w:customStyle="1" w:styleId="BalloonTextChar">
    <w:name w:val="Balloon Text Char"/>
    <w:basedOn w:val="DefaultParagraphFont"/>
    <w:link w:val="BalloonText"/>
    <w:uiPriority w:val="99"/>
    <w:semiHidden/>
    <w:rsid w:val="00D52AC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AC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D52ACE"/>
    <w:rPr>
      <w:color w:val="0000FF"/>
      <w:u w:val="single"/>
    </w:rPr>
  </w:style>
  <w:style w:type="paragraph" w:styleId="Header">
    <w:name w:val="header"/>
    <w:basedOn w:val="Normal"/>
    <w:link w:val="HeaderChar"/>
    <w:rsid w:val="00D52ACE"/>
    <w:pPr>
      <w:tabs>
        <w:tab w:val="center" w:pos="4680"/>
        <w:tab w:val="right" w:pos="9360"/>
      </w:tabs>
    </w:pPr>
  </w:style>
  <w:style w:type="character" w:customStyle="1" w:styleId="HeaderChar">
    <w:name w:val="Header Char"/>
    <w:basedOn w:val="DefaultParagraphFont"/>
    <w:link w:val="Header"/>
    <w:rsid w:val="00D52ACE"/>
    <w:rPr>
      <w:rFonts w:ascii="Times New Roman" w:eastAsia="Times New Roman" w:hAnsi="Times New Roman" w:cs="Times New Roman"/>
      <w:sz w:val="24"/>
      <w:szCs w:val="24"/>
    </w:rPr>
  </w:style>
  <w:style w:type="paragraph" w:styleId="Footer">
    <w:name w:val="footer"/>
    <w:basedOn w:val="Normal"/>
    <w:link w:val="FooterChar"/>
    <w:uiPriority w:val="99"/>
    <w:rsid w:val="00D52ACE"/>
    <w:pPr>
      <w:tabs>
        <w:tab w:val="center" w:pos="4680"/>
        <w:tab w:val="right" w:pos="9360"/>
      </w:tabs>
    </w:pPr>
  </w:style>
  <w:style w:type="character" w:customStyle="1" w:styleId="FooterChar">
    <w:name w:val="Footer Char"/>
    <w:basedOn w:val="DefaultParagraphFont"/>
    <w:link w:val="Footer"/>
    <w:uiPriority w:val="99"/>
    <w:rsid w:val="00D52ACE"/>
    <w:rPr>
      <w:rFonts w:ascii="Times New Roman" w:eastAsia="Times New Roman" w:hAnsi="Times New Roman" w:cs="Times New Roman"/>
      <w:sz w:val="24"/>
      <w:szCs w:val="24"/>
    </w:rPr>
  </w:style>
  <w:style w:type="character" w:styleId="Strong">
    <w:name w:val="Strong"/>
    <w:uiPriority w:val="22"/>
    <w:qFormat/>
    <w:rsid w:val="00D52ACE"/>
    <w:rPr>
      <w:b/>
      <w:bCs/>
    </w:rPr>
  </w:style>
  <w:style w:type="paragraph" w:styleId="ListParagraph">
    <w:name w:val="List Paragraph"/>
    <w:basedOn w:val="Normal"/>
    <w:uiPriority w:val="34"/>
    <w:qFormat/>
    <w:rsid w:val="00D52ACE"/>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D52ACE"/>
    <w:rPr>
      <w:rFonts w:ascii="Tahoma" w:hAnsi="Tahoma" w:cs="Tahoma"/>
      <w:sz w:val="16"/>
      <w:szCs w:val="16"/>
    </w:rPr>
  </w:style>
  <w:style w:type="character" w:customStyle="1" w:styleId="BalloonTextChar">
    <w:name w:val="Balloon Text Char"/>
    <w:basedOn w:val="DefaultParagraphFont"/>
    <w:link w:val="BalloonText"/>
    <w:uiPriority w:val="99"/>
    <w:semiHidden/>
    <w:rsid w:val="00D52A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image" Target="media/image58.jpeg"/><Relationship Id="rId7" Type="http://schemas.openxmlformats.org/officeDocument/2006/relationships/hyperlink" Target="mailto:drvsomepalli@gmail.com" TargetMode="External"/><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jpeg"/><Relationship Id="rId82" Type="http://schemas.openxmlformats.org/officeDocument/2006/relationships/image" Target="media/image56.jpe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hyperlink" Target="mailto:somepalli01@rediffmail.com" TargetMode="Externa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jpeg"/><Relationship Id="rId88"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2432</Words>
  <Characters>13868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dc:creator>
  <cp:lastModifiedBy>chandiran, Manikandan</cp:lastModifiedBy>
  <cp:revision>2</cp:revision>
  <dcterms:created xsi:type="dcterms:W3CDTF">2020-06-01T06:18:00Z</dcterms:created>
  <dcterms:modified xsi:type="dcterms:W3CDTF">2020-06-01T06:18:00Z</dcterms:modified>
</cp:coreProperties>
</file>