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A" w:rsidRPr="00A271BD" w:rsidRDefault="00AA720A" w:rsidP="00296519">
      <w:pPr>
        <w:bidi w:val="0"/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A271BD">
        <w:rPr>
          <w:rFonts w:asciiTheme="majorBidi" w:hAnsiTheme="majorBidi" w:cstheme="majorBidi"/>
          <w:lang w:val="en-GB"/>
        </w:rPr>
        <w:t xml:space="preserve">Table </w:t>
      </w:r>
      <w:r>
        <w:rPr>
          <w:rFonts w:asciiTheme="majorBidi" w:hAnsiTheme="majorBidi" w:cstheme="majorBidi"/>
          <w:lang w:val="en-GB"/>
        </w:rPr>
        <w:t>S1</w:t>
      </w:r>
      <w:r w:rsidRPr="00A271BD">
        <w:rPr>
          <w:rFonts w:asciiTheme="majorBidi" w:hAnsiTheme="majorBidi" w:cstheme="majorBidi"/>
          <w:lang w:val="en-GB"/>
        </w:rPr>
        <w:t>: HPLC-PDA-ESI-MS</w:t>
      </w:r>
      <w:r w:rsidRPr="00A271BD">
        <w:rPr>
          <w:rFonts w:asciiTheme="majorBidi" w:hAnsiTheme="majorBidi" w:cstheme="majorBidi"/>
          <w:vertAlign w:val="superscript"/>
          <w:lang w:val="en-GB"/>
        </w:rPr>
        <w:t>n</w:t>
      </w:r>
      <w:r w:rsidRPr="00A271BD">
        <w:rPr>
          <w:rFonts w:asciiTheme="majorBidi" w:hAnsiTheme="majorBidi" w:cstheme="majorBidi"/>
          <w:lang w:val="en-GB"/>
        </w:rPr>
        <w:t xml:space="preserve"> </w:t>
      </w:r>
      <w:r w:rsidRPr="00A271BD">
        <w:rPr>
          <w:rFonts w:asciiTheme="majorBidi" w:hAnsiTheme="majorBidi" w:cstheme="majorBidi"/>
        </w:rPr>
        <w:t>detection of phenolic compounds in leaves (L),</w:t>
      </w:r>
      <w:r w:rsidR="00296519">
        <w:rPr>
          <w:rFonts w:asciiTheme="majorBidi" w:hAnsiTheme="majorBidi" w:cstheme="majorBidi"/>
        </w:rPr>
        <w:t xml:space="preserve"> </w:t>
      </w:r>
      <w:r w:rsidR="00296519" w:rsidRPr="00296519">
        <w:rPr>
          <w:rFonts w:asciiTheme="majorBidi" w:hAnsiTheme="majorBidi" w:cstheme="majorBidi"/>
          <w:color w:val="00B050"/>
        </w:rPr>
        <w:t>stem</w:t>
      </w:r>
      <w:r w:rsidRPr="00A271BD">
        <w:rPr>
          <w:rFonts w:asciiTheme="majorBidi" w:hAnsiTheme="majorBidi" w:cstheme="majorBidi"/>
        </w:rPr>
        <w:t xml:space="preserve"> (S) and roots (R) of </w:t>
      </w:r>
      <w:r w:rsidRPr="00A271BD">
        <w:rPr>
          <w:rFonts w:asciiTheme="majorBidi" w:hAnsiTheme="majorBidi" w:cstheme="majorBidi"/>
          <w:i/>
          <w:iCs/>
        </w:rPr>
        <w:t>Moringa oleifera</w:t>
      </w:r>
      <w:r w:rsidRPr="00A271BD">
        <w:rPr>
          <w:rFonts w:asciiTheme="majorBidi" w:hAnsiTheme="majorBidi" w:cstheme="majorBidi"/>
        </w:rPr>
        <w:t xml:space="preserve"> grown under cadmium contaminated soils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87"/>
        <w:gridCol w:w="936"/>
        <w:gridCol w:w="1529"/>
        <w:gridCol w:w="1421"/>
        <w:gridCol w:w="2730"/>
        <w:gridCol w:w="903"/>
        <w:gridCol w:w="621"/>
        <w:gridCol w:w="599"/>
        <w:gridCol w:w="602"/>
      </w:tblGrid>
      <w:tr w:rsidR="00AA720A" w:rsidRPr="00E1760F" w:rsidTr="001629BB">
        <w:tc>
          <w:tcPr>
            <w:tcW w:w="1647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Tentative Identification of Compound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Rt, min</w:t>
            </w:r>
          </w:p>
        </w:tc>
        <w:tc>
          <w:tcPr>
            <w:tcW w:w="549" w:type="pct"/>
            <w:vMerge w:val="restart"/>
          </w:tcPr>
          <w:p w:rsidR="00AA720A" w:rsidRPr="00B3368E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λ</w:t>
            </w:r>
            <w:r w:rsidRPr="00E1760F">
              <w:rPr>
                <w:rFonts w:asciiTheme="majorBidi" w:hAnsiTheme="majorBidi" w:cstheme="majorBidi"/>
                <w:b/>
                <w:bCs/>
                <w:vertAlign w:val="subscript"/>
              </w:rPr>
              <w:t>max</w:t>
            </w:r>
            <w:r>
              <w:rPr>
                <w:rFonts w:asciiTheme="majorBidi" w:hAnsiTheme="majorBidi" w:cstheme="majorBidi"/>
                <w:b/>
                <w:bCs/>
              </w:rPr>
              <w:t xml:space="preserve"> (nm)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[M-H]</w:t>
            </w:r>
            <w:r w:rsidRPr="00E1760F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E1760F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E1760F">
              <w:rPr>
                <w:rFonts w:asciiTheme="majorBidi" w:hAnsiTheme="majorBidi" w:cstheme="majorBidi"/>
                <w:b/>
                <w:bCs/>
                <w:i/>
              </w:rPr>
              <w:t>m/z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MS2[M-H]</w:t>
            </w:r>
            <w:r w:rsidRPr="00E1760F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E1760F">
              <w:rPr>
                <w:rFonts w:asciiTheme="majorBidi" w:hAnsiTheme="majorBidi" w:cstheme="majorBidi"/>
                <w:b/>
                <w:bCs/>
              </w:rPr>
              <w:t xml:space="preserve"> , </w:t>
            </w:r>
            <w:r w:rsidRPr="00E1760F">
              <w:rPr>
                <w:rFonts w:asciiTheme="majorBidi" w:hAnsiTheme="majorBidi" w:cstheme="majorBidi"/>
                <w:b/>
                <w:bCs/>
                <w:i/>
              </w:rPr>
              <w:t>m/z</w:t>
            </w:r>
            <w:r w:rsidRPr="00E1760F">
              <w:rPr>
                <w:rFonts w:asciiTheme="majorBidi" w:hAnsiTheme="majorBidi" w:cstheme="majorBidi"/>
                <w:b/>
                <w:bCs/>
                <w:iCs/>
              </w:rPr>
              <w:t xml:space="preserve"> (Fragments)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Control</w:t>
            </w:r>
          </w:p>
        </w:tc>
        <w:tc>
          <w:tcPr>
            <w:tcW w:w="654" w:type="pct"/>
            <w:gridSpan w:val="3"/>
          </w:tcPr>
          <w:p w:rsidR="00AA720A" w:rsidRPr="00E1760F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Cadmium (mM)</w:t>
            </w:r>
          </w:p>
        </w:tc>
      </w:tr>
      <w:tr w:rsidR="00AA720A" w:rsidRPr="00E1760F" w:rsidTr="001629BB">
        <w:tc>
          <w:tcPr>
            <w:tcW w:w="1647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9" w:type="pct"/>
            <w:vMerge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A720A" w:rsidRPr="00E1760F" w:rsidTr="001629BB">
        <w:tc>
          <w:tcPr>
            <w:tcW w:w="5000" w:type="pct"/>
            <w:gridSpan w:val="9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b/>
                <w:bCs/>
                <w:color w:val="000000"/>
              </w:rPr>
              <w:t>Flavonoids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Quercetin-3,7-diglucoside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12.86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255,295,355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625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505,463,301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Apigenin-6-C-glucoside(isovitexin)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15.46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235,270,335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431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341,311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Quercetin-3-glucoside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17.00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235,310,375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505,301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Apigenin-7-C-glucoside (isorhoifolin)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17.30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235,270,335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577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431,341,311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Kaempferol-3,7-diglucoside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19.58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240,255,295,355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609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A535D7">
              <w:rPr>
                <w:rFonts w:asciiTheme="majorBidi" w:hAnsiTheme="majorBidi" w:cstheme="majorBidi"/>
                <w:lang w:val="en-GB"/>
              </w:rPr>
              <w:t>431,341,311,283,269,225,156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Apigenin-7-O- rutinoside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20.34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270,300,335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577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A535D7">
              <w:rPr>
                <w:rFonts w:asciiTheme="majorBidi" w:hAnsiTheme="majorBidi" w:cstheme="majorBidi"/>
                <w:lang w:val="en-GB"/>
              </w:rPr>
              <w:t>431,341,311,283,269,225,156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Quercetin-3-rhamanoside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22.49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255,270,355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301,271,179,926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Quercetin-3-sophoroside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24.17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255,300,355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625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463,301,271,151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Kaempferol-3-glucoside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26.08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265,300,345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Kaempferol-7-glucoside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27.66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240,265,300,345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447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285,255,173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5000" w:type="pct"/>
            <w:gridSpan w:val="9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b/>
                <w:bCs/>
                <w:iCs/>
                <w:color w:val="000000"/>
              </w:rPr>
              <w:t>Hydroxycinamic acids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Dicaffeoylquinic acid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11.20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240,270,320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515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353,191,179,173,135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5-Caffeoylquinic acid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11.86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245,295,325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179,173,135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 xml:space="preserve">3-Caffeoylquinic acid 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12.48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245,265,315,325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191,179,135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rPr>
          <w:trHeight w:val="63"/>
        </w:trPr>
        <w:tc>
          <w:tcPr>
            <w:tcW w:w="1647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3-</w:t>
            </w:r>
            <w:r w:rsidRPr="00E1760F">
              <w:rPr>
                <w:rFonts w:asciiTheme="majorBidi" w:hAnsiTheme="majorBidi" w:cstheme="majorBidi"/>
                <w:i/>
                <w:iCs/>
              </w:rPr>
              <w:t>p</w:t>
            </w:r>
            <w:r w:rsidRPr="00E1760F">
              <w:rPr>
                <w:rFonts w:asciiTheme="majorBidi" w:hAnsiTheme="majorBidi" w:cstheme="majorBidi"/>
              </w:rPr>
              <w:t>-coumaroylquinic acid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13.59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245,270,305,315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337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191,179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S/R</w:t>
            </w:r>
          </w:p>
        </w:tc>
      </w:tr>
      <w:tr w:rsidR="00AA720A" w:rsidRPr="00E1760F" w:rsidTr="001629BB">
        <w:tc>
          <w:tcPr>
            <w:tcW w:w="1647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Feruloylquinic acid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14.01</w:t>
            </w:r>
          </w:p>
        </w:tc>
        <w:tc>
          <w:tcPr>
            <w:tcW w:w="549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240,315,325</w:t>
            </w:r>
          </w:p>
        </w:tc>
        <w:tc>
          <w:tcPr>
            <w:tcW w:w="51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367</w:t>
            </w:r>
          </w:p>
        </w:tc>
        <w:tc>
          <w:tcPr>
            <w:tcW w:w="980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191,173,179,163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23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6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</w:tbl>
    <w:p w:rsidR="00AA720A" w:rsidRDefault="00AA720A" w:rsidP="00AA720A">
      <w:pPr>
        <w:bidi w:val="0"/>
        <w:rPr>
          <w:rFonts w:asciiTheme="majorBidi" w:hAnsiTheme="majorBidi" w:cstheme="majorBidi"/>
          <w:sz w:val="20"/>
          <w:szCs w:val="20"/>
        </w:rPr>
      </w:pPr>
    </w:p>
    <w:p w:rsidR="00AA720A" w:rsidRDefault="00AA720A" w:rsidP="00AA720A">
      <w:pPr>
        <w:bidi w:val="0"/>
        <w:rPr>
          <w:rFonts w:asciiTheme="majorBidi" w:hAnsiTheme="majorBidi" w:cstheme="majorBidi"/>
          <w:sz w:val="20"/>
          <w:szCs w:val="20"/>
        </w:rPr>
      </w:pPr>
    </w:p>
    <w:p w:rsidR="00AA720A" w:rsidRPr="00A271BD" w:rsidRDefault="00AA720A" w:rsidP="003E7705">
      <w:pPr>
        <w:bidi w:val="0"/>
        <w:jc w:val="both"/>
        <w:rPr>
          <w:rFonts w:asciiTheme="majorBidi" w:hAnsiTheme="majorBidi" w:cstheme="majorBidi"/>
        </w:rPr>
      </w:pPr>
      <w:r w:rsidRPr="00A271BD">
        <w:rPr>
          <w:rFonts w:asciiTheme="majorBidi" w:hAnsiTheme="majorBidi" w:cstheme="majorBidi"/>
          <w:lang w:val="en-GB"/>
        </w:rPr>
        <w:lastRenderedPageBreak/>
        <w:t xml:space="preserve">Table </w:t>
      </w:r>
      <w:r>
        <w:rPr>
          <w:rFonts w:asciiTheme="majorBidi" w:hAnsiTheme="majorBidi" w:cstheme="majorBidi"/>
          <w:lang w:val="en-GB"/>
        </w:rPr>
        <w:t>S2</w:t>
      </w:r>
      <w:r w:rsidRPr="00A271BD">
        <w:rPr>
          <w:rFonts w:asciiTheme="majorBidi" w:hAnsiTheme="majorBidi" w:cstheme="majorBidi"/>
          <w:lang w:val="en-GB"/>
        </w:rPr>
        <w:t>: HPLC-PDA-ESI-MS</w:t>
      </w:r>
      <w:r w:rsidRPr="00A271BD">
        <w:rPr>
          <w:rFonts w:asciiTheme="majorBidi" w:hAnsiTheme="majorBidi" w:cstheme="majorBidi"/>
          <w:vertAlign w:val="superscript"/>
          <w:lang w:val="en-GB"/>
        </w:rPr>
        <w:t>n</w:t>
      </w:r>
      <w:r w:rsidRPr="00A271BD">
        <w:rPr>
          <w:rFonts w:asciiTheme="majorBidi" w:hAnsiTheme="majorBidi" w:cstheme="majorBidi"/>
          <w:lang w:val="en-GB"/>
        </w:rPr>
        <w:t xml:space="preserve"> </w:t>
      </w:r>
      <w:r w:rsidRPr="00A271BD">
        <w:rPr>
          <w:rFonts w:asciiTheme="majorBidi" w:hAnsiTheme="majorBidi" w:cstheme="majorBidi"/>
        </w:rPr>
        <w:t xml:space="preserve">detection of phenolic compounds in leaves (L), </w:t>
      </w:r>
      <w:r w:rsidR="003E7705" w:rsidRPr="003E7705">
        <w:rPr>
          <w:rFonts w:asciiTheme="majorBidi" w:hAnsiTheme="majorBidi" w:cstheme="majorBidi"/>
          <w:color w:val="00B050"/>
        </w:rPr>
        <w:t>stem</w:t>
      </w:r>
      <w:r w:rsidRPr="00A271BD">
        <w:rPr>
          <w:rFonts w:asciiTheme="majorBidi" w:hAnsiTheme="majorBidi" w:cstheme="majorBidi"/>
        </w:rPr>
        <w:t xml:space="preserve"> (S) and roots (R) of </w:t>
      </w:r>
      <w:r w:rsidRPr="00A271BD">
        <w:rPr>
          <w:rFonts w:asciiTheme="majorBidi" w:hAnsiTheme="majorBidi" w:cstheme="majorBidi"/>
          <w:i/>
          <w:iCs/>
        </w:rPr>
        <w:t>Moringa oleifera</w:t>
      </w:r>
      <w:r w:rsidRPr="00A271BD">
        <w:rPr>
          <w:rFonts w:asciiTheme="majorBidi" w:hAnsiTheme="majorBidi" w:cstheme="majorBidi"/>
        </w:rPr>
        <w:t xml:space="preserve"> grown under lead contaminated soils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54"/>
        <w:gridCol w:w="922"/>
        <w:gridCol w:w="1527"/>
        <w:gridCol w:w="1387"/>
        <w:gridCol w:w="2755"/>
        <w:gridCol w:w="886"/>
        <w:gridCol w:w="599"/>
        <w:gridCol w:w="599"/>
        <w:gridCol w:w="599"/>
      </w:tblGrid>
      <w:tr w:rsidR="00AA720A" w:rsidRPr="00E1760F" w:rsidTr="001629BB">
        <w:tc>
          <w:tcPr>
            <w:tcW w:w="1671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br w:type="page"/>
              <w:t>Tentative Identification of Compound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Rt, min</w:t>
            </w:r>
          </w:p>
        </w:tc>
        <w:tc>
          <w:tcPr>
            <w:tcW w:w="548" w:type="pct"/>
            <w:vMerge w:val="restar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λ</w:t>
            </w:r>
            <w:r w:rsidRPr="00E1760F">
              <w:rPr>
                <w:rFonts w:asciiTheme="majorBidi" w:hAnsiTheme="majorBidi" w:cstheme="majorBidi"/>
                <w:b/>
                <w:bCs/>
                <w:vertAlign w:val="subscript"/>
              </w:rPr>
              <w:t>max</w:t>
            </w:r>
            <w:r>
              <w:rPr>
                <w:rFonts w:asciiTheme="majorBidi" w:hAnsiTheme="majorBidi" w:cstheme="majorBidi"/>
                <w:b/>
                <w:bCs/>
              </w:rPr>
              <w:t>(nm)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[M-H]</w:t>
            </w:r>
            <w:r w:rsidRPr="00E1760F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E1760F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E1760F">
              <w:rPr>
                <w:rFonts w:asciiTheme="majorBidi" w:hAnsiTheme="majorBidi" w:cstheme="majorBidi"/>
                <w:b/>
                <w:bCs/>
                <w:i/>
              </w:rPr>
              <w:t>m/z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MS2[M-H]</w:t>
            </w:r>
            <w:r w:rsidRPr="00E1760F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E1760F">
              <w:rPr>
                <w:rFonts w:asciiTheme="majorBidi" w:hAnsiTheme="majorBidi" w:cstheme="majorBidi"/>
                <w:b/>
                <w:bCs/>
              </w:rPr>
              <w:t xml:space="preserve"> , </w:t>
            </w:r>
            <w:r w:rsidRPr="00E1760F">
              <w:rPr>
                <w:rFonts w:asciiTheme="majorBidi" w:hAnsiTheme="majorBidi" w:cstheme="majorBidi"/>
                <w:b/>
                <w:bCs/>
                <w:i/>
              </w:rPr>
              <w:t>m/z</w:t>
            </w:r>
            <w:r w:rsidRPr="00E1760F">
              <w:rPr>
                <w:rFonts w:asciiTheme="majorBidi" w:hAnsiTheme="majorBidi" w:cstheme="majorBidi"/>
                <w:b/>
                <w:bCs/>
                <w:iCs/>
              </w:rPr>
              <w:t xml:space="preserve"> (Fragments)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Control</w:t>
            </w:r>
          </w:p>
        </w:tc>
        <w:tc>
          <w:tcPr>
            <w:tcW w:w="645" w:type="pct"/>
            <w:gridSpan w:val="3"/>
          </w:tcPr>
          <w:p w:rsidR="00AA720A" w:rsidRPr="00E1760F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1760F">
              <w:rPr>
                <w:rFonts w:asciiTheme="majorBidi" w:hAnsiTheme="majorBidi" w:cstheme="majorBidi"/>
                <w:b/>
                <w:bCs/>
              </w:rPr>
              <w:t>Lead (mM)</w:t>
            </w:r>
          </w:p>
        </w:tc>
      </w:tr>
      <w:tr w:rsidR="00AA720A" w:rsidRPr="00E1760F" w:rsidTr="001629BB">
        <w:tc>
          <w:tcPr>
            <w:tcW w:w="1671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pct"/>
            <w:vMerge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AA720A" w:rsidRPr="00E1760F" w:rsidTr="001629BB">
        <w:tc>
          <w:tcPr>
            <w:tcW w:w="5000" w:type="pct"/>
            <w:gridSpan w:val="9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b/>
                <w:bCs/>
                <w:color w:val="000000"/>
              </w:rPr>
              <w:t>Flavonoids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Quercetin-3,7-diglucoside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12.86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255,295,355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625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505,463,301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Apigenin-6-C-glucoside(isovitexin)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15.46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235,270,335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431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341,311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Quercetin-3-glucoside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17.00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235,310,375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505,301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Apigenin-7-C-glucoside (isorhoifolin)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17.30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235,270,335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577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A535D7">
              <w:rPr>
                <w:rFonts w:asciiTheme="majorBidi" w:hAnsiTheme="majorBidi" w:cstheme="majorBidi"/>
                <w:lang w:val="en-GB"/>
              </w:rPr>
              <w:t>431,341,311,283,269,225,156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Kaempferol-3,7-diglucoside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19.58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240,255,295,355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609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447,285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S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Apigenin-7-O- rutinoside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20.34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270,300,335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577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A535D7">
              <w:rPr>
                <w:rFonts w:asciiTheme="majorBidi" w:hAnsiTheme="majorBidi" w:cstheme="majorBidi"/>
                <w:lang w:val="en-GB"/>
              </w:rPr>
              <w:t>431,341,311,283,269,225,156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Quercetin-3-rhamanoside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22.49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255,270,355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301,271,179,926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Quercetin-3-sophoroside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24.17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255,300,355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625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463,301,271,151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Kaempferol-3-glucoside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26.08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265,300,345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505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</w:tcPr>
          <w:p w:rsidR="00AA720A" w:rsidRPr="00E1760F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E1760F">
              <w:rPr>
                <w:rFonts w:asciiTheme="majorBidi" w:hAnsiTheme="majorBidi" w:cstheme="majorBidi"/>
                <w:color w:val="000000"/>
              </w:rPr>
              <w:t>Kaempferol-7-glucoside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27.66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240,265,300,345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447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285,255,173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5000" w:type="pct"/>
            <w:gridSpan w:val="9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b/>
                <w:bCs/>
                <w:iCs/>
                <w:color w:val="000000"/>
              </w:rPr>
              <w:t>Hydroxycinamic acids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Dicaffeoylquinic acid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11.20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240,270,320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515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353,191,179,173,135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5-Caffeoylquinic acid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11.86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245,295,325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179,173,135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 xml:space="preserve">3-Caffeoylquinic acid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12.48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245,265,315,325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353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191,179,135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rPr>
          <w:trHeight w:val="63"/>
        </w:trPr>
        <w:tc>
          <w:tcPr>
            <w:tcW w:w="167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3-</w:t>
            </w:r>
            <w:r w:rsidRPr="00E1760F">
              <w:rPr>
                <w:rFonts w:asciiTheme="majorBidi" w:hAnsiTheme="majorBidi" w:cstheme="majorBidi"/>
                <w:i/>
                <w:iCs/>
              </w:rPr>
              <w:t>p</w:t>
            </w:r>
            <w:r w:rsidRPr="00E1760F">
              <w:rPr>
                <w:rFonts w:asciiTheme="majorBidi" w:hAnsiTheme="majorBidi" w:cstheme="majorBidi"/>
              </w:rPr>
              <w:t>-coumaroylquinic acid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13.59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245,270,305,315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337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  <w:tr w:rsidR="00AA720A" w:rsidRPr="00E1760F" w:rsidTr="001629BB">
        <w:tc>
          <w:tcPr>
            <w:tcW w:w="167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Feruloylquinic acid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14.01</w:t>
            </w:r>
          </w:p>
        </w:tc>
        <w:tc>
          <w:tcPr>
            <w:tcW w:w="548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  <w:lang w:val="en-GB"/>
              </w:rPr>
              <w:t>240,315,325</w:t>
            </w:r>
          </w:p>
        </w:tc>
        <w:tc>
          <w:tcPr>
            <w:tcW w:w="498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367</w:t>
            </w:r>
          </w:p>
        </w:tc>
        <w:tc>
          <w:tcPr>
            <w:tcW w:w="989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191,173,179,163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  <w:tc>
          <w:tcPr>
            <w:tcW w:w="215" w:type="pct"/>
            <w:shd w:val="clear" w:color="auto" w:fill="auto"/>
          </w:tcPr>
          <w:p w:rsidR="00AA720A" w:rsidRPr="00E1760F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</w:rPr>
            </w:pPr>
            <w:r w:rsidRPr="00E1760F">
              <w:rPr>
                <w:rFonts w:asciiTheme="majorBidi" w:hAnsiTheme="majorBidi" w:cstheme="majorBidi"/>
              </w:rPr>
              <w:t>L/S/R</w:t>
            </w:r>
          </w:p>
        </w:tc>
      </w:tr>
    </w:tbl>
    <w:p w:rsidR="00AA720A" w:rsidRDefault="00AA720A" w:rsidP="00AA720A">
      <w:pPr>
        <w:bidi w:val="0"/>
        <w:rPr>
          <w:rFonts w:asciiTheme="majorBidi" w:hAnsiTheme="majorBidi" w:cstheme="majorBidi"/>
          <w:sz w:val="20"/>
          <w:szCs w:val="20"/>
        </w:rPr>
      </w:pPr>
    </w:p>
    <w:p w:rsidR="00AA720A" w:rsidRDefault="00AA720A" w:rsidP="00AA720A">
      <w:pPr>
        <w:bidi w:val="0"/>
        <w:rPr>
          <w:rFonts w:asciiTheme="majorBidi" w:hAnsiTheme="majorBidi" w:cstheme="majorBidi"/>
          <w:sz w:val="20"/>
          <w:szCs w:val="20"/>
        </w:rPr>
      </w:pPr>
    </w:p>
    <w:p w:rsidR="003E7705" w:rsidRPr="005E7BFD" w:rsidRDefault="003E7705" w:rsidP="003E7705">
      <w:pPr>
        <w:bidi w:val="0"/>
        <w:rPr>
          <w:rFonts w:asciiTheme="majorBidi" w:hAnsiTheme="majorBidi" w:cstheme="majorBidi"/>
          <w:sz w:val="20"/>
          <w:szCs w:val="20"/>
        </w:rPr>
      </w:pPr>
    </w:p>
    <w:p w:rsidR="00AA720A" w:rsidRPr="00F67061" w:rsidRDefault="00AA720A" w:rsidP="003E7705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F67061">
        <w:rPr>
          <w:rFonts w:asciiTheme="majorBidi" w:hAnsiTheme="majorBidi" w:cstheme="majorBidi"/>
          <w:sz w:val="20"/>
          <w:szCs w:val="20"/>
          <w:lang w:val="en-GB"/>
        </w:rPr>
        <w:lastRenderedPageBreak/>
        <w:t xml:space="preserve">Table </w:t>
      </w:r>
      <w:r>
        <w:rPr>
          <w:rFonts w:asciiTheme="majorBidi" w:hAnsiTheme="majorBidi" w:cstheme="majorBidi"/>
          <w:sz w:val="20"/>
          <w:szCs w:val="20"/>
          <w:lang w:val="en-GB"/>
        </w:rPr>
        <w:t>S3</w:t>
      </w:r>
      <w:r w:rsidRPr="00F67061">
        <w:rPr>
          <w:rFonts w:asciiTheme="majorBidi" w:hAnsiTheme="majorBidi" w:cstheme="majorBidi"/>
          <w:sz w:val="20"/>
          <w:szCs w:val="20"/>
          <w:lang w:val="en-GB"/>
        </w:rPr>
        <w:t>: HPLC-PDA-ESI-MS</w:t>
      </w:r>
      <w:r w:rsidRPr="00F67061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>n</w:t>
      </w:r>
      <w:r w:rsidRPr="00F6706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67061">
        <w:rPr>
          <w:rFonts w:asciiTheme="majorBidi" w:hAnsiTheme="majorBidi" w:cstheme="majorBidi"/>
          <w:sz w:val="20"/>
          <w:szCs w:val="20"/>
        </w:rPr>
        <w:t xml:space="preserve">detection of phenolic compounds in </w:t>
      </w:r>
      <w:r w:rsidRPr="009A58CF">
        <w:rPr>
          <w:rFonts w:asciiTheme="majorBidi" w:hAnsiTheme="majorBidi" w:cstheme="majorBidi"/>
          <w:sz w:val="20"/>
          <w:szCs w:val="20"/>
        </w:rPr>
        <w:t xml:space="preserve">leaves (L), </w:t>
      </w:r>
      <w:r w:rsidR="003E7705" w:rsidRPr="003E7705">
        <w:rPr>
          <w:rFonts w:asciiTheme="majorBidi" w:hAnsiTheme="majorBidi" w:cstheme="majorBidi"/>
          <w:color w:val="00B050"/>
        </w:rPr>
        <w:t>stem</w:t>
      </w:r>
      <w:r w:rsidRPr="009A58CF">
        <w:rPr>
          <w:rFonts w:asciiTheme="majorBidi" w:hAnsiTheme="majorBidi" w:cstheme="majorBidi"/>
          <w:sz w:val="20"/>
          <w:szCs w:val="20"/>
        </w:rPr>
        <w:t xml:space="preserve"> (S) and roots (R)</w:t>
      </w:r>
      <w:r w:rsidRPr="00F67061">
        <w:rPr>
          <w:rFonts w:asciiTheme="majorBidi" w:hAnsiTheme="majorBidi" w:cstheme="majorBidi"/>
          <w:sz w:val="20"/>
          <w:szCs w:val="20"/>
        </w:rPr>
        <w:t xml:space="preserve"> of </w:t>
      </w:r>
      <w:r w:rsidRPr="00F67061">
        <w:rPr>
          <w:rFonts w:asciiTheme="majorBidi" w:hAnsiTheme="majorBidi" w:cstheme="majorBidi"/>
          <w:i/>
          <w:iCs/>
          <w:sz w:val="20"/>
          <w:szCs w:val="20"/>
        </w:rPr>
        <w:t>Moringa oleifera</w:t>
      </w:r>
      <w:r w:rsidRPr="00F67061">
        <w:rPr>
          <w:rFonts w:asciiTheme="majorBidi" w:hAnsiTheme="majorBidi" w:cstheme="majorBidi"/>
          <w:sz w:val="20"/>
          <w:szCs w:val="20"/>
        </w:rPr>
        <w:t xml:space="preserve"> grown under cadmium and lead contaminated soils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79"/>
        <w:gridCol w:w="708"/>
        <w:gridCol w:w="1276"/>
        <w:gridCol w:w="710"/>
        <w:gridCol w:w="2125"/>
        <w:gridCol w:w="919"/>
        <w:gridCol w:w="613"/>
        <w:gridCol w:w="613"/>
        <w:gridCol w:w="613"/>
        <w:gridCol w:w="613"/>
        <w:gridCol w:w="613"/>
        <w:gridCol w:w="613"/>
        <w:gridCol w:w="613"/>
        <w:gridCol w:w="613"/>
        <w:gridCol w:w="607"/>
      </w:tblGrid>
      <w:tr w:rsidR="00AA720A" w:rsidRPr="00F67061" w:rsidTr="001629BB">
        <w:tc>
          <w:tcPr>
            <w:tcW w:w="962" w:type="pct"/>
            <w:vMerge w:val="restar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 w:type="page"/>
              <w:t>Tentative Identification of Compound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Rt, min</w:t>
            </w:r>
          </w:p>
        </w:tc>
        <w:tc>
          <w:tcPr>
            <w:tcW w:w="458" w:type="pct"/>
            <w:vMerge w:val="restar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λ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</w:rPr>
              <w:t>max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(nm)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[M-H]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-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F6706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m/z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MS2[M-H]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-</w:t>
            </w: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, </w:t>
            </w:r>
            <w:r w:rsidRPr="00F6706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m/z</w:t>
            </w:r>
            <w:r w:rsidRPr="00F6706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(Fragments)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978" w:type="pct"/>
            <w:gridSpan w:val="9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Cadmium × Lead (mM)</w:t>
            </w:r>
          </w:p>
        </w:tc>
      </w:tr>
      <w:tr w:rsidR="00AA720A" w:rsidRPr="00F67061" w:rsidTr="001629BB">
        <w:tc>
          <w:tcPr>
            <w:tcW w:w="962" w:type="pct"/>
            <w:vMerge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1×1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1×1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1×2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3×1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3×1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3×2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5×1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5×1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5×2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</w:tr>
      <w:tr w:rsidR="00AA720A" w:rsidRPr="00F67061" w:rsidTr="001629BB">
        <w:tc>
          <w:tcPr>
            <w:tcW w:w="5000" w:type="pct"/>
            <w:gridSpan w:val="15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Flavonoids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Quercetin-3,7-diglucoside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12.86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255,295,355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625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505,463,301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Apigenin-6-C-glucoside(isovitexin)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15.46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235,270,335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431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341,311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Quercetin-3-glucoside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17.00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235,310,375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463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505,301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Apigenin-7-C-glucoside (isorhoifolin)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17.30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235,270,335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577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A535D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431,341,311,283,269,225,156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---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Kaempferol-3,7-diglucoside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19.58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240,255,295,355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609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447,285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---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Apigenin-7-O- rutinoside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20.34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270,300,335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577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A535D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431,341,311,283,269,225,156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Quercetin-3-rhamanoside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22.49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255,270,355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463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301,271,179,926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---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Quercetin-3-sophoroside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24.17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255,300,355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625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463,301,271,151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---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Kaempferol-3-glucoside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26.08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265,300,345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505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301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Kaempferol-7-glucoside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27.66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240,265,300,345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447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285,255,173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L/R</w:t>
            </w:r>
          </w:p>
        </w:tc>
      </w:tr>
      <w:tr w:rsidR="00AA720A" w:rsidRPr="00F67061" w:rsidTr="001629BB">
        <w:tc>
          <w:tcPr>
            <w:tcW w:w="5000" w:type="pct"/>
            <w:gridSpan w:val="15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b/>
                <w:bCs/>
                <w:iCs/>
                <w:color w:val="000000"/>
                <w:sz w:val="18"/>
                <w:szCs w:val="18"/>
              </w:rPr>
              <w:t>Hydroxycinamic acids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Dicaffeoylquinic acid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11.20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240,270,320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353,191,179,173,135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5-Caffeoylquinic acid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11.86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245,295,325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353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179,173,135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 xml:space="preserve">3-Caffeoylquinic acid 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12.48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245,265,315,325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353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191,179,135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</w:tr>
      <w:tr w:rsidR="00AA720A" w:rsidRPr="00F67061" w:rsidTr="001629BB">
        <w:trPr>
          <w:trHeight w:val="63"/>
        </w:trPr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3-</w:t>
            </w:r>
            <w:r w:rsidRPr="00F670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67061">
              <w:rPr>
                <w:rFonts w:asciiTheme="majorBidi" w:hAnsiTheme="majorBidi" w:cstheme="majorBidi"/>
                <w:sz w:val="18"/>
                <w:szCs w:val="18"/>
              </w:rPr>
              <w:t>-coumaroylquinic acid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13.59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245,270,305,315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337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191,179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---</w:t>
            </w:r>
          </w:p>
        </w:tc>
      </w:tr>
      <w:tr w:rsidR="00AA720A" w:rsidRPr="00F67061" w:rsidTr="001629BB">
        <w:tc>
          <w:tcPr>
            <w:tcW w:w="962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Feruloylquinic acid</w:t>
            </w:r>
          </w:p>
        </w:tc>
        <w:tc>
          <w:tcPr>
            <w:tcW w:w="254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14.01</w:t>
            </w:r>
          </w:p>
        </w:tc>
        <w:tc>
          <w:tcPr>
            <w:tcW w:w="45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240,315,325</w:t>
            </w:r>
          </w:p>
        </w:tc>
        <w:tc>
          <w:tcPr>
            <w:tcW w:w="255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367</w:t>
            </w:r>
          </w:p>
        </w:tc>
        <w:tc>
          <w:tcPr>
            <w:tcW w:w="763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191,173,179,163</w:t>
            </w:r>
          </w:p>
        </w:tc>
        <w:tc>
          <w:tcPr>
            <w:tcW w:w="33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  <w:shd w:val="clear" w:color="auto" w:fill="auto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20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  <w:tc>
          <w:tcPr>
            <w:tcW w:w="218" w:type="pct"/>
          </w:tcPr>
          <w:p w:rsidR="00AA720A" w:rsidRPr="00F67061" w:rsidRDefault="00AA720A" w:rsidP="001629BB">
            <w:pPr>
              <w:bidi w:val="0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F67061">
              <w:rPr>
                <w:rFonts w:asciiTheme="majorBidi" w:hAnsiTheme="majorBidi" w:cstheme="majorBidi"/>
                <w:sz w:val="18"/>
                <w:szCs w:val="18"/>
              </w:rPr>
              <w:t>L/S/R</w:t>
            </w:r>
          </w:p>
        </w:tc>
      </w:tr>
    </w:tbl>
    <w:p w:rsidR="00DB629D" w:rsidRDefault="00DB629D"/>
    <w:sectPr w:rsidR="00DB629D" w:rsidSect="00AA72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A"/>
    <w:rsid w:val="00296519"/>
    <w:rsid w:val="003E7705"/>
    <w:rsid w:val="0076043A"/>
    <w:rsid w:val="00AA720A"/>
    <w:rsid w:val="00D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38320-1526-497B-8BD6-B193733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0A"/>
    <w:pPr>
      <w:bidi/>
    </w:pPr>
    <w:rPr>
      <w:rFonts w:ascii="Calibri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0A"/>
    <w:pPr>
      <w:spacing w:after="0" w:line="240" w:lineRule="auto"/>
    </w:pPr>
    <w:rPr>
      <w:rFonts w:ascii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Deepika Kannan</cp:lastModifiedBy>
  <cp:revision>3</cp:revision>
  <dcterms:created xsi:type="dcterms:W3CDTF">2020-06-08T16:30:00Z</dcterms:created>
  <dcterms:modified xsi:type="dcterms:W3CDTF">2020-06-08T16:30:00Z</dcterms:modified>
</cp:coreProperties>
</file>