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0F02" w:rsidRPr="00D20F02" w:rsidRDefault="00D20F02" w:rsidP="00D20F02">
      <w:pPr>
        <w:jc w:val="center"/>
        <w:rPr>
          <w:rFonts w:ascii="Times New Roman" w:eastAsiaTheme="minorEastAsia" w:hAnsi="Times New Roman" w:cs="Times New Roman"/>
          <w:b/>
          <w:kern w:val="0"/>
          <w:sz w:val="28"/>
          <w:lang w:val="en-GB" w:eastAsia="en-GB" w:bidi="ar-SA"/>
        </w:rPr>
      </w:pPr>
      <w:r w:rsidRPr="00D20F02">
        <w:rPr>
          <w:rFonts w:ascii="Times New Roman" w:eastAsiaTheme="minorEastAsia" w:hAnsi="Times New Roman" w:cs="Times New Roman"/>
          <w:b/>
          <w:kern w:val="0"/>
          <w:sz w:val="28"/>
          <w:lang w:val="en-GB" w:eastAsia="en-GB" w:bidi="ar-SA"/>
        </w:rPr>
        <w:t>Supplemental Material</w:t>
      </w:r>
    </w:p>
    <w:p w:rsidR="00D20F02" w:rsidRDefault="00D20F02">
      <w:pPr>
        <w:widowControl/>
        <w:jc w:val="left"/>
      </w:pPr>
    </w:p>
    <w:p w:rsidR="00D20F02" w:rsidRDefault="00D20F02">
      <w:pPr>
        <w:widowControl/>
        <w:jc w:val="left"/>
      </w:pPr>
    </w:p>
    <w:p w:rsidR="00D20F02" w:rsidRDefault="00D20F02" w:rsidP="00D20F02">
      <w:pPr>
        <w:pStyle w:val="Articletitle"/>
      </w:pPr>
      <w:r w:rsidRPr="002B2F6E">
        <w:t xml:space="preserve">Constituents of </w:t>
      </w:r>
      <w:r w:rsidRPr="002B2F6E">
        <w:rPr>
          <w:i/>
          <w:iCs/>
        </w:rPr>
        <w:t xml:space="preserve">Aegle </w:t>
      </w:r>
      <w:proofErr w:type="spellStart"/>
      <w:r w:rsidRPr="002B2F6E">
        <w:rPr>
          <w:i/>
          <w:iCs/>
        </w:rPr>
        <w:t>marmelos</w:t>
      </w:r>
      <w:proofErr w:type="spellEnd"/>
      <w:r w:rsidRPr="002B2F6E">
        <w:t xml:space="preserve"> from Myanmar</w:t>
      </w:r>
    </w:p>
    <w:p w:rsidR="00D20F02" w:rsidRDefault="00D20F02" w:rsidP="00D20F02">
      <w:pPr>
        <w:pStyle w:val="Authornames"/>
      </w:pPr>
      <w:r w:rsidRPr="00AC397F">
        <w:t>Hnin Thanda Aung</w:t>
      </w:r>
      <w:r w:rsidRPr="00AC397F">
        <w:rPr>
          <w:vertAlign w:val="superscript"/>
        </w:rPr>
        <w:t>1</w:t>
      </w:r>
      <w:r w:rsidRPr="00AC397F">
        <w:t>*, Thu zar</w:t>
      </w:r>
      <w:r w:rsidRPr="00AC397F">
        <w:rPr>
          <w:vertAlign w:val="superscript"/>
        </w:rPr>
        <w:t>1</w:t>
      </w:r>
      <w:r w:rsidRPr="00AC397F">
        <w:t xml:space="preserve">, </w:t>
      </w:r>
      <w:proofErr w:type="spellStart"/>
      <w:r w:rsidRPr="00AC397F">
        <w:t>Myint</w:t>
      </w:r>
      <w:proofErr w:type="spellEnd"/>
      <w:r w:rsidRPr="00AC397F">
        <w:t xml:space="preserve"> </w:t>
      </w:r>
      <w:proofErr w:type="spellStart"/>
      <w:r w:rsidRPr="00AC397F">
        <w:t>Myint</w:t>
      </w:r>
      <w:proofErr w:type="spellEnd"/>
      <w:r w:rsidRPr="00AC397F">
        <w:t xml:space="preserve"> Sein</w:t>
      </w:r>
      <w:r w:rsidRPr="00AC397F">
        <w:rPr>
          <w:vertAlign w:val="superscript"/>
        </w:rPr>
        <w:t>1</w:t>
      </w:r>
      <w:r w:rsidRPr="00AC397F">
        <w:t>, Yumiko Komori</w:t>
      </w:r>
      <w:r w:rsidRPr="00AC397F">
        <w:rPr>
          <w:vertAlign w:val="superscript"/>
        </w:rPr>
        <w:t>3</w:t>
      </w:r>
      <w:r w:rsidRPr="00AC397F">
        <w:t>, Giovanni Vidari</w:t>
      </w:r>
      <w:r w:rsidRPr="00AC397F">
        <w:rPr>
          <w:vertAlign w:val="superscript"/>
        </w:rPr>
        <w:t>2</w:t>
      </w:r>
      <w:r w:rsidRPr="00AC397F">
        <w:t>, Yoshiaki Takaya</w:t>
      </w:r>
      <w:r w:rsidRPr="00AC397F">
        <w:rPr>
          <w:vertAlign w:val="superscript"/>
        </w:rPr>
        <w:t>3</w:t>
      </w:r>
      <w:r w:rsidRPr="00AC397F">
        <w:t>*</w:t>
      </w:r>
    </w:p>
    <w:p w:rsidR="00E7060E" w:rsidRPr="00AC397F" w:rsidRDefault="00E7060E" w:rsidP="00E7060E">
      <w:pPr>
        <w:pStyle w:val="Affiliation"/>
      </w:pPr>
      <w:r w:rsidRPr="00AC397F">
        <w:rPr>
          <w:vertAlign w:val="superscript"/>
        </w:rPr>
        <w:t>1</w:t>
      </w:r>
      <w:r w:rsidRPr="00AC397F">
        <w:t xml:space="preserve">Department of Chemistry, University of Mandalay, </w:t>
      </w:r>
      <w:proofErr w:type="spellStart"/>
      <w:r>
        <w:rPr>
          <w:sz w:val="23"/>
          <w:szCs w:val="23"/>
          <w:lang w:val="en-US" w:bidi="my-MM"/>
        </w:rPr>
        <w:t>Maha</w:t>
      </w:r>
      <w:proofErr w:type="spellEnd"/>
      <w:r>
        <w:rPr>
          <w:sz w:val="23"/>
          <w:szCs w:val="23"/>
          <w:lang w:val="en-US" w:bidi="my-MM"/>
        </w:rPr>
        <w:t xml:space="preserve"> </w:t>
      </w:r>
      <w:proofErr w:type="spellStart"/>
      <w:r>
        <w:rPr>
          <w:sz w:val="23"/>
          <w:szCs w:val="23"/>
          <w:lang w:val="en-US" w:bidi="my-MM"/>
        </w:rPr>
        <w:t>Aungmyay</w:t>
      </w:r>
      <w:proofErr w:type="spellEnd"/>
      <w:r>
        <w:rPr>
          <w:sz w:val="23"/>
          <w:szCs w:val="23"/>
          <w:lang w:val="en-US" w:bidi="my-MM"/>
        </w:rPr>
        <w:t xml:space="preserve"> Township, </w:t>
      </w:r>
      <w:r w:rsidRPr="00AC397F">
        <w:t>Mandalay, Myanmar</w:t>
      </w:r>
    </w:p>
    <w:p w:rsidR="00E7060E" w:rsidRPr="00AC397F" w:rsidRDefault="00E7060E" w:rsidP="00E7060E">
      <w:pPr>
        <w:pStyle w:val="Affiliation"/>
        <w:spacing w:before="0"/>
      </w:pPr>
      <w:r w:rsidRPr="00AC397F">
        <w:rPr>
          <w:vertAlign w:val="superscript"/>
        </w:rPr>
        <w:t>2</w:t>
      </w:r>
      <w:r w:rsidRPr="00AC397F">
        <w:t xml:space="preserve">Department </w:t>
      </w:r>
      <w:r>
        <w:t xml:space="preserve">of </w:t>
      </w:r>
      <w:r w:rsidRPr="00AC397F">
        <w:t xml:space="preserve">Medical Analysis, Faculty of Science, </w:t>
      </w:r>
      <w:proofErr w:type="spellStart"/>
      <w:r w:rsidRPr="00AC397F">
        <w:t>Tishk</w:t>
      </w:r>
      <w:proofErr w:type="spellEnd"/>
      <w:r w:rsidRPr="00AC397F">
        <w:t xml:space="preserve"> International University, Erbil</w:t>
      </w:r>
      <w:r>
        <w:t xml:space="preserve"> 44001</w:t>
      </w:r>
      <w:r w:rsidRPr="00AC397F">
        <w:t>, Kurdistan Region, Iraq</w:t>
      </w:r>
    </w:p>
    <w:p w:rsidR="00E7060E" w:rsidRDefault="00E7060E" w:rsidP="00E7060E">
      <w:pPr>
        <w:pStyle w:val="Affiliation"/>
        <w:spacing w:before="0"/>
      </w:pPr>
      <w:r w:rsidRPr="00AC397F">
        <w:rPr>
          <w:vertAlign w:val="superscript"/>
        </w:rPr>
        <w:t>3</w:t>
      </w:r>
      <w:r w:rsidRPr="00AC397F">
        <w:t xml:space="preserve">Faculty of Pharmacy, Meijo University, </w:t>
      </w:r>
      <w:r>
        <w:t xml:space="preserve">150 </w:t>
      </w:r>
      <w:proofErr w:type="spellStart"/>
      <w:r>
        <w:t>Yagotoyama</w:t>
      </w:r>
      <w:proofErr w:type="spellEnd"/>
      <w:r>
        <w:t xml:space="preserve">, </w:t>
      </w:r>
      <w:proofErr w:type="spellStart"/>
      <w:r>
        <w:t>Tempaku</w:t>
      </w:r>
      <w:proofErr w:type="spellEnd"/>
      <w:r>
        <w:t xml:space="preserve">, </w:t>
      </w:r>
      <w:r w:rsidRPr="00AC397F">
        <w:t>Nagoya, 468-8503, Japan</w:t>
      </w:r>
    </w:p>
    <w:p w:rsidR="00D20F02" w:rsidRDefault="00D20F02" w:rsidP="00D20F02">
      <w:pPr>
        <w:pStyle w:val="Correspondencedetails"/>
      </w:pPr>
      <w:r w:rsidRPr="0060071F">
        <w:t>ytakaya@meijo-u.ac.jp, hninthandaaung07@gmail.com</w:t>
      </w:r>
    </w:p>
    <w:p w:rsidR="00D20F02" w:rsidRDefault="00D20F02">
      <w:pPr>
        <w:widowControl/>
        <w:jc w:val="left"/>
        <w:rPr>
          <w:lang w:val="en-GB"/>
        </w:rPr>
      </w:pPr>
    </w:p>
    <w:p w:rsidR="00D20F02" w:rsidRPr="00D20F02" w:rsidRDefault="00D20F02">
      <w:pPr>
        <w:widowControl/>
        <w:jc w:val="left"/>
        <w:rPr>
          <w:b/>
          <w:bCs/>
          <w:lang w:val="en-GB"/>
        </w:rPr>
      </w:pPr>
      <w:r w:rsidRPr="00D20F02">
        <w:rPr>
          <w:b/>
          <w:bCs/>
          <w:lang w:val="en-GB"/>
        </w:rPr>
        <w:t>Contents</w:t>
      </w:r>
    </w:p>
    <w:p w:rsidR="00050284" w:rsidRDefault="00050284" w:rsidP="008362CC">
      <w:pPr>
        <w:ind w:left="1320" w:hangingChars="550" w:hanging="1320"/>
        <w:rPr>
          <w:rFonts w:ascii="Times New Roman" w:hAnsi="Times New Roman" w:cs="Times New Roman"/>
        </w:rPr>
      </w:pPr>
      <w:r>
        <w:t>SM-Table 1</w:t>
      </w:r>
      <w:r>
        <w:tab/>
      </w:r>
      <w:r w:rsidRPr="00F834A5">
        <w:rPr>
          <w:vertAlign w:val="superscript"/>
        </w:rPr>
        <w:t>1</w:t>
      </w:r>
      <w:r w:rsidRPr="00F834A5">
        <w:t xml:space="preserve">H-NMR and </w:t>
      </w:r>
      <w:r w:rsidRPr="00F834A5">
        <w:rPr>
          <w:vertAlign w:val="superscript"/>
        </w:rPr>
        <w:t>13</w:t>
      </w:r>
      <w:r w:rsidRPr="00F834A5">
        <w:t xml:space="preserve">C-NMR signals of compound </w:t>
      </w:r>
      <w:r w:rsidRPr="00F834A5">
        <w:rPr>
          <w:b/>
          <w:bCs/>
        </w:rPr>
        <w:t>1</w:t>
      </w:r>
      <w:r w:rsidRPr="00F834A5">
        <w:t xml:space="preserve"> and reported data </w:t>
      </w:r>
      <w:r w:rsidR="00FF100E">
        <w:t>of</w:t>
      </w:r>
      <w:r w:rsidRPr="00F834A5">
        <w:t xml:space="preserve"> 7´-</w:t>
      </w:r>
      <w:r w:rsidRPr="00F834A5">
        <w:rPr>
          <w:i/>
          <w:iCs/>
        </w:rPr>
        <w:t>O</w:t>
      </w:r>
      <w:r w:rsidRPr="00F834A5">
        <w:t>-methylmarmin (</w:t>
      </w:r>
      <w:r w:rsidRPr="00F834A5">
        <w:rPr>
          <w:b/>
          <w:bCs/>
        </w:rPr>
        <w:t>6</w:t>
      </w:r>
      <w:r w:rsidRPr="00F834A5">
        <w:t>) in CDCl</w:t>
      </w:r>
      <w:r w:rsidRPr="00F834A5">
        <w:rPr>
          <w:vertAlign w:val="subscript"/>
        </w:rPr>
        <w:t>3</w:t>
      </w:r>
      <w:r w:rsidRPr="00F834A5">
        <w:t>.</w:t>
      </w:r>
    </w:p>
    <w:p w:rsidR="00D20F02" w:rsidRPr="00D20F02" w:rsidRDefault="00D20F02" w:rsidP="008362CC">
      <w:pPr>
        <w:ind w:left="1320" w:hangingChars="550" w:hanging="1320"/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1</w:t>
      </w:r>
      <w:r w:rsidRPr="00D20F02">
        <w:rPr>
          <w:rFonts w:ascii="Times New Roman" w:hAnsi="Times New Roman" w:cs="Times New Roman"/>
        </w:rPr>
        <w:tab/>
      </w:r>
      <w:r w:rsidRPr="00D20F02">
        <w:rPr>
          <w:rFonts w:ascii="Times New Roman" w:hAnsi="Times New Roman" w:cs="Times New Roman"/>
          <w:vertAlign w:val="superscript"/>
        </w:rPr>
        <w:t>1</w:t>
      </w:r>
      <w:r w:rsidRPr="00D20F02">
        <w:rPr>
          <w:rFonts w:ascii="Times New Roman" w:hAnsi="Times New Roman" w:cs="Times New Roman"/>
        </w:rPr>
        <w:t>H-NMR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 (600 MHz, CDCl</w:t>
      </w:r>
      <w:r w:rsidRPr="00D20F02">
        <w:rPr>
          <w:rFonts w:ascii="Times New Roman" w:hAnsi="Times New Roman" w:cs="Times New Roman"/>
          <w:vertAlign w:val="subscript"/>
        </w:rPr>
        <w:t>3</w:t>
      </w:r>
      <w:r w:rsidRPr="00D20F02">
        <w:rPr>
          <w:rFonts w:ascii="Times New Roman" w:hAnsi="Times New Roman" w:cs="Times New Roman"/>
        </w:rPr>
        <w:t>)</w:t>
      </w:r>
    </w:p>
    <w:p w:rsidR="00D20F02" w:rsidRPr="00D20F02" w:rsidRDefault="00D20F02" w:rsidP="008362CC">
      <w:pPr>
        <w:ind w:left="1320" w:hangingChars="550" w:hanging="1320"/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2</w:t>
      </w:r>
      <w:r w:rsidRPr="00D20F02">
        <w:rPr>
          <w:rFonts w:ascii="Times New Roman" w:hAnsi="Times New Roman" w:cs="Times New Roman"/>
        </w:rPr>
        <w:tab/>
      </w:r>
      <w:r w:rsidRPr="00D20F02">
        <w:rPr>
          <w:rFonts w:ascii="Times New Roman" w:hAnsi="Times New Roman" w:cs="Times New Roman"/>
          <w:vertAlign w:val="superscript"/>
        </w:rPr>
        <w:t>1</w:t>
      </w:r>
      <w:r w:rsidRPr="00D20F02">
        <w:rPr>
          <w:rFonts w:ascii="Times New Roman" w:hAnsi="Times New Roman" w:cs="Times New Roman"/>
        </w:rPr>
        <w:t>H-NMR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 (</w:t>
      </w:r>
      <w:r>
        <w:rPr>
          <w:rFonts w:ascii="Times New Roman" w:hAnsi="Times New Roman" w:cs="Times New Roman"/>
        </w:rPr>
        <w:t>150</w:t>
      </w:r>
      <w:r w:rsidRPr="00D20F02">
        <w:rPr>
          <w:rFonts w:ascii="Times New Roman" w:hAnsi="Times New Roman" w:cs="Times New Roman"/>
        </w:rPr>
        <w:t xml:space="preserve"> MHz, CDCl</w:t>
      </w:r>
      <w:r w:rsidRPr="00D20F02">
        <w:rPr>
          <w:rFonts w:ascii="Times New Roman" w:hAnsi="Times New Roman" w:cs="Times New Roman"/>
          <w:vertAlign w:val="subscript"/>
        </w:rPr>
        <w:t>3</w:t>
      </w:r>
      <w:r w:rsidRPr="00D20F02">
        <w:rPr>
          <w:rFonts w:ascii="Times New Roman" w:hAnsi="Times New Roman" w:cs="Times New Roman"/>
        </w:rPr>
        <w:t>)</w:t>
      </w:r>
    </w:p>
    <w:p w:rsidR="008362CC" w:rsidRPr="00D20F02" w:rsidRDefault="008362CC" w:rsidP="008362CC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3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HH-COSY</w:t>
      </w:r>
      <w:r w:rsidRPr="00D20F02">
        <w:rPr>
          <w:rFonts w:ascii="Times New Roman" w:hAnsi="Times New Roman" w:cs="Times New Roman"/>
        </w:rPr>
        <w:t xml:space="preserve">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</w:t>
      </w:r>
    </w:p>
    <w:p w:rsidR="008362CC" w:rsidRPr="00D20F02" w:rsidRDefault="008362CC" w:rsidP="008362CC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4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NOESY</w:t>
      </w:r>
      <w:r w:rsidRPr="00D20F02">
        <w:rPr>
          <w:rFonts w:ascii="Times New Roman" w:hAnsi="Times New Roman" w:cs="Times New Roman"/>
        </w:rPr>
        <w:t xml:space="preserve">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</w:t>
      </w:r>
    </w:p>
    <w:p w:rsidR="008362CC" w:rsidRPr="00D20F02" w:rsidRDefault="008362CC" w:rsidP="008362CC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5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HSQC</w:t>
      </w:r>
      <w:r w:rsidRPr="00D20F02">
        <w:rPr>
          <w:rFonts w:ascii="Times New Roman" w:hAnsi="Times New Roman" w:cs="Times New Roman"/>
        </w:rPr>
        <w:t xml:space="preserve">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</w:t>
      </w:r>
    </w:p>
    <w:p w:rsidR="008362CC" w:rsidRPr="00D20F02" w:rsidRDefault="008362CC" w:rsidP="008362CC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6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HMBC</w:t>
      </w:r>
      <w:r w:rsidRPr="00D20F02">
        <w:rPr>
          <w:rFonts w:ascii="Times New Roman" w:hAnsi="Times New Roman" w:cs="Times New Roman"/>
        </w:rPr>
        <w:t xml:space="preserve">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</w:t>
      </w:r>
    </w:p>
    <w:p w:rsidR="00BF4DA8" w:rsidRPr="00BF4DA8" w:rsidRDefault="00BF4DA8" w:rsidP="008362CC">
      <w:pPr>
        <w:pStyle w:val="Newparagraph"/>
        <w:spacing w:line="240" w:lineRule="auto"/>
        <w:ind w:left="1320" w:hangingChars="550" w:hanging="1320"/>
        <w:jc w:val="both"/>
      </w:pPr>
      <w:r>
        <w:t>SM-Table 2</w:t>
      </w:r>
      <w:r>
        <w:tab/>
      </w:r>
      <w:r w:rsidRPr="00F834A5">
        <w:rPr>
          <w:vertAlign w:val="superscript"/>
        </w:rPr>
        <w:t>1</w:t>
      </w:r>
      <w:r w:rsidRPr="00F834A5">
        <w:t xml:space="preserve">H-NMR and </w:t>
      </w:r>
      <w:r w:rsidRPr="00F834A5">
        <w:rPr>
          <w:vertAlign w:val="superscript"/>
        </w:rPr>
        <w:t>13</w:t>
      </w:r>
      <w:r w:rsidRPr="00F834A5">
        <w:t xml:space="preserve">C-NMR data of compound </w:t>
      </w:r>
      <w:r w:rsidRPr="00F834A5">
        <w:rPr>
          <w:b/>
          <w:bCs/>
        </w:rPr>
        <w:t>5</w:t>
      </w:r>
      <w:r w:rsidRPr="00F834A5">
        <w:t xml:space="preserve"> and reported data of </w:t>
      </w:r>
      <w:proofErr w:type="spellStart"/>
      <w:r w:rsidRPr="00F834A5">
        <w:t>acetyltembamide</w:t>
      </w:r>
      <w:proofErr w:type="spellEnd"/>
      <w:r w:rsidRPr="00F834A5">
        <w:t xml:space="preserve"> (</w:t>
      </w:r>
      <w:r>
        <w:rPr>
          <w:b/>
          <w:bCs/>
        </w:rPr>
        <w:t>9</w:t>
      </w:r>
      <w:r w:rsidRPr="00F834A5">
        <w:t>)</w:t>
      </w:r>
    </w:p>
    <w:p w:rsidR="008362CC" w:rsidRPr="00D20F02" w:rsidRDefault="008362CC" w:rsidP="008362CC">
      <w:pPr>
        <w:tabs>
          <w:tab w:val="left" w:pos="1276"/>
        </w:tabs>
        <w:ind w:left="550" w:hanging="550"/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7</w:t>
      </w:r>
      <w:r w:rsidRPr="00D20F02">
        <w:rPr>
          <w:rFonts w:ascii="Times New Roman" w:hAnsi="Times New Roman" w:cs="Times New Roman"/>
        </w:rPr>
        <w:tab/>
      </w:r>
      <w:r w:rsidRPr="00D20F02">
        <w:rPr>
          <w:rFonts w:ascii="Times New Roman" w:hAnsi="Times New Roman" w:cs="Times New Roman"/>
          <w:vertAlign w:val="superscript"/>
        </w:rPr>
        <w:t>1</w:t>
      </w:r>
      <w:r w:rsidRPr="00D20F02">
        <w:rPr>
          <w:rFonts w:ascii="Times New Roman" w:hAnsi="Times New Roman" w:cs="Times New Roman"/>
        </w:rPr>
        <w:t>H-NMR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 xml:space="preserve">) (600 MHz, </w:t>
      </w:r>
      <w:r>
        <w:rPr>
          <w:rFonts w:ascii="Times New Roman" w:hAnsi="Times New Roman" w:cs="Times New Roman"/>
        </w:rPr>
        <w:t>methanol-</w:t>
      </w:r>
      <w:r w:rsidRPr="00D20F02">
        <w:rPr>
          <w:rFonts w:ascii="Times New Roman" w:hAnsi="Times New Roman" w:cs="Times New Roman"/>
          <w:i/>
          <w:iCs/>
        </w:rPr>
        <w:t>d</w:t>
      </w:r>
      <w:r w:rsidRPr="00D20F02">
        <w:rPr>
          <w:rFonts w:ascii="Times New Roman" w:hAnsi="Times New Roman" w:cs="Times New Roman"/>
          <w:vertAlign w:val="subscript"/>
        </w:rPr>
        <w:t>4</w:t>
      </w:r>
      <w:r w:rsidRPr="00D20F02">
        <w:rPr>
          <w:rFonts w:ascii="Times New Roman" w:hAnsi="Times New Roman" w:cs="Times New Roman"/>
        </w:rPr>
        <w:t>)</w:t>
      </w:r>
    </w:p>
    <w:p w:rsidR="008362CC" w:rsidRDefault="008362CC" w:rsidP="008362CC">
      <w:pPr>
        <w:tabs>
          <w:tab w:val="left" w:pos="1276"/>
        </w:tabs>
        <w:ind w:left="550" w:hanging="550"/>
        <w:rPr>
          <w:rFonts w:ascii="Times New Roman" w:hAnsi="Times New Roman" w:cs="Times New Roman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8</w:t>
      </w:r>
      <w:r w:rsidRPr="00D20F02">
        <w:rPr>
          <w:rFonts w:ascii="Times New Roman" w:hAnsi="Times New Roman" w:cs="Times New Roman"/>
        </w:rPr>
        <w:tab/>
      </w:r>
      <w:r w:rsidRPr="00D20F0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</w:t>
      </w:r>
      <w:r w:rsidRPr="00D20F02">
        <w:rPr>
          <w:rFonts w:ascii="Times New Roman" w:hAnsi="Times New Roman" w:cs="Times New Roman"/>
        </w:rPr>
        <w:t>-NMR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 (</w:t>
      </w:r>
      <w:r>
        <w:rPr>
          <w:rFonts w:ascii="Times New Roman" w:hAnsi="Times New Roman" w:cs="Times New Roman"/>
        </w:rPr>
        <w:t>150</w:t>
      </w:r>
      <w:r w:rsidRPr="00D20F02">
        <w:rPr>
          <w:rFonts w:ascii="Times New Roman" w:hAnsi="Times New Roman" w:cs="Times New Roman"/>
        </w:rPr>
        <w:t xml:space="preserve"> MHz, </w:t>
      </w:r>
      <w:r>
        <w:rPr>
          <w:rFonts w:ascii="Times New Roman" w:hAnsi="Times New Roman" w:cs="Times New Roman"/>
        </w:rPr>
        <w:t>methanol-</w:t>
      </w:r>
      <w:r w:rsidRPr="00D20F02">
        <w:rPr>
          <w:rFonts w:ascii="Times New Roman" w:hAnsi="Times New Roman" w:cs="Times New Roman"/>
          <w:i/>
          <w:iCs/>
        </w:rPr>
        <w:t>d</w:t>
      </w:r>
      <w:r w:rsidRPr="00D20F02">
        <w:rPr>
          <w:rFonts w:ascii="Times New Roman" w:hAnsi="Times New Roman" w:cs="Times New Roman"/>
          <w:vertAlign w:val="subscript"/>
        </w:rPr>
        <w:t>4</w:t>
      </w:r>
      <w:r w:rsidRPr="00D20F02">
        <w:rPr>
          <w:rFonts w:ascii="Times New Roman" w:hAnsi="Times New Roman" w:cs="Times New Roman"/>
        </w:rPr>
        <w:t>)</w:t>
      </w:r>
    </w:p>
    <w:p w:rsidR="008362CC" w:rsidRDefault="008362CC" w:rsidP="008362CC">
      <w:pPr>
        <w:tabs>
          <w:tab w:val="left" w:pos="1276"/>
        </w:tabs>
        <w:ind w:left="550" w:hanging="550"/>
        <w:rPr>
          <w:rFonts w:ascii="Times New Roman" w:hAnsi="Times New Roman" w:cs="Times New Roman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9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HH-COSY</w:t>
      </w:r>
      <w:r w:rsidRPr="00D20F02">
        <w:rPr>
          <w:rFonts w:ascii="Times New Roman" w:hAnsi="Times New Roman" w:cs="Times New Roman"/>
        </w:rPr>
        <w:t xml:space="preserve">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</w:t>
      </w:r>
    </w:p>
    <w:p w:rsidR="008362CC" w:rsidRPr="008362CC" w:rsidRDefault="008362CC" w:rsidP="008362CC">
      <w:pPr>
        <w:tabs>
          <w:tab w:val="left" w:pos="1276"/>
        </w:tabs>
        <w:ind w:left="550" w:hanging="550"/>
        <w:rPr>
          <w:rFonts w:ascii="Times New Roman" w:hAnsi="Times New Roman" w:cs="Times New Roman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10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NOES</w:t>
      </w:r>
      <w:r>
        <w:rPr>
          <w:rFonts w:ascii="Times New Roman" w:hAnsi="Times New Roman" w:cs="Times New Roman" w:hint="eastAsia"/>
        </w:rPr>
        <w:t>Y</w:t>
      </w:r>
      <w:r w:rsidRPr="00D20F02">
        <w:rPr>
          <w:rFonts w:ascii="Times New Roman" w:hAnsi="Times New Roman" w:cs="Times New Roman"/>
        </w:rPr>
        <w:t xml:space="preserve">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</w:t>
      </w:r>
    </w:p>
    <w:p w:rsidR="008362CC" w:rsidRPr="008362CC" w:rsidRDefault="008362CC" w:rsidP="008362CC">
      <w:pPr>
        <w:tabs>
          <w:tab w:val="left" w:pos="1276"/>
        </w:tabs>
        <w:ind w:left="550" w:hanging="550"/>
        <w:rPr>
          <w:rFonts w:ascii="Times New Roman" w:hAnsi="Times New Roman" w:cs="Times New Roman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11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HSQC</w:t>
      </w:r>
      <w:r w:rsidRPr="00D20F02">
        <w:rPr>
          <w:rFonts w:ascii="Times New Roman" w:hAnsi="Times New Roman" w:cs="Times New Roman"/>
        </w:rPr>
        <w:t xml:space="preserve">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</w:t>
      </w:r>
    </w:p>
    <w:p w:rsidR="008362CC" w:rsidRDefault="008362CC" w:rsidP="008362CC">
      <w:pPr>
        <w:tabs>
          <w:tab w:val="left" w:pos="1276"/>
        </w:tabs>
        <w:ind w:left="550" w:hanging="550"/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12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HMBC</w:t>
      </w:r>
      <w:r w:rsidRPr="00D20F02">
        <w:rPr>
          <w:rFonts w:ascii="Times New Roman" w:hAnsi="Times New Roman" w:cs="Times New Roman"/>
        </w:rPr>
        <w:t xml:space="preserve">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</w:t>
      </w:r>
    </w:p>
    <w:p w:rsidR="00C51A8E" w:rsidRPr="008362CC" w:rsidRDefault="00D20F02" w:rsidP="008362CC">
      <w:pPr>
        <w:tabs>
          <w:tab w:val="left" w:pos="1276"/>
        </w:tabs>
        <w:ind w:left="550" w:hanging="550"/>
        <w:rPr>
          <w:rFonts w:ascii="Times New Roman" w:hAnsi="Times New Roman" w:cs="Times New Roman"/>
          <w:lang w:val="en-GB"/>
        </w:rPr>
      </w:pPr>
      <w:r>
        <w:br w:type="page"/>
      </w:r>
      <w:r w:rsidR="00050284">
        <w:lastRenderedPageBreak/>
        <w:t>SM-</w:t>
      </w:r>
      <w:r w:rsidR="00C51A8E">
        <w:t xml:space="preserve">Table 1. </w:t>
      </w:r>
      <w:r w:rsidR="00C51A8E" w:rsidRPr="00F834A5">
        <w:rPr>
          <w:vertAlign w:val="superscript"/>
        </w:rPr>
        <w:t>1</w:t>
      </w:r>
      <w:r w:rsidR="00C51A8E" w:rsidRPr="00F834A5">
        <w:t xml:space="preserve">H-NMR and </w:t>
      </w:r>
      <w:r w:rsidR="00C51A8E" w:rsidRPr="00F834A5">
        <w:rPr>
          <w:vertAlign w:val="superscript"/>
        </w:rPr>
        <w:t>13</w:t>
      </w:r>
      <w:r w:rsidR="00C51A8E" w:rsidRPr="00F834A5">
        <w:t xml:space="preserve">C-NMR signals of compound </w:t>
      </w:r>
      <w:r w:rsidR="00C51A8E" w:rsidRPr="00F834A5">
        <w:rPr>
          <w:b/>
          <w:bCs/>
        </w:rPr>
        <w:t>1</w:t>
      </w:r>
      <w:r w:rsidR="00C51A8E" w:rsidRPr="00F834A5">
        <w:t xml:space="preserve"> and reported data </w:t>
      </w:r>
      <w:r w:rsidR="00FF100E">
        <w:t>of</w:t>
      </w:r>
      <w:r w:rsidR="00C51A8E" w:rsidRPr="00F834A5">
        <w:t xml:space="preserve"> 7´-</w:t>
      </w:r>
      <w:r w:rsidR="00C51A8E" w:rsidRPr="00F834A5">
        <w:rPr>
          <w:i/>
          <w:iCs/>
        </w:rPr>
        <w:t>O</w:t>
      </w:r>
      <w:r w:rsidR="00C51A8E" w:rsidRPr="00F834A5">
        <w:t>-methylmarmin (</w:t>
      </w:r>
      <w:r w:rsidR="00C51A8E" w:rsidRPr="00F834A5">
        <w:rPr>
          <w:b/>
          <w:bCs/>
        </w:rPr>
        <w:t>6</w:t>
      </w:r>
      <w:r w:rsidR="00C51A8E" w:rsidRPr="00F834A5">
        <w:t>) [6] in CDCl</w:t>
      </w:r>
      <w:r w:rsidR="00C51A8E" w:rsidRPr="00F834A5">
        <w:rPr>
          <w:vertAlign w:val="subscript"/>
        </w:rPr>
        <w:t>3</w:t>
      </w:r>
      <w:r w:rsidR="00C51A8E" w:rsidRPr="00F834A5">
        <w:t>.</w:t>
      </w:r>
    </w:p>
    <w:tbl>
      <w:tblPr>
        <w:tblStyle w:val="a8"/>
        <w:tblpPr w:leftFromText="141" w:rightFromText="141" w:vertAnchor="text" w:horzAnchor="margin" w:tblpX="108" w:tblpY="1"/>
        <w:tblOverlap w:val="never"/>
        <w:tblW w:w="884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2831"/>
        <w:gridCol w:w="837"/>
        <w:gridCol w:w="239"/>
        <w:gridCol w:w="2728"/>
        <w:gridCol w:w="868"/>
      </w:tblGrid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bottom w:val="nil"/>
            </w:tcBorders>
            <w:noWrap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668" w:type="dxa"/>
            <w:gridSpan w:val="2"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ymbol" w:hAnsi="Symbol"/>
                <w:sz w:val="21"/>
                <w:szCs w:val="21"/>
              </w:rPr>
            </w:pPr>
            <w:r w:rsidRPr="00AC397F">
              <w:rPr>
                <w:bCs/>
                <w:sz w:val="21"/>
                <w:szCs w:val="21"/>
              </w:rPr>
              <w:t>7´-</w:t>
            </w:r>
            <w:r w:rsidRPr="00AC397F">
              <w:rPr>
                <w:bCs/>
                <w:i/>
                <w:iCs/>
                <w:sz w:val="21"/>
                <w:szCs w:val="21"/>
              </w:rPr>
              <w:t>O</w:t>
            </w:r>
            <w:r w:rsidRPr="00AC397F">
              <w:rPr>
                <w:bCs/>
                <w:sz w:val="21"/>
                <w:szCs w:val="21"/>
              </w:rPr>
              <w:t>-Ethylmarmin (</w:t>
            </w:r>
            <w:r w:rsidRPr="00AC397F">
              <w:rPr>
                <w:b/>
                <w:sz w:val="21"/>
                <w:szCs w:val="21"/>
              </w:rPr>
              <w:t>1</w:t>
            </w:r>
            <w:r w:rsidRPr="00AC397F">
              <w:rPr>
                <w:bCs/>
                <w:sz w:val="21"/>
                <w:szCs w:val="21"/>
              </w:rPr>
              <w:t>)</w:t>
            </w:r>
          </w:p>
        </w:tc>
        <w:tc>
          <w:tcPr>
            <w:tcW w:w="239" w:type="dxa"/>
            <w:tcBorders>
              <w:bottom w:val="nil"/>
            </w:tcBorders>
          </w:tcPr>
          <w:p w:rsidR="00C51A8E" w:rsidRPr="00D75DC5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0"/>
                <w:szCs w:val="10"/>
              </w:rPr>
            </w:pPr>
          </w:p>
        </w:tc>
        <w:tc>
          <w:tcPr>
            <w:tcW w:w="3596" w:type="dxa"/>
            <w:gridSpan w:val="2"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1"/>
                <w:szCs w:val="21"/>
              </w:rPr>
            </w:pPr>
            <w:r w:rsidRPr="00AC397F">
              <w:rPr>
                <w:bCs/>
                <w:sz w:val="21"/>
                <w:szCs w:val="21"/>
              </w:rPr>
              <w:t>7´-</w:t>
            </w:r>
            <w:r w:rsidRPr="00AC397F">
              <w:rPr>
                <w:bCs/>
                <w:i/>
                <w:iCs/>
                <w:sz w:val="21"/>
                <w:szCs w:val="21"/>
              </w:rPr>
              <w:t>O</w:t>
            </w:r>
            <w:r w:rsidRPr="00AC397F">
              <w:rPr>
                <w:bCs/>
                <w:sz w:val="21"/>
                <w:szCs w:val="21"/>
              </w:rPr>
              <w:t>-Methylmarmin (</w:t>
            </w:r>
            <w:r w:rsidRPr="00AC397F">
              <w:rPr>
                <w:b/>
                <w:sz w:val="21"/>
                <w:szCs w:val="21"/>
              </w:rPr>
              <w:t>6</w:t>
            </w:r>
            <w:r w:rsidRPr="00AC397F">
              <w:rPr>
                <w:bCs/>
                <w:sz w:val="21"/>
                <w:szCs w:val="21"/>
              </w:rPr>
              <w:t>)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single" w:sz="4" w:space="0" w:color="auto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H/C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5A6112">
              <w:rPr>
                <w:rFonts w:ascii="Symbol" w:hAnsi="Symbol"/>
                <w:i/>
                <w:iCs/>
                <w:sz w:val="21"/>
                <w:szCs w:val="21"/>
              </w:rPr>
              <w:t></w:t>
            </w:r>
            <w:r w:rsidRPr="00AC397F">
              <w:rPr>
                <w:sz w:val="21"/>
                <w:szCs w:val="21"/>
                <w:vertAlign w:val="subscript"/>
              </w:rPr>
              <w:t>H</w:t>
            </w:r>
            <w:r w:rsidRPr="00AC397F">
              <w:rPr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837" w:type="dxa"/>
            <w:tcBorders>
              <w:bottom w:val="single" w:sz="4" w:space="0" w:color="auto"/>
            </w:tcBorders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5A6112">
              <w:rPr>
                <w:rFonts w:ascii="Symbol" w:hAnsi="Symbol"/>
                <w:i/>
                <w:iCs/>
                <w:sz w:val="21"/>
                <w:szCs w:val="21"/>
              </w:rPr>
              <w:t></w:t>
            </w:r>
            <w:proofErr w:type="spellStart"/>
            <w:r w:rsidRPr="00AC397F">
              <w:rPr>
                <w:sz w:val="21"/>
                <w:szCs w:val="21"/>
                <w:vertAlign w:val="subscript"/>
              </w:rPr>
              <w:t>C</w:t>
            </w:r>
            <w:r w:rsidRPr="00AC397F">
              <w:rPr>
                <w:sz w:val="21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239" w:type="dxa"/>
            <w:tcBorders>
              <w:top w:val="nil"/>
              <w:bottom w:val="single" w:sz="4" w:space="0" w:color="auto"/>
            </w:tcBorders>
          </w:tcPr>
          <w:p w:rsidR="00C51A8E" w:rsidRPr="00D75DC5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0"/>
                <w:szCs w:val="10"/>
              </w:rPr>
            </w:pPr>
          </w:p>
        </w:tc>
        <w:tc>
          <w:tcPr>
            <w:tcW w:w="2728" w:type="dxa"/>
            <w:tcBorders>
              <w:bottom w:val="single" w:sz="4" w:space="0" w:color="auto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5A6112">
              <w:rPr>
                <w:rFonts w:ascii="Symbol" w:hAnsi="Symbol"/>
                <w:i/>
                <w:iCs/>
                <w:sz w:val="21"/>
                <w:szCs w:val="21"/>
              </w:rPr>
              <w:t></w:t>
            </w:r>
            <w:proofErr w:type="spellStart"/>
            <w:r w:rsidRPr="00AC397F">
              <w:rPr>
                <w:sz w:val="21"/>
                <w:szCs w:val="21"/>
                <w:vertAlign w:val="subscript"/>
              </w:rPr>
              <w:t>H</w:t>
            </w:r>
            <w:r w:rsidRPr="00AC397F">
              <w:rPr>
                <w:sz w:val="21"/>
                <w:szCs w:val="21"/>
                <w:vertAlign w:val="superscript"/>
              </w:rPr>
              <w:t>c</w:t>
            </w:r>
            <w:proofErr w:type="spellEnd"/>
          </w:p>
        </w:tc>
        <w:tc>
          <w:tcPr>
            <w:tcW w:w="868" w:type="dxa"/>
            <w:tcBorders>
              <w:bottom w:val="single" w:sz="4" w:space="0" w:color="auto"/>
            </w:tcBorders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5A6112">
              <w:rPr>
                <w:rFonts w:ascii="Symbol" w:hAnsi="Symbol"/>
                <w:i/>
                <w:iCs/>
                <w:sz w:val="21"/>
                <w:szCs w:val="21"/>
              </w:rPr>
              <w:t></w:t>
            </w:r>
            <w:r w:rsidRPr="00AC397F">
              <w:rPr>
                <w:sz w:val="21"/>
                <w:szCs w:val="21"/>
                <w:vertAlign w:val="subscript"/>
              </w:rPr>
              <w:t>C</w:t>
            </w:r>
            <w:r w:rsidRPr="00AC397F">
              <w:rPr>
                <w:sz w:val="21"/>
                <w:szCs w:val="21"/>
                <w:vertAlign w:val="superscript"/>
              </w:rPr>
              <w:t>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2</w:t>
            </w:r>
          </w:p>
        </w:tc>
        <w:tc>
          <w:tcPr>
            <w:tcW w:w="2831" w:type="dxa"/>
            <w:tcBorders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37" w:type="dxa"/>
            <w:tcBorders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161.2 s</w:t>
            </w:r>
          </w:p>
        </w:tc>
        <w:tc>
          <w:tcPr>
            <w:tcW w:w="239" w:type="dxa"/>
            <w:tcBorders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ymbol" w:hAnsi="Symbol"/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68" w:type="dxa"/>
            <w:tcBorders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161.1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3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6.24 (1H, 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iCs/>
                <w:sz w:val="21"/>
                <w:szCs w:val="21"/>
              </w:rPr>
              <w:t xml:space="preserve"> </w:t>
            </w:r>
            <w:r w:rsidRPr="00AC397F">
              <w:rPr>
                <w:sz w:val="21"/>
                <w:szCs w:val="21"/>
              </w:rPr>
              <w:t>= 9.4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112.9 d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6.24 (1H, 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9.5 Hz)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112.7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4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7.63 (1H, d,</w:t>
            </w:r>
            <w:r w:rsidRPr="00AC397F">
              <w:rPr>
                <w:iCs/>
                <w:sz w:val="21"/>
                <w:szCs w:val="21"/>
              </w:rPr>
              <w:t xml:space="preserve">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9.4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143.4 d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7.64 (1H, 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9.5 Hz)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143.4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4a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112.4 s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112.3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5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7.36 (1H, 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8.5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128.7 d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7.36 (1H, 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8.5 Hz)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128.6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6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6.85 (1H, dd,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2.4, 8.5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113.2 d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6.85 (1H, dd,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2.4, 8.5 Hz)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113.0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162.2 s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161.2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8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6.82 (1H, 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2.4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101.6 d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6.82 (1H, d,</w:t>
            </w:r>
            <w:r w:rsidRPr="00AC397F">
              <w:rPr>
                <w:iCs/>
                <w:sz w:val="21"/>
                <w:szCs w:val="21"/>
              </w:rPr>
              <w:t xml:space="preserve">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2.4 Hz)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101.4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8a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155.9 s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155.7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1´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4.61 (2H, 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6.5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65.5 t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4.61 (2H, 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6.3 Hz)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65.3 t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2´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5.52 (1H, t,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6.5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118.7 d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5.52 (1H, t,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6.3 Hz)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118.5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3´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142.5 s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142.2 s</w:t>
            </w:r>
          </w:p>
        </w:tc>
      </w:tr>
      <w:tr w:rsidR="00C51A8E" w:rsidRPr="00AC397F" w:rsidTr="00E7060E">
        <w:trPr>
          <w:trHeight w:hRule="exact" w:val="1438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4´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E7060E" w:rsidRPr="00E7060E" w:rsidRDefault="00E7060E" w:rsidP="00E7060E">
            <w:pPr>
              <w:tabs>
                <w:tab w:val="decimal" w:pos="101"/>
              </w:tabs>
              <w:autoSpaceDE w:val="0"/>
              <w:autoSpaceDN w:val="0"/>
              <w:adjustRightInd w:val="0"/>
              <w:rPr>
                <w:color w:val="FF0000"/>
                <w:sz w:val="21"/>
                <w:szCs w:val="21"/>
              </w:rPr>
            </w:pPr>
            <w:r w:rsidRPr="00E7060E">
              <w:rPr>
                <w:color w:val="FF0000"/>
                <w:sz w:val="21"/>
                <w:szCs w:val="21"/>
              </w:rPr>
              <w:t xml:space="preserve">2.14 (1H, </w:t>
            </w:r>
            <w:proofErr w:type="spellStart"/>
            <w:r w:rsidRPr="00E7060E">
              <w:rPr>
                <w:color w:val="FF0000"/>
                <w:sz w:val="21"/>
                <w:szCs w:val="21"/>
              </w:rPr>
              <w:t>ddd</w:t>
            </w:r>
            <w:proofErr w:type="spellEnd"/>
            <w:r w:rsidRPr="00E7060E">
              <w:rPr>
                <w:color w:val="FF0000"/>
                <w:sz w:val="21"/>
                <w:szCs w:val="21"/>
              </w:rPr>
              <w:t xml:space="preserve">, </w:t>
            </w:r>
            <w:r w:rsidRPr="00E7060E">
              <w:rPr>
                <w:i/>
                <w:iCs/>
                <w:color w:val="FF0000"/>
                <w:sz w:val="21"/>
                <w:szCs w:val="21"/>
              </w:rPr>
              <w:t>J</w:t>
            </w:r>
            <w:r w:rsidRPr="00E7060E">
              <w:rPr>
                <w:color w:val="FF0000"/>
                <w:sz w:val="21"/>
                <w:szCs w:val="21"/>
              </w:rPr>
              <w:t xml:space="preserve"> = 4.8, 10.1, 14.9 Hz</w:t>
            </w:r>
            <w:r w:rsidRPr="00E7060E">
              <w:rPr>
                <w:color w:val="FF0000"/>
                <w:sz w:val="21"/>
                <w:szCs w:val="21"/>
              </w:rPr>
              <w:t>)</w:t>
            </w:r>
          </w:p>
          <w:p w:rsidR="00E7060E" w:rsidRPr="00AC397F" w:rsidRDefault="00E7060E" w:rsidP="00E7060E">
            <w:pPr>
              <w:tabs>
                <w:tab w:val="decimal" w:pos="101"/>
              </w:tabs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E7060E">
              <w:rPr>
                <w:color w:val="FF0000"/>
                <w:sz w:val="21"/>
                <w:szCs w:val="21"/>
              </w:rPr>
              <w:t xml:space="preserve">2.41 (1H, </w:t>
            </w:r>
            <w:proofErr w:type="spellStart"/>
            <w:r w:rsidRPr="00E7060E">
              <w:rPr>
                <w:color w:val="FF0000"/>
                <w:sz w:val="21"/>
                <w:szCs w:val="21"/>
              </w:rPr>
              <w:t>ddd</w:t>
            </w:r>
            <w:proofErr w:type="spellEnd"/>
            <w:r w:rsidRPr="00E7060E">
              <w:rPr>
                <w:color w:val="FF0000"/>
                <w:sz w:val="21"/>
                <w:szCs w:val="21"/>
              </w:rPr>
              <w:t xml:space="preserve">, </w:t>
            </w:r>
            <w:r w:rsidRPr="00E7060E">
              <w:rPr>
                <w:i/>
                <w:iCs/>
                <w:color w:val="FF0000"/>
                <w:sz w:val="21"/>
                <w:szCs w:val="21"/>
              </w:rPr>
              <w:t xml:space="preserve">J </w:t>
            </w:r>
            <w:r w:rsidRPr="00E7060E">
              <w:rPr>
                <w:color w:val="FF0000"/>
                <w:sz w:val="21"/>
                <w:szCs w:val="21"/>
              </w:rPr>
              <w:t>= 6.6, 9.7, 14.9 Hz</w:t>
            </w:r>
            <w:r w:rsidRPr="00E7060E">
              <w:rPr>
                <w:color w:val="FF0000"/>
                <w:sz w:val="21"/>
                <w:szCs w:val="21"/>
              </w:rPr>
              <w:t>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36.6 t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2.16 (1H, m), 2.39 (1H, m)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36.5 t</w:t>
            </w:r>
          </w:p>
        </w:tc>
      </w:tr>
      <w:tr w:rsidR="00C51A8E" w:rsidRPr="00AC397F" w:rsidTr="00E7060E">
        <w:trPr>
          <w:trHeight w:hRule="exact" w:val="707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5´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E7060E" w:rsidRPr="00E7060E" w:rsidRDefault="00E7060E" w:rsidP="00E7060E">
            <w:pPr>
              <w:tabs>
                <w:tab w:val="decimal" w:pos="101"/>
              </w:tabs>
              <w:autoSpaceDE w:val="0"/>
              <w:autoSpaceDN w:val="0"/>
              <w:adjustRightInd w:val="0"/>
              <w:rPr>
                <w:color w:val="FF0000"/>
                <w:sz w:val="21"/>
                <w:szCs w:val="21"/>
              </w:rPr>
            </w:pPr>
            <w:r w:rsidRPr="00E7060E">
              <w:rPr>
                <w:color w:val="FF0000"/>
                <w:sz w:val="21"/>
                <w:szCs w:val="21"/>
              </w:rPr>
              <w:t>1.44 – 1.50</w:t>
            </w:r>
            <w:r w:rsidR="00C51A8E" w:rsidRPr="00E7060E">
              <w:rPr>
                <w:color w:val="FF0000"/>
                <w:sz w:val="21"/>
                <w:szCs w:val="21"/>
              </w:rPr>
              <w:t xml:space="preserve"> (1H, m),</w:t>
            </w:r>
          </w:p>
          <w:p w:rsidR="00C51A8E" w:rsidRPr="00AC397F" w:rsidRDefault="00C51A8E" w:rsidP="00E7060E">
            <w:pPr>
              <w:tabs>
                <w:tab w:val="decimal" w:pos="101"/>
              </w:tabs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E7060E">
              <w:rPr>
                <w:color w:val="FF0000"/>
                <w:sz w:val="21"/>
                <w:szCs w:val="21"/>
              </w:rPr>
              <w:t>1.5</w:t>
            </w:r>
            <w:r w:rsidR="00E7060E" w:rsidRPr="00E7060E">
              <w:rPr>
                <w:color w:val="FF0000"/>
                <w:sz w:val="21"/>
                <w:szCs w:val="21"/>
              </w:rPr>
              <w:t>3 – 1.58</w:t>
            </w:r>
            <w:r w:rsidRPr="00E7060E">
              <w:rPr>
                <w:color w:val="FF0000"/>
                <w:sz w:val="21"/>
                <w:szCs w:val="21"/>
              </w:rPr>
              <w:t xml:space="preserve"> (1H, m)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29.2 t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1.47</w:t>
            </w:r>
            <w:r w:rsidRPr="00AC397F">
              <w:rPr>
                <w:rFonts w:ascii="Symbol" w:hAnsi="Symbol"/>
                <w:sz w:val="21"/>
                <w:szCs w:val="21"/>
              </w:rPr>
              <w:t></w:t>
            </w:r>
            <w:r w:rsidRPr="00AC397F">
              <w:rPr>
                <w:sz w:val="21"/>
                <w:szCs w:val="21"/>
              </w:rPr>
              <w:t>1.58 (2H, m)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29.1 t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6´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ind w:leftChars="13" w:left="31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3.40 (1H, dd,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2.4, 10.0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76.4 d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3.42 (1H, dd,</w:t>
            </w:r>
            <w:r w:rsidRPr="00AC397F">
              <w:rPr>
                <w:iCs/>
                <w:sz w:val="21"/>
                <w:szCs w:val="21"/>
              </w:rPr>
              <w:t xml:space="preserve">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iCs/>
                <w:sz w:val="21"/>
                <w:szCs w:val="21"/>
              </w:rPr>
              <w:t xml:space="preserve"> </w:t>
            </w:r>
            <w:r w:rsidRPr="00AC397F">
              <w:rPr>
                <w:sz w:val="21"/>
                <w:szCs w:val="21"/>
              </w:rPr>
              <w:t>= 2.4, 10.0 Hz)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76.1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7´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ymbol" w:hAnsi="Symbol"/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78.0 s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ymbol" w:hAnsi="Symbol"/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77.3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3´-Me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1.78 (3H, s)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16.9 q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1.78 (3H, s)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16.7 q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7´-Me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1.09 (3H, s)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19.3 q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1.10 (3 H, s)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18.9 q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7´-Me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1.12 (3H, s)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21.5 q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1.12 (3H, s)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20.5 q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7´-OMe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rFonts w:ascii="Symbol" w:hAnsi="Symbol"/>
                <w:sz w:val="21"/>
                <w:szCs w:val="21"/>
              </w:rPr>
              <w:t>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tabs>
                <w:tab w:val="decimal" w:pos="173"/>
              </w:tabs>
              <w:autoSpaceDE w:val="0"/>
              <w:autoSpaceDN w:val="0"/>
              <w:adjustRightInd w:val="0"/>
              <w:spacing w:line="360" w:lineRule="auto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3.22 (3H, s)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48.9 q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rFonts w:hint="eastAsia"/>
                <w:sz w:val="21"/>
                <w:szCs w:val="21"/>
              </w:rPr>
              <w:t>7</w:t>
            </w:r>
            <w:r w:rsidRPr="00AC397F">
              <w:rPr>
                <w:sz w:val="21"/>
                <w:szCs w:val="21"/>
              </w:rPr>
              <w:t>´-O</w:t>
            </w:r>
            <w:r w:rsidRPr="00AC397F">
              <w:rPr>
                <w:sz w:val="21"/>
                <w:szCs w:val="21"/>
                <w:u w:val="single"/>
              </w:rPr>
              <w:t>CH</w:t>
            </w:r>
            <w:r w:rsidRPr="00AC397F">
              <w:rPr>
                <w:sz w:val="21"/>
                <w:szCs w:val="21"/>
                <w:u w:val="single"/>
                <w:vertAlign w:val="subscript"/>
              </w:rPr>
              <w:t>2</w:t>
            </w:r>
            <w:r w:rsidRPr="00AC397F">
              <w:rPr>
                <w:sz w:val="21"/>
                <w:szCs w:val="21"/>
              </w:rPr>
              <w:t>CH</w:t>
            </w:r>
            <w:r w:rsidRPr="00AC397F">
              <w:rPr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3.43 (2H, q,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</w:t>
            </w:r>
            <w:r w:rsidR="00E7060E" w:rsidRPr="00E7060E">
              <w:rPr>
                <w:color w:val="FF0000"/>
                <w:sz w:val="21"/>
                <w:szCs w:val="21"/>
              </w:rPr>
              <w:t>7.0</w:t>
            </w:r>
            <w:r w:rsidRPr="00AC397F">
              <w:rPr>
                <w:sz w:val="21"/>
                <w:szCs w:val="21"/>
              </w:rPr>
              <w:t xml:space="preserve"> Hz)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56.4 t</w:t>
            </w: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C51A8E" w:rsidRPr="00D75DC5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  <w:bottom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344" w:type="dxa"/>
            <w:tcBorders>
              <w:top w:val="nil"/>
            </w:tcBorders>
            <w:noWrap/>
          </w:tcPr>
          <w:p w:rsidR="00C51A8E" w:rsidRPr="00AC397F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rFonts w:hint="eastAsia"/>
                <w:sz w:val="21"/>
                <w:szCs w:val="21"/>
              </w:rPr>
              <w:t>7</w:t>
            </w:r>
            <w:r w:rsidRPr="00AC397F">
              <w:rPr>
                <w:sz w:val="21"/>
                <w:szCs w:val="21"/>
              </w:rPr>
              <w:t>´-OCH</w:t>
            </w:r>
            <w:r w:rsidRPr="00AC397F">
              <w:rPr>
                <w:sz w:val="21"/>
                <w:szCs w:val="21"/>
                <w:vertAlign w:val="subscript"/>
              </w:rPr>
              <w:t>2</w:t>
            </w:r>
            <w:r w:rsidRPr="00AC397F">
              <w:rPr>
                <w:sz w:val="21"/>
                <w:szCs w:val="21"/>
                <w:u w:val="single"/>
              </w:rPr>
              <w:t>CH</w:t>
            </w:r>
            <w:r w:rsidRPr="00AC397F">
              <w:rPr>
                <w:sz w:val="21"/>
                <w:szCs w:val="21"/>
                <w:u w:val="single"/>
                <w:vertAlign w:val="subscript"/>
              </w:rPr>
              <w:t>3</w:t>
            </w:r>
          </w:p>
        </w:tc>
        <w:tc>
          <w:tcPr>
            <w:tcW w:w="2831" w:type="dxa"/>
            <w:tcBorders>
              <w:top w:val="nil"/>
            </w:tcBorders>
          </w:tcPr>
          <w:p w:rsidR="00C51A8E" w:rsidRPr="00AC397F" w:rsidRDefault="00C51A8E" w:rsidP="000C011F">
            <w:pPr>
              <w:tabs>
                <w:tab w:val="decimal" w:pos="101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 xml:space="preserve">1.15 (3H, t, </w:t>
            </w:r>
            <w:r w:rsidRPr="00AC397F">
              <w:rPr>
                <w:i/>
                <w:sz w:val="21"/>
                <w:szCs w:val="21"/>
              </w:rPr>
              <w:t>J</w:t>
            </w:r>
            <w:r w:rsidRPr="00AC397F">
              <w:rPr>
                <w:sz w:val="21"/>
                <w:szCs w:val="21"/>
              </w:rPr>
              <w:t xml:space="preserve"> = </w:t>
            </w:r>
            <w:r w:rsidR="00E7060E" w:rsidRPr="00E7060E">
              <w:rPr>
                <w:color w:val="FF0000"/>
                <w:sz w:val="21"/>
                <w:szCs w:val="21"/>
              </w:rPr>
              <w:t>7.0</w:t>
            </w:r>
            <w:r w:rsidRPr="00AC397F">
              <w:rPr>
                <w:sz w:val="21"/>
                <w:szCs w:val="21"/>
              </w:rPr>
              <w:t xml:space="preserve"> Hz)</w:t>
            </w:r>
          </w:p>
        </w:tc>
        <w:tc>
          <w:tcPr>
            <w:tcW w:w="837" w:type="dxa"/>
            <w:tcBorders>
              <w:top w:val="nil"/>
            </w:tcBorders>
          </w:tcPr>
          <w:p w:rsidR="00C51A8E" w:rsidRPr="00AC397F" w:rsidRDefault="00C51A8E" w:rsidP="000C011F">
            <w:pPr>
              <w:tabs>
                <w:tab w:val="decimal" w:pos="40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16.1 q</w:t>
            </w:r>
          </w:p>
        </w:tc>
        <w:tc>
          <w:tcPr>
            <w:tcW w:w="239" w:type="dxa"/>
            <w:tcBorders>
              <w:top w:val="nil"/>
            </w:tcBorders>
          </w:tcPr>
          <w:p w:rsidR="00C51A8E" w:rsidRPr="00D75DC5" w:rsidRDefault="00C51A8E" w:rsidP="000C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728" w:type="dxa"/>
            <w:tcBorders>
              <w:top w:val="nil"/>
            </w:tcBorders>
            <w:noWrap/>
          </w:tcPr>
          <w:p w:rsidR="00C51A8E" w:rsidRPr="00AC397F" w:rsidRDefault="00C51A8E" w:rsidP="000C011F">
            <w:pPr>
              <w:tabs>
                <w:tab w:val="decimal" w:pos="7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  <w:tc>
          <w:tcPr>
            <w:tcW w:w="868" w:type="dxa"/>
            <w:tcBorders>
              <w:top w:val="nil"/>
            </w:tcBorders>
          </w:tcPr>
          <w:p w:rsidR="00C51A8E" w:rsidRPr="00AC397F" w:rsidRDefault="00C51A8E" w:rsidP="000C011F">
            <w:pPr>
              <w:tabs>
                <w:tab w:val="decimal" w:pos="343"/>
              </w:tabs>
              <w:autoSpaceDE w:val="0"/>
              <w:autoSpaceDN w:val="0"/>
              <w:adjustRightInd w:val="0"/>
              <w:spacing w:line="360" w:lineRule="auto"/>
              <w:rPr>
                <w:sz w:val="21"/>
                <w:szCs w:val="21"/>
              </w:rPr>
            </w:pPr>
            <w:r w:rsidRPr="00AC397F">
              <w:rPr>
                <w:sz w:val="21"/>
                <w:szCs w:val="21"/>
              </w:rPr>
              <w:t>—</w:t>
            </w:r>
          </w:p>
        </w:tc>
      </w:tr>
    </w:tbl>
    <w:p w:rsidR="00C51A8E" w:rsidRPr="00AC397F" w:rsidRDefault="00C51A8E" w:rsidP="00C51A8E">
      <w:pPr>
        <w:autoSpaceDE w:val="0"/>
        <w:autoSpaceDN w:val="0"/>
        <w:adjustRightInd w:val="0"/>
        <w:spacing w:line="276" w:lineRule="auto"/>
        <w:ind w:leftChars="177" w:left="425"/>
        <w:rPr>
          <w:rFonts w:eastAsia="TimesNewRoman"/>
          <w:sz w:val="20"/>
          <w:szCs w:val="20"/>
        </w:rPr>
      </w:pPr>
      <w:r w:rsidRPr="00F834A5">
        <w:rPr>
          <w:rFonts w:eastAsia="Calibri"/>
          <w:sz w:val="20"/>
          <w:szCs w:val="20"/>
          <w:vertAlign w:val="superscript"/>
          <w:lang w:eastAsia="en-US"/>
        </w:rPr>
        <w:t>a</w:t>
      </w:r>
      <w:r w:rsidRPr="00AC397F">
        <w:rPr>
          <w:rFonts w:eastAsia="Calibri"/>
          <w:sz w:val="20"/>
          <w:szCs w:val="20"/>
          <w:lang w:eastAsia="en-US"/>
        </w:rPr>
        <w:t xml:space="preserve"> </w:t>
      </w:r>
      <w:r w:rsidRPr="00AC397F">
        <w:rPr>
          <w:rFonts w:eastAsia="TimesNewRoman"/>
          <w:sz w:val="20"/>
          <w:szCs w:val="20"/>
        </w:rPr>
        <w:t xml:space="preserve">600 MHz; </w:t>
      </w:r>
      <w:r w:rsidRPr="00AC397F">
        <w:rPr>
          <w:rFonts w:eastAsia="TimesNewRoman"/>
          <w:sz w:val="20"/>
          <w:szCs w:val="20"/>
          <w:vertAlign w:val="superscript"/>
        </w:rPr>
        <w:t>b</w:t>
      </w:r>
      <w:r w:rsidRPr="00AC397F">
        <w:rPr>
          <w:rFonts w:eastAsia="Calibri"/>
          <w:sz w:val="20"/>
          <w:szCs w:val="20"/>
          <w:lang w:eastAsia="en-US"/>
        </w:rPr>
        <w:t xml:space="preserve"> </w:t>
      </w:r>
      <w:r w:rsidRPr="00AC397F">
        <w:rPr>
          <w:rFonts w:eastAsia="TimesNewRoman"/>
          <w:sz w:val="20"/>
          <w:szCs w:val="20"/>
        </w:rPr>
        <w:t xml:space="preserve">150 MHz; </w:t>
      </w:r>
      <w:r w:rsidRPr="00AC397F">
        <w:rPr>
          <w:rFonts w:eastAsia="TimesNewRoman"/>
          <w:sz w:val="20"/>
          <w:szCs w:val="20"/>
          <w:vertAlign w:val="superscript"/>
        </w:rPr>
        <w:t>c</w:t>
      </w:r>
      <w:r w:rsidRPr="00AC397F">
        <w:rPr>
          <w:rFonts w:eastAsia="TimesNewRoman"/>
          <w:sz w:val="20"/>
          <w:szCs w:val="20"/>
        </w:rPr>
        <w:t xml:space="preserve"> 500 MHz; </w:t>
      </w:r>
      <w:r w:rsidRPr="00AC397F">
        <w:rPr>
          <w:rFonts w:eastAsia="TimesNewRoman"/>
          <w:sz w:val="20"/>
          <w:szCs w:val="20"/>
          <w:vertAlign w:val="superscript"/>
        </w:rPr>
        <w:t>d</w:t>
      </w:r>
      <w:r w:rsidRPr="00AC397F">
        <w:rPr>
          <w:rFonts w:eastAsia="TimesNewRoman"/>
          <w:sz w:val="20"/>
          <w:szCs w:val="20"/>
        </w:rPr>
        <w:t xml:space="preserve"> 125 MHz</w:t>
      </w:r>
    </w:p>
    <w:p w:rsidR="00C51A8E" w:rsidRPr="00C51A8E" w:rsidRDefault="00C51A8E" w:rsidP="00C51A8E">
      <w:pPr>
        <w:widowControl/>
        <w:jc w:val="left"/>
      </w:pPr>
      <w:r>
        <w:br w:type="page"/>
      </w:r>
    </w:p>
    <w:p w:rsidR="00C51A8E" w:rsidRDefault="00C51A8E" w:rsidP="00C51A8E">
      <w:r>
        <w:rPr>
          <w:noProof/>
        </w:rPr>
        <w:lastRenderedPageBreak/>
        <w:drawing>
          <wp:inline distT="0" distB="0" distL="0" distR="0" wp14:anchorId="2B3A63AA" wp14:editId="7A0E45A6">
            <wp:extent cx="7559640" cy="5342197"/>
            <wp:effectExtent l="3810" t="0" r="127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nin30_TZ-17-5'_non-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8E" w:rsidRPr="00D20F02" w:rsidRDefault="00C51A8E" w:rsidP="00C51A8E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>SM-Fig. 1</w:t>
      </w:r>
      <w:r w:rsidRPr="00D20F02">
        <w:rPr>
          <w:rFonts w:ascii="Times New Roman" w:hAnsi="Times New Roman" w:cs="Times New Roman"/>
        </w:rPr>
        <w:tab/>
      </w:r>
      <w:r w:rsidRPr="00D20F02">
        <w:rPr>
          <w:rFonts w:ascii="Times New Roman" w:hAnsi="Times New Roman" w:cs="Times New Roman"/>
          <w:vertAlign w:val="superscript"/>
        </w:rPr>
        <w:t>1</w:t>
      </w:r>
      <w:r w:rsidRPr="00D20F02">
        <w:rPr>
          <w:rFonts w:ascii="Times New Roman" w:hAnsi="Times New Roman" w:cs="Times New Roman"/>
        </w:rPr>
        <w:t>H-NMR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 (600 MHz, CDCl</w:t>
      </w:r>
      <w:r w:rsidRPr="00D20F02">
        <w:rPr>
          <w:rFonts w:ascii="Times New Roman" w:hAnsi="Times New Roman" w:cs="Times New Roman"/>
          <w:vertAlign w:val="subscript"/>
        </w:rPr>
        <w:t>3</w:t>
      </w:r>
      <w:r w:rsidRPr="00D20F02">
        <w:rPr>
          <w:rFonts w:ascii="Times New Roman" w:hAnsi="Times New Roman" w:cs="Times New Roman"/>
        </w:rPr>
        <w:t>)</w:t>
      </w:r>
    </w:p>
    <w:p w:rsidR="00C51A8E" w:rsidRDefault="00C51A8E" w:rsidP="00C51A8E">
      <w:r>
        <w:br w:type="page"/>
      </w:r>
    </w:p>
    <w:p w:rsidR="00C51A8E" w:rsidRDefault="00C51A8E" w:rsidP="00C51A8E">
      <w:r>
        <w:rPr>
          <w:noProof/>
        </w:rPr>
        <w:lastRenderedPageBreak/>
        <w:drawing>
          <wp:inline distT="0" distB="0" distL="0" distR="0" wp14:anchorId="1092E9CB" wp14:editId="6F1FC737">
            <wp:extent cx="7559640" cy="5342198"/>
            <wp:effectExtent l="3810" t="0" r="127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nin30_TZ-17-5'_com-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8E" w:rsidRPr="00D20F02" w:rsidRDefault="00C51A8E" w:rsidP="00C51A8E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2</w:t>
      </w:r>
      <w:r w:rsidRPr="00D20F02">
        <w:rPr>
          <w:rFonts w:ascii="Times New Roman" w:hAnsi="Times New Roman" w:cs="Times New Roman"/>
        </w:rPr>
        <w:tab/>
      </w:r>
      <w:r w:rsidRPr="00D20F0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</w:t>
      </w:r>
      <w:r w:rsidRPr="00D20F02">
        <w:rPr>
          <w:rFonts w:ascii="Times New Roman" w:hAnsi="Times New Roman" w:cs="Times New Roman"/>
        </w:rPr>
        <w:t>-NMR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 (</w:t>
      </w:r>
      <w:r>
        <w:rPr>
          <w:rFonts w:ascii="Times New Roman" w:hAnsi="Times New Roman" w:cs="Times New Roman"/>
        </w:rPr>
        <w:t>150</w:t>
      </w:r>
      <w:r w:rsidRPr="00D20F02">
        <w:rPr>
          <w:rFonts w:ascii="Times New Roman" w:hAnsi="Times New Roman" w:cs="Times New Roman"/>
        </w:rPr>
        <w:t xml:space="preserve"> MHz, CDCl</w:t>
      </w:r>
      <w:r w:rsidRPr="00D20F02">
        <w:rPr>
          <w:rFonts w:ascii="Times New Roman" w:hAnsi="Times New Roman" w:cs="Times New Roman"/>
          <w:vertAlign w:val="subscript"/>
        </w:rPr>
        <w:t>3</w:t>
      </w:r>
      <w:r w:rsidRPr="00D20F02">
        <w:rPr>
          <w:rFonts w:ascii="Times New Roman" w:hAnsi="Times New Roman" w:cs="Times New Roman"/>
        </w:rPr>
        <w:t>)</w:t>
      </w:r>
    </w:p>
    <w:p w:rsidR="00C51A8E" w:rsidRPr="00D20F02" w:rsidRDefault="00C51A8E" w:rsidP="00C51A8E"/>
    <w:p w:rsidR="00653AB4" w:rsidRDefault="00C51A8E">
      <w:pPr>
        <w:widowControl/>
        <w:jc w:val="left"/>
      </w:pPr>
      <w:r>
        <w:br w:type="page"/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59640" cy="5342810"/>
            <wp:effectExtent l="3492" t="0" r="953" b="952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nin30_TZ-17-5'_cosy-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Pr="00D20F02" w:rsidRDefault="00653AB4" w:rsidP="00653AB4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3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HH-COSY</w:t>
      </w:r>
      <w:r w:rsidRPr="00D20F02">
        <w:rPr>
          <w:rFonts w:ascii="Times New Roman" w:hAnsi="Times New Roman" w:cs="Times New Roman"/>
        </w:rPr>
        <w:t xml:space="preserve">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</w:t>
      </w:r>
    </w:p>
    <w:p w:rsidR="00653AB4" w:rsidRDefault="00653AB4" w:rsidP="00653AB4">
      <w:pPr>
        <w:widowControl/>
        <w:jc w:val="left"/>
      </w:pPr>
      <w:r>
        <w:br w:type="page"/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59640" cy="5342810"/>
            <wp:effectExtent l="3492" t="0" r="953" b="952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nin30_TZ-17-5'_noesy-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Pr="00D20F02" w:rsidRDefault="00653AB4" w:rsidP="00653AB4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4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NOESY</w:t>
      </w:r>
      <w:r w:rsidRPr="00D20F02">
        <w:rPr>
          <w:rFonts w:ascii="Times New Roman" w:hAnsi="Times New Roman" w:cs="Times New Roman"/>
        </w:rPr>
        <w:t xml:space="preserve">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</w:t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>
        <w:br w:type="page"/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59640" cy="5342810"/>
            <wp:effectExtent l="3492" t="0" r="953" b="952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nin30_TZ-17-5'_hsqc-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Pr="00D20F02" w:rsidRDefault="00653AB4" w:rsidP="00653AB4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5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HSQC</w:t>
      </w:r>
      <w:r w:rsidRPr="00D20F02">
        <w:rPr>
          <w:rFonts w:ascii="Times New Roman" w:hAnsi="Times New Roman" w:cs="Times New Roman"/>
        </w:rPr>
        <w:t xml:space="preserve">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</w:t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>
        <w:br w:type="page"/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59640" cy="5342810"/>
            <wp:effectExtent l="3492" t="0" r="953" b="952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nin30_TZ-17-5'_hmbc-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Pr="00D20F02" w:rsidRDefault="00653AB4" w:rsidP="00653AB4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6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HMBC</w:t>
      </w:r>
      <w:r w:rsidRPr="00D20F02">
        <w:rPr>
          <w:rFonts w:ascii="Times New Roman" w:hAnsi="Times New Roman" w:cs="Times New Roman"/>
        </w:rPr>
        <w:t xml:space="preserve"> spectrum of 7´-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-ethylmarmin (</w:t>
      </w:r>
      <w:r w:rsidRPr="00D20F02">
        <w:rPr>
          <w:rFonts w:ascii="Times New Roman" w:hAnsi="Times New Roman" w:cs="Times New Roman"/>
          <w:b/>
          <w:bCs/>
        </w:rPr>
        <w:t>1</w:t>
      </w:r>
      <w:r w:rsidRPr="00D20F02">
        <w:rPr>
          <w:rFonts w:ascii="Times New Roman" w:hAnsi="Times New Roman" w:cs="Times New Roman"/>
        </w:rPr>
        <w:t>)</w:t>
      </w:r>
    </w:p>
    <w:p w:rsidR="00653AB4" w:rsidRDefault="00653AB4" w:rsidP="00653AB4">
      <w:pPr>
        <w:widowControl/>
        <w:jc w:val="left"/>
      </w:pPr>
      <w:r>
        <w:br w:type="page"/>
      </w:r>
    </w:p>
    <w:p w:rsidR="00C51A8E" w:rsidRDefault="00050284" w:rsidP="00653AB4">
      <w:pPr>
        <w:pStyle w:val="Newparagraph"/>
        <w:spacing w:before="240" w:line="240" w:lineRule="auto"/>
        <w:ind w:firstLine="0"/>
        <w:jc w:val="both"/>
      </w:pPr>
      <w:r>
        <w:lastRenderedPageBreak/>
        <w:t>SM-</w:t>
      </w:r>
      <w:r w:rsidR="00C51A8E">
        <w:t xml:space="preserve">Table 2. </w:t>
      </w:r>
      <w:r w:rsidR="00C51A8E" w:rsidRPr="00F834A5">
        <w:rPr>
          <w:vertAlign w:val="superscript"/>
        </w:rPr>
        <w:t>1</w:t>
      </w:r>
      <w:r w:rsidR="00C51A8E" w:rsidRPr="00F834A5">
        <w:t xml:space="preserve">H-NMR and </w:t>
      </w:r>
      <w:r w:rsidR="00C51A8E" w:rsidRPr="00F834A5">
        <w:rPr>
          <w:vertAlign w:val="superscript"/>
        </w:rPr>
        <w:t>13</w:t>
      </w:r>
      <w:r w:rsidR="00C51A8E" w:rsidRPr="00F834A5">
        <w:t xml:space="preserve">C-NMR data of compound </w:t>
      </w:r>
      <w:r w:rsidR="00C51A8E" w:rsidRPr="00F834A5">
        <w:rPr>
          <w:b/>
          <w:bCs/>
        </w:rPr>
        <w:t>5</w:t>
      </w:r>
      <w:r w:rsidR="00C51A8E" w:rsidRPr="00F834A5">
        <w:t xml:space="preserve"> and reported data of </w:t>
      </w:r>
      <w:proofErr w:type="spellStart"/>
      <w:r w:rsidR="00C51A8E" w:rsidRPr="00F834A5">
        <w:t>acetyltembamide</w:t>
      </w:r>
      <w:proofErr w:type="spellEnd"/>
      <w:r w:rsidR="00C51A8E" w:rsidRPr="00F834A5">
        <w:t xml:space="preserve"> (</w:t>
      </w:r>
      <w:r w:rsidR="00C51A8E">
        <w:rPr>
          <w:b/>
          <w:bCs/>
        </w:rPr>
        <w:t>9</w:t>
      </w:r>
      <w:r w:rsidR="00C51A8E" w:rsidRPr="00F834A5">
        <w:t>) [1</w:t>
      </w:r>
      <w:r w:rsidR="00C51A8E">
        <w:t>2</w:t>
      </w:r>
      <w:r w:rsidR="00C51A8E" w:rsidRPr="00F834A5">
        <w:t>].</w:t>
      </w:r>
    </w:p>
    <w:tbl>
      <w:tblPr>
        <w:tblStyle w:val="TableGrid1"/>
        <w:tblpPr w:leftFromText="141" w:rightFromText="141" w:vertAnchor="text" w:horzAnchor="margin" w:tblpY="194"/>
        <w:tblOverlap w:val="never"/>
        <w:tblW w:w="8642" w:type="dxa"/>
        <w:tblLayout w:type="fixed"/>
        <w:tblLook w:val="04A0" w:firstRow="1" w:lastRow="0" w:firstColumn="1" w:lastColumn="0" w:noHBand="0" w:noVBand="1"/>
      </w:tblPr>
      <w:tblGrid>
        <w:gridCol w:w="1418"/>
        <w:gridCol w:w="2833"/>
        <w:gridCol w:w="982"/>
        <w:gridCol w:w="238"/>
        <w:gridCol w:w="2182"/>
        <w:gridCol w:w="989"/>
      </w:tblGrid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3815" w:type="dxa"/>
            <w:gridSpan w:val="2"/>
            <w:tcBorders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spacing w:line="360" w:lineRule="auto"/>
              <w:jc w:val="center"/>
              <w:rPr>
                <w:sz w:val="22"/>
              </w:rPr>
            </w:pPr>
            <w:r w:rsidRPr="00AC397F">
              <w:rPr>
                <w:bCs/>
                <w:sz w:val="22"/>
              </w:rPr>
              <w:t>2´-</w:t>
            </w:r>
            <w:r w:rsidRPr="00AC397F">
              <w:rPr>
                <w:bCs/>
                <w:i/>
                <w:iCs/>
                <w:sz w:val="22"/>
              </w:rPr>
              <w:t>O</w:t>
            </w:r>
            <w:r w:rsidRPr="00AC397F">
              <w:rPr>
                <w:bCs/>
                <w:sz w:val="22"/>
              </w:rPr>
              <w:t>-Ethylt</w:t>
            </w:r>
            <w:r w:rsidRPr="00AC397F">
              <w:rPr>
                <w:sz w:val="22"/>
              </w:rPr>
              <w:t>embamide (</w:t>
            </w:r>
            <w:r w:rsidRPr="00AC397F">
              <w:rPr>
                <w:b/>
                <w:bCs/>
                <w:sz w:val="22"/>
              </w:rPr>
              <w:t>5</w:t>
            </w:r>
            <w:r w:rsidRPr="00AC397F">
              <w:rPr>
                <w:sz w:val="22"/>
              </w:rPr>
              <w:t>)</w:t>
            </w:r>
          </w:p>
        </w:tc>
        <w:tc>
          <w:tcPr>
            <w:tcW w:w="238" w:type="dxa"/>
            <w:tcBorders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3171" w:type="dxa"/>
            <w:gridSpan w:val="2"/>
            <w:tcBorders>
              <w:left w:val="nil"/>
              <w:right w:val="nil"/>
            </w:tcBorders>
          </w:tcPr>
          <w:p w:rsidR="00C51A8E" w:rsidRPr="00AC397F" w:rsidRDefault="00C51A8E" w:rsidP="000C011F">
            <w:pPr>
              <w:spacing w:line="360" w:lineRule="auto"/>
              <w:jc w:val="center"/>
              <w:rPr>
                <w:b/>
                <w:sz w:val="22"/>
              </w:rPr>
            </w:pPr>
            <w:proofErr w:type="spellStart"/>
            <w:r w:rsidRPr="00AC397F">
              <w:rPr>
                <w:sz w:val="22"/>
              </w:rPr>
              <w:t>Acetyltembamide</w:t>
            </w:r>
            <w:proofErr w:type="spellEnd"/>
            <w:r w:rsidRPr="00AC397F">
              <w:rPr>
                <w:sz w:val="22"/>
              </w:rPr>
              <w:t xml:space="preserve"> (</w:t>
            </w:r>
            <w:r>
              <w:rPr>
                <w:b/>
                <w:bCs/>
                <w:sz w:val="22"/>
              </w:rPr>
              <w:t>9</w:t>
            </w:r>
            <w:r w:rsidRPr="00AC397F">
              <w:rPr>
                <w:sz w:val="22"/>
              </w:rPr>
              <w:t xml:space="preserve">) 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H/C</w:t>
            </w:r>
          </w:p>
        </w:tc>
        <w:tc>
          <w:tcPr>
            <w:tcW w:w="2833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360" w:lineRule="auto"/>
              <w:jc w:val="center"/>
              <w:rPr>
                <w:sz w:val="22"/>
              </w:rPr>
            </w:pPr>
            <w:r w:rsidRPr="005A6112">
              <w:rPr>
                <w:rFonts w:ascii="Symbol" w:hAnsi="Symbol"/>
                <w:i/>
                <w:iCs/>
                <w:sz w:val="22"/>
              </w:rPr>
              <w:t></w:t>
            </w:r>
            <w:r w:rsidRPr="00AC397F">
              <w:rPr>
                <w:rFonts w:ascii="Symbol" w:hAnsi="Symbol"/>
                <w:sz w:val="22"/>
                <w:vertAlign w:val="subscript"/>
              </w:rPr>
              <w:t></w:t>
            </w:r>
            <w:r w:rsidRPr="00AC397F">
              <w:rPr>
                <w:sz w:val="22"/>
                <w:vertAlign w:val="superscript"/>
              </w:rPr>
              <w:t>a</w:t>
            </w:r>
          </w:p>
        </w:tc>
        <w:tc>
          <w:tcPr>
            <w:tcW w:w="982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360" w:lineRule="auto"/>
              <w:jc w:val="center"/>
              <w:rPr>
                <w:sz w:val="22"/>
                <w:vertAlign w:val="superscript"/>
              </w:rPr>
            </w:pPr>
            <w:r w:rsidRPr="005A6112">
              <w:rPr>
                <w:rFonts w:ascii="Symbol" w:hAnsi="Symbol"/>
                <w:i/>
                <w:iCs/>
                <w:sz w:val="22"/>
              </w:rPr>
              <w:t></w:t>
            </w:r>
            <w:proofErr w:type="spellStart"/>
            <w:r w:rsidRPr="00AC397F">
              <w:rPr>
                <w:sz w:val="22"/>
                <w:vertAlign w:val="subscript"/>
              </w:rPr>
              <w:t>C</w:t>
            </w:r>
            <w:r w:rsidRPr="00AC397F">
              <w:rPr>
                <w:sz w:val="22"/>
                <w:vertAlign w:val="superscript"/>
              </w:rPr>
              <w:t>b</w:t>
            </w:r>
            <w:proofErr w:type="spellEnd"/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1A8E" w:rsidRPr="00AC397F" w:rsidRDefault="00C51A8E" w:rsidP="000C011F">
            <w:pPr>
              <w:spacing w:line="360" w:lineRule="auto"/>
              <w:jc w:val="center"/>
              <w:rPr>
                <w:rFonts w:ascii="Symbol" w:hAnsi="Symbol"/>
                <w:sz w:val="22"/>
              </w:rPr>
            </w:pPr>
          </w:p>
        </w:tc>
        <w:tc>
          <w:tcPr>
            <w:tcW w:w="2182" w:type="dxa"/>
            <w:tcBorders>
              <w:left w:val="nil"/>
              <w:bottom w:val="single" w:sz="4" w:space="0" w:color="auto"/>
              <w:right w:val="nil"/>
            </w:tcBorders>
          </w:tcPr>
          <w:p w:rsidR="00C51A8E" w:rsidRPr="00AC397F" w:rsidRDefault="00C51A8E" w:rsidP="000C011F">
            <w:pPr>
              <w:spacing w:line="360" w:lineRule="auto"/>
              <w:jc w:val="center"/>
              <w:rPr>
                <w:sz w:val="22"/>
                <w:vertAlign w:val="superscript"/>
              </w:rPr>
            </w:pPr>
            <w:r w:rsidRPr="005A6112">
              <w:rPr>
                <w:rFonts w:ascii="Symbol" w:hAnsi="Symbol"/>
                <w:i/>
                <w:iCs/>
                <w:sz w:val="22"/>
              </w:rPr>
              <w:t></w:t>
            </w:r>
            <w:r w:rsidRPr="00AC397F">
              <w:rPr>
                <w:rFonts w:ascii="Symbol" w:hAnsi="Symbol"/>
                <w:sz w:val="22"/>
                <w:vertAlign w:val="subscript"/>
              </w:rPr>
              <w:t></w:t>
            </w:r>
            <w:r w:rsidRPr="00AC397F">
              <w:rPr>
                <w:sz w:val="22"/>
                <w:vertAlign w:val="superscript"/>
              </w:rPr>
              <w:t>c</w:t>
            </w:r>
          </w:p>
        </w:tc>
        <w:tc>
          <w:tcPr>
            <w:tcW w:w="989" w:type="dxa"/>
            <w:tcBorders>
              <w:left w:val="nil"/>
              <w:bottom w:val="single" w:sz="4" w:space="0" w:color="auto"/>
            </w:tcBorders>
          </w:tcPr>
          <w:p w:rsidR="00C51A8E" w:rsidRPr="00AC397F" w:rsidRDefault="00C51A8E" w:rsidP="000C011F">
            <w:pPr>
              <w:spacing w:line="360" w:lineRule="auto"/>
              <w:jc w:val="center"/>
              <w:rPr>
                <w:sz w:val="22"/>
                <w:vertAlign w:val="superscript"/>
              </w:rPr>
            </w:pPr>
            <w:r w:rsidRPr="005A6112">
              <w:rPr>
                <w:rFonts w:ascii="Symbol" w:hAnsi="Symbol"/>
                <w:i/>
                <w:iCs/>
                <w:sz w:val="22"/>
              </w:rPr>
              <w:t></w:t>
            </w:r>
            <w:r w:rsidRPr="00AC397F">
              <w:rPr>
                <w:sz w:val="22"/>
                <w:vertAlign w:val="subscript"/>
              </w:rPr>
              <w:t>C</w:t>
            </w:r>
            <w:r w:rsidRPr="00AC397F">
              <w:rPr>
                <w:sz w:val="22"/>
                <w:vertAlign w:val="superscript"/>
              </w:rPr>
              <w:t>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1</w:t>
            </w:r>
          </w:p>
        </w:tc>
        <w:tc>
          <w:tcPr>
            <w:tcW w:w="2833" w:type="dxa"/>
            <w:tcBorders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3.56 (1H, dd,</w:t>
            </w:r>
            <w:r w:rsidRPr="00AC397F">
              <w:rPr>
                <w:iCs/>
                <w:sz w:val="22"/>
              </w:rPr>
              <w:t xml:space="preserve">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13.6, 5.2 Hz)</w:t>
            </w:r>
          </w:p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3.52 (1H, dd,</w:t>
            </w:r>
            <w:r w:rsidRPr="00AC397F">
              <w:rPr>
                <w:iCs/>
                <w:sz w:val="22"/>
              </w:rPr>
              <w:t xml:space="preserve">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13.6, 7.9 Hz)</w:t>
            </w:r>
          </w:p>
        </w:tc>
        <w:tc>
          <w:tcPr>
            <w:tcW w:w="982" w:type="dxa"/>
            <w:tcBorders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47.5 t</w:t>
            </w:r>
          </w:p>
        </w:tc>
        <w:tc>
          <w:tcPr>
            <w:tcW w:w="238" w:type="dxa"/>
            <w:tcBorders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tcBorders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3.85 (2H, t,</w:t>
            </w:r>
            <w:r w:rsidRPr="00AC397F">
              <w:rPr>
                <w:iCs/>
                <w:sz w:val="22"/>
              </w:rPr>
              <w:t xml:space="preserve">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6 Hz)</w:t>
            </w:r>
          </w:p>
        </w:tc>
        <w:tc>
          <w:tcPr>
            <w:tcW w:w="989" w:type="dxa"/>
            <w:tcBorders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45.0 t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2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E7060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E7060E">
              <w:rPr>
                <w:color w:val="FF0000"/>
                <w:sz w:val="22"/>
              </w:rPr>
              <w:t xml:space="preserve">4.51 (1H, dd, </w:t>
            </w:r>
            <w:r w:rsidRPr="00E7060E">
              <w:rPr>
                <w:i/>
                <w:iCs/>
                <w:color w:val="FF0000"/>
                <w:sz w:val="22"/>
              </w:rPr>
              <w:t>J</w:t>
            </w:r>
            <w:r w:rsidRPr="00E7060E">
              <w:rPr>
                <w:color w:val="FF0000"/>
                <w:sz w:val="22"/>
              </w:rPr>
              <w:t xml:space="preserve"> = 5.2, 7.9 Hz</w:t>
            </w:r>
            <w:r w:rsidRPr="00E7060E">
              <w:rPr>
                <w:color w:val="FF0000"/>
                <w:sz w:val="22"/>
              </w:rPr>
              <w:t>)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81.1 d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5.97 (1H,</w:t>
            </w:r>
            <w:r w:rsidRPr="00AC397F">
              <w:rPr>
                <w:iCs/>
                <w:sz w:val="22"/>
              </w:rPr>
              <w:t xml:space="preserve">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6 Hz)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75.0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1´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jc w:val="center"/>
              <w:rPr>
                <w:rFonts w:ascii="Symbol" w:hAnsi="Symbol"/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133.5 s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130.8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2´, 6´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 xml:space="preserve">7.28 (2H, d,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8.6 Hz)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129.1 d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 xml:space="preserve">7.35 (2H, d,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=9 Hz)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128.0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 xml:space="preserve">3´, 5´ 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 xml:space="preserve">6.92 (2H, d,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8.6 Hz)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114.9 d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 xml:space="preserve">6.92 (2H, d,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9 Hz)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115.3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4´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jc w:val="center"/>
              <w:rPr>
                <w:rFonts w:ascii="Symbol" w:hAnsi="Symbol"/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161.0 s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161.0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1´´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135.8 s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135.5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2´´, 6´´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 xml:space="preserve">7.75 (2H, </w:t>
            </w:r>
            <w:proofErr w:type="spellStart"/>
            <w:r w:rsidRPr="00AC397F">
              <w:rPr>
                <w:sz w:val="22"/>
              </w:rPr>
              <w:t>br</w:t>
            </w:r>
            <w:proofErr w:type="spellEnd"/>
            <w:r w:rsidRPr="00AC397F">
              <w:rPr>
                <w:sz w:val="22"/>
              </w:rPr>
              <w:t xml:space="preserve"> d,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7.5 Hz)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128.2 d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7.75 (2H, m)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129.7 d</w:t>
            </w:r>
          </w:p>
        </w:tc>
      </w:tr>
      <w:tr w:rsidR="00C51A8E" w:rsidRPr="00AC397F" w:rsidTr="00E7060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3´´, 5´´</w:t>
            </w:r>
          </w:p>
        </w:tc>
        <w:tc>
          <w:tcPr>
            <w:tcW w:w="2833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C51A8E" w:rsidRPr="00AC397F" w:rsidRDefault="00C51A8E" w:rsidP="00E7060E">
            <w:pPr>
              <w:tabs>
                <w:tab w:val="decimal" w:pos="124"/>
                <w:tab w:val="decimal" w:pos="183"/>
              </w:tabs>
              <w:rPr>
                <w:sz w:val="22"/>
              </w:rPr>
            </w:pPr>
            <w:r w:rsidRPr="00AC397F">
              <w:rPr>
                <w:sz w:val="22"/>
              </w:rPr>
              <w:t xml:space="preserve">7.44 (2H, </w:t>
            </w:r>
            <w:proofErr w:type="spellStart"/>
            <w:r w:rsidRPr="00AC397F">
              <w:rPr>
                <w:sz w:val="22"/>
              </w:rPr>
              <w:t>br</w:t>
            </w:r>
            <w:proofErr w:type="spellEnd"/>
            <w:r w:rsidRPr="00AC397F">
              <w:rPr>
                <w:sz w:val="22"/>
              </w:rPr>
              <w:t xml:space="preserve"> d,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7.5 Hz)</w:t>
            </w:r>
          </w:p>
          <w:p w:rsidR="00C51A8E" w:rsidRPr="00AC397F" w:rsidRDefault="00C51A8E" w:rsidP="00E7060E">
            <w:pPr>
              <w:tabs>
                <w:tab w:val="decimal" w:pos="124"/>
                <w:tab w:val="decimal" w:pos="183"/>
              </w:tabs>
              <w:rPr>
                <w:sz w:val="22"/>
              </w:rPr>
            </w:pPr>
            <w:r w:rsidRPr="00AC397F">
              <w:rPr>
                <w:sz w:val="22"/>
              </w:rPr>
              <w:t xml:space="preserve">7.53 (1H, t,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7.0 Hz)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129.5 d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1A8E" w:rsidRPr="00AC397F" w:rsidRDefault="00C51A8E" w:rsidP="00E7060E">
            <w:pPr>
              <w:tabs>
                <w:tab w:val="decimal" w:pos="149"/>
              </w:tabs>
              <w:rPr>
                <w:sz w:val="22"/>
              </w:rPr>
            </w:pPr>
            <w:r w:rsidRPr="00AC397F">
              <w:rPr>
                <w:sz w:val="22"/>
              </w:rPr>
              <w:t>7.50 (2H, m)</w:t>
            </w:r>
          </w:p>
          <w:p w:rsidR="00C51A8E" w:rsidRPr="00AC397F" w:rsidRDefault="00C51A8E" w:rsidP="00E7060E">
            <w:pPr>
              <w:tabs>
                <w:tab w:val="decimal" w:pos="149"/>
              </w:tabs>
              <w:rPr>
                <w:sz w:val="22"/>
              </w:rPr>
            </w:pPr>
            <w:r w:rsidRPr="00AC397F">
              <w:rPr>
                <w:sz w:val="22"/>
              </w:rPr>
              <w:t>7.50 (1H, m)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129.2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4´´</w:t>
            </w:r>
          </w:p>
        </w:tc>
        <w:tc>
          <w:tcPr>
            <w:tcW w:w="2833" w:type="dxa"/>
            <w:vMerge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132.6 d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132.6 d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4´-OMe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3.78 (3H, s)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55.7 q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3.83 (3H, s)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55.6 q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-</w:t>
            </w:r>
            <w:r w:rsidRPr="00AC397F">
              <w:rPr>
                <w:iCs/>
                <w:sz w:val="22"/>
              </w:rPr>
              <w:t>C</w:t>
            </w:r>
            <w:r w:rsidRPr="00AC397F">
              <w:rPr>
                <w:sz w:val="22"/>
              </w:rPr>
              <w:t>ONH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jc w:val="center"/>
              <w:rPr>
                <w:rFonts w:ascii="Symbol" w:hAnsi="Symbol"/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170.3 s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168.5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jc w:val="center"/>
              <w:rPr>
                <w:sz w:val="22"/>
              </w:rPr>
            </w:pPr>
            <w:r w:rsidRPr="00AC397F">
              <w:rPr>
                <w:sz w:val="22"/>
              </w:rPr>
              <w:t>CON</w:t>
            </w:r>
            <w:r w:rsidRPr="00AC397F">
              <w:rPr>
                <w:iCs/>
                <w:sz w:val="22"/>
              </w:rPr>
              <w:t>H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jc w:val="center"/>
              <w:rPr>
                <w:rFonts w:ascii="Symbol" w:hAnsi="Symbol"/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 xml:space="preserve">6.40 (1H, </w:t>
            </w:r>
            <w:proofErr w:type="spellStart"/>
            <w:r w:rsidRPr="00AC397F">
              <w:rPr>
                <w:sz w:val="22"/>
              </w:rPr>
              <w:t>br</w:t>
            </w:r>
            <w:proofErr w:type="spellEnd"/>
            <w:r w:rsidRPr="00AC397F">
              <w:rPr>
                <w:sz w:val="22"/>
              </w:rPr>
              <w:t xml:space="preserve"> s)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spacing w:line="276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OCO</w:t>
            </w:r>
            <w:r w:rsidRPr="00AC397F">
              <w:rPr>
                <w:sz w:val="22"/>
                <w:u w:val="single"/>
              </w:rPr>
              <w:t>C</w:t>
            </w:r>
            <w:r w:rsidRPr="00AC397F">
              <w:rPr>
                <w:iCs/>
                <w:sz w:val="22"/>
                <w:u w:val="single"/>
              </w:rPr>
              <w:t>H</w:t>
            </w:r>
            <w:r w:rsidRPr="00AC397F">
              <w:rPr>
                <w:sz w:val="22"/>
                <w:u w:val="single"/>
                <w:vertAlign w:val="subscript"/>
              </w:rPr>
              <w:t>3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2.12 (3H, s)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21.5 q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jc w:val="center"/>
              <w:rPr>
                <w:sz w:val="22"/>
              </w:rPr>
            </w:pPr>
            <w:r w:rsidRPr="00AC397F">
              <w:rPr>
                <w:sz w:val="22"/>
              </w:rPr>
              <w:t>O</w:t>
            </w:r>
            <w:r w:rsidRPr="00AC397F">
              <w:rPr>
                <w:iCs/>
                <w:sz w:val="22"/>
                <w:u w:val="single"/>
              </w:rPr>
              <w:t>C</w:t>
            </w:r>
            <w:r w:rsidRPr="00AC397F">
              <w:rPr>
                <w:sz w:val="22"/>
                <w:u w:val="single"/>
              </w:rPr>
              <w:t>O</w:t>
            </w:r>
            <w:r w:rsidRPr="00AC397F">
              <w:rPr>
                <w:sz w:val="22"/>
              </w:rPr>
              <w:t>CH</w:t>
            </w:r>
            <w:r w:rsidRPr="00AC397F">
              <w:rPr>
                <w:sz w:val="22"/>
                <w:vertAlign w:val="subscript"/>
              </w:rPr>
              <w:t>3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jc w:val="center"/>
              <w:rPr>
                <w:rFonts w:ascii="Symbol" w:hAnsi="Symbol"/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rFonts w:ascii="Symbol" w:hAnsi="Symbol"/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312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172.0 s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jc w:val="center"/>
              <w:rPr>
                <w:sz w:val="22"/>
              </w:rPr>
            </w:pPr>
            <w:r w:rsidRPr="00AC397F">
              <w:rPr>
                <w:sz w:val="22"/>
              </w:rPr>
              <w:t>2-O</w:t>
            </w:r>
            <w:r w:rsidRPr="00AC397F">
              <w:rPr>
                <w:sz w:val="22"/>
                <w:u w:val="single"/>
              </w:rPr>
              <w:t>CH</w:t>
            </w:r>
            <w:r w:rsidRPr="00AC397F">
              <w:rPr>
                <w:sz w:val="22"/>
                <w:u w:val="single"/>
                <w:vertAlign w:val="subscript"/>
              </w:rPr>
              <w:t>2</w:t>
            </w:r>
            <w:r w:rsidRPr="00AC397F">
              <w:rPr>
                <w:sz w:val="22"/>
              </w:rPr>
              <w:t>CH</w:t>
            </w:r>
            <w:r w:rsidRPr="00AC397F">
              <w:rPr>
                <w:sz w:val="22"/>
                <w:vertAlign w:val="subscript"/>
              </w:rPr>
              <w:t>3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3.34</w:t>
            </w:r>
            <w:r w:rsidRPr="00AC397F">
              <w:rPr>
                <w:rFonts w:ascii="Symbol" w:hAnsi="Symbol"/>
                <w:sz w:val="22"/>
              </w:rPr>
              <w:t></w:t>
            </w:r>
            <w:r w:rsidRPr="00AC397F">
              <w:rPr>
                <w:sz w:val="22"/>
              </w:rPr>
              <w:t>3.45 (2H, m)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65.1 t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</w:tcBorders>
          </w:tcPr>
          <w:p w:rsidR="00C51A8E" w:rsidRPr="00AC397F" w:rsidRDefault="00C51A8E" w:rsidP="000C011F">
            <w:pPr>
              <w:tabs>
                <w:tab w:val="decimal" w:pos="571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</w:tr>
      <w:tr w:rsidR="00C51A8E" w:rsidRPr="00AC397F" w:rsidTr="00C51A8E">
        <w:trPr>
          <w:trHeight w:hRule="exact" w:val="454"/>
        </w:trPr>
        <w:tc>
          <w:tcPr>
            <w:tcW w:w="1418" w:type="dxa"/>
            <w:tcBorders>
              <w:top w:val="nil"/>
              <w:left w:val="nil"/>
              <w:right w:val="nil"/>
            </w:tcBorders>
            <w:noWrap/>
          </w:tcPr>
          <w:p w:rsidR="00C51A8E" w:rsidRPr="00AC397F" w:rsidRDefault="00C51A8E" w:rsidP="000C011F">
            <w:pPr>
              <w:jc w:val="center"/>
              <w:rPr>
                <w:sz w:val="22"/>
              </w:rPr>
            </w:pPr>
            <w:r w:rsidRPr="00AC397F">
              <w:rPr>
                <w:sz w:val="22"/>
              </w:rPr>
              <w:t>2-OCH</w:t>
            </w:r>
            <w:r w:rsidRPr="00AC397F">
              <w:rPr>
                <w:sz w:val="22"/>
                <w:vertAlign w:val="subscript"/>
              </w:rPr>
              <w:t>2</w:t>
            </w:r>
            <w:r w:rsidRPr="00AC397F">
              <w:rPr>
                <w:sz w:val="22"/>
                <w:u w:val="single"/>
              </w:rPr>
              <w:t>CH</w:t>
            </w:r>
            <w:r w:rsidRPr="00AC397F">
              <w:rPr>
                <w:sz w:val="22"/>
                <w:u w:val="single"/>
                <w:vertAlign w:val="subscript"/>
              </w:rPr>
              <w:t>3</w:t>
            </w:r>
          </w:p>
        </w:tc>
        <w:tc>
          <w:tcPr>
            <w:tcW w:w="2833" w:type="dxa"/>
            <w:tcBorders>
              <w:top w:val="nil"/>
              <w:left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124"/>
                <w:tab w:val="decimal" w:pos="183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 xml:space="preserve">1.16 (3H, t, </w:t>
            </w:r>
            <w:r w:rsidRPr="00AC397F">
              <w:rPr>
                <w:i/>
                <w:sz w:val="22"/>
              </w:rPr>
              <w:t>J</w:t>
            </w:r>
            <w:r w:rsidRPr="00AC397F">
              <w:rPr>
                <w:sz w:val="22"/>
              </w:rPr>
              <w:t xml:space="preserve"> = </w:t>
            </w:r>
            <w:r w:rsidRPr="00E7060E">
              <w:rPr>
                <w:color w:val="FF0000"/>
                <w:sz w:val="22"/>
              </w:rPr>
              <w:t>7.0</w:t>
            </w:r>
            <w:r w:rsidRPr="00AC397F">
              <w:rPr>
                <w:sz w:val="22"/>
              </w:rPr>
              <w:t xml:space="preserve"> Hz) </w:t>
            </w:r>
          </w:p>
        </w:tc>
        <w:tc>
          <w:tcPr>
            <w:tcW w:w="982" w:type="dxa"/>
            <w:tcBorders>
              <w:top w:val="nil"/>
              <w:left w:val="nil"/>
              <w:right w:val="nil"/>
            </w:tcBorders>
            <w:noWrap/>
          </w:tcPr>
          <w:p w:rsidR="00C51A8E" w:rsidRPr="00AC397F" w:rsidRDefault="00C51A8E" w:rsidP="000C011F">
            <w:pPr>
              <w:tabs>
                <w:tab w:val="decimal" w:pos="374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15.6 q</w:t>
            </w: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289"/>
              </w:tabs>
              <w:spacing w:line="360" w:lineRule="auto"/>
              <w:jc w:val="center"/>
              <w:rPr>
                <w:sz w:val="22"/>
              </w:rPr>
            </w:pPr>
          </w:p>
        </w:tc>
        <w:tc>
          <w:tcPr>
            <w:tcW w:w="2182" w:type="dxa"/>
            <w:tcBorders>
              <w:top w:val="nil"/>
              <w:left w:val="nil"/>
              <w:right w:val="nil"/>
            </w:tcBorders>
          </w:tcPr>
          <w:p w:rsidR="00C51A8E" w:rsidRPr="00AC397F" w:rsidRDefault="00C51A8E" w:rsidP="000C011F">
            <w:pPr>
              <w:tabs>
                <w:tab w:val="decimal" w:pos="149"/>
              </w:tabs>
              <w:spacing w:line="360" w:lineRule="auto"/>
              <w:jc w:val="center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  <w:tc>
          <w:tcPr>
            <w:tcW w:w="989" w:type="dxa"/>
            <w:tcBorders>
              <w:top w:val="nil"/>
              <w:left w:val="nil"/>
            </w:tcBorders>
          </w:tcPr>
          <w:p w:rsidR="00C51A8E" w:rsidRPr="00AC397F" w:rsidRDefault="00C51A8E" w:rsidP="000C011F">
            <w:pPr>
              <w:tabs>
                <w:tab w:val="decimal" w:pos="571"/>
              </w:tabs>
              <w:spacing w:line="360" w:lineRule="auto"/>
              <w:rPr>
                <w:sz w:val="22"/>
              </w:rPr>
            </w:pPr>
            <w:r w:rsidRPr="00AC397F">
              <w:rPr>
                <w:sz w:val="22"/>
              </w:rPr>
              <w:t>—</w:t>
            </w:r>
          </w:p>
        </w:tc>
      </w:tr>
    </w:tbl>
    <w:p w:rsidR="00C51A8E" w:rsidRPr="0040370C" w:rsidRDefault="00C51A8E" w:rsidP="00C51A8E">
      <w:pPr>
        <w:tabs>
          <w:tab w:val="left" w:pos="360"/>
        </w:tabs>
        <w:spacing w:line="276" w:lineRule="auto"/>
        <w:ind w:leftChars="177" w:left="425"/>
        <w:rPr>
          <w:rFonts w:eastAsia="Calibri"/>
          <w:sz w:val="20"/>
          <w:szCs w:val="20"/>
          <w:vertAlign w:val="superscript"/>
          <w:lang w:eastAsia="en-US"/>
        </w:rPr>
      </w:pPr>
      <w:r w:rsidRPr="005B5B7D">
        <w:rPr>
          <w:rFonts w:eastAsia="Calibri"/>
          <w:sz w:val="20"/>
          <w:szCs w:val="20"/>
          <w:vertAlign w:val="superscript"/>
          <w:lang w:eastAsia="en-US"/>
        </w:rPr>
        <w:t xml:space="preserve">a </w:t>
      </w:r>
      <w:proofErr w:type="spellStart"/>
      <w:r w:rsidRPr="005B5B7D">
        <w:rPr>
          <w:rFonts w:eastAsia="Calibri"/>
          <w:sz w:val="20"/>
          <w:szCs w:val="20"/>
          <w:lang w:eastAsia="en-US"/>
        </w:rPr>
        <w:t>MeOD</w:t>
      </w:r>
      <w:proofErr w:type="spellEnd"/>
      <w:r w:rsidRPr="005B5B7D">
        <w:rPr>
          <w:rFonts w:eastAsia="Calibri"/>
          <w:sz w:val="20"/>
          <w:szCs w:val="20"/>
          <w:vertAlign w:val="subscript"/>
          <w:lang w:eastAsia="en-US"/>
        </w:rPr>
        <w:t>,</w:t>
      </w:r>
      <w:r w:rsidRPr="005B5B7D">
        <w:rPr>
          <w:rFonts w:eastAsia="Calibri"/>
          <w:sz w:val="20"/>
          <w:szCs w:val="20"/>
          <w:lang w:eastAsia="en-US"/>
        </w:rPr>
        <w:t xml:space="preserve"> </w:t>
      </w:r>
      <w:r w:rsidRPr="005B5B7D">
        <w:rPr>
          <w:rFonts w:eastAsia="TimesNewRoman"/>
          <w:sz w:val="20"/>
          <w:szCs w:val="20"/>
        </w:rPr>
        <w:t xml:space="preserve">600 MHz; </w:t>
      </w:r>
      <w:r w:rsidRPr="005B5B7D">
        <w:rPr>
          <w:rFonts w:eastAsia="TimesNewRoman"/>
          <w:sz w:val="20"/>
          <w:szCs w:val="20"/>
          <w:vertAlign w:val="superscript"/>
        </w:rPr>
        <w:t xml:space="preserve">b </w:t>
      </w:r>
      <w:r w:rsidRPr="005B5B7D">
        <w:rPr>
          <w:rFonts w:eastAsia="Calibri"/>
          <w:sz w:val="20"/>
          <w:szCs w:val="20"/>
          <w:lang w:eastAsia="en-US"/>
        </w:rPr>
        <w:t>MeOD,</w:t>
      </w:r>
      <w:r w:rsidRPr="005B5B7D">
        <w:rPr>
          <w:rFonts w:eastAsia="TimesNewRoman"/>
          <w:sz w:val="20"/>
          <w:szCs w:val="20"/>
        </w:rPr>
        <w:t xml:space="preserve">150 MHz; </w:t>
      </w:r>
      <w:r w:rsidRPr="005B5B7D">
        <w:rPr>
          <w:rFonts w:eastAsia="Calibri"/>
          <w:sz w:val="20"/>
          <w:szCs w:val="20"/>
          <w:vertAlign w:val="superscript"/>
          <w:lang w:eastAsia="en-US"/>
        </w:rPr>
        <w:t>c</w:t>
      </w:r>
      <w:r>
        <w:rPr>
          <w:rFonts w:eastAsia="Calibri"/>
          <w:sz w:val="20"/>
          <w:szCs w:val="20"/>
          <w:vertAlign w:val="superscript"/>
          <w:lang w:eastAsia="en-US"/>
        </w:rPr>
        <w:t xml:space="preserve"> </w:t>
      </w:r>
      <w:r w:rsidRPr="005B5B7D">
        <w:rPr>
          <w:rFonts w:eastAsia="Calibri"/>
          <w:sz w:val="20"/>
          <w:szCs w:val="20"/>
          <w:lang w:eastAsia="en-US"/>
        </w:rPr>
        <w:t>CDCl</w:t>
      </w:r>
      <w:r w:rsidRPr="005B5B7D">
        <w:rPr>
          <w:rFonts w:eastAsia="Calibri"/>
          <w:sz w:val="20"/>
          <w:szCs w:val="20"/>
          <w:vertAlign w:val="subscript"/>
          <w:lang w:eastAsia="en-US"/>
        </w:rPr>
        <w:t>3</w:t>
      </w:r>
      <w:r w:rsidRPr="005B5B7D">
        <w:rPr>
          <w:rFonts w:eastAsia="Calibri"/>
          <w:sz w:val="20"/>
          <w:szCs w:val="20"/>
          <w:lang w:eastAsia="en-US"/>
        </w:rPr>
        <w:t xml:space="preserve">, 80 MHz; </w:t>
      </w:r>
      <w:r w:rsidRPr="005B5B7D">
        <w:rPr>
          <w:rFonts w:eastAsia="Calibri"/>
          <w:sz w:val="20"/>
          <w:szCs w:val="20"/>
          <w:vertAlign w:val="superscript"/>
          <w:lang w:eastAsia="en-US"/>
        </w:rPr>
        <w:t>d</w:t>
      </w:r>
      <w:r>
        <w:rPr>
          <w:rFonts w:eastAsia="Calibri"/>
          <w:sz w:val="20"/>
          <w:szCs w:val="20"/>
          <w:vertAlign w:val="superscript"/>
          <w:lang w:eastAsia="en-US"/>
        </w:rPr>
        <w:t xml:space="preserve"> </w:t>
      </w:r>
      <w:r w:rsidRPr="005B5B7D">
        <w:rPr>
          <w:rFonts w:eastAsia="Calibri"/>
          <w:sz w:val="20"/>
          <w:szCs w:val="20"/>
          <w:lang w:eastAsia="en-US"/>
        </w:rPr>
        <w:t>CDCl</w:t>
      </w:r>
      <w:r w:rsidRPr="005B5B7D">
        <w:rPr>
          <w:rFonts w:eastAsia="Calibri"/>
          <w:sz w:val="20"/>
          <w:szCs w:val="20"/>
          <w:vertAlign w:val="subscript"/>
          <w:lang w:eastAsia="en-US"/>
        </w:rPr>
        <w:t>3</w:t>
      </w:r>
      <w:r w:rsidRPr="005B5B7D">
        <w:rPr>
          <w:rFonts w:eastAsia="Calibri"/>
          <w:sz w:val="20"/>
          <w:szCs w:val="20"/>
          <w:lang w:eastAsia="en-US"/>
        </w:rPr>
        <w:t xml:space="preserve">, 20 </w:t>
      </w:r>
      <w:proofErr w:type="spellStart"/>
      <w:r w:rsidRPr="005B5B7D">
        <w:rPr>
          <w:rFonts w:eastAsia="Calibri"/>
          <w:sz w:val="20"/>
          <w:szCs w:val="20"/>
          <w:lang w:eastAsia="en-US"/>
        </w:rPr>
        <w:t>MHz.</w:t>
      </w:r>
      <w:proofErr w:type="spellEnd"/>
    </w:p>
    <w:p w:rsidR="00C51A8E" w:rsidRDefault="00C51A8E" w:rsidP="00C51A8E">
      <w:r>
        <w:br w:type="page"/>
      </w:r>
    </w:p>
    <w:p w:rsidR="00ED7AD5" w:rsidRDefault="00ED7AD5">
      <w:r>
        <w:rPr>
          <w:noProof/>
        </w:rPr>
        <w:lastRenderedPageBreak/>
        <w:drawing>
          <wp:inline distT="0" distB="0" distL="0" distR="0">
            <wp:extent cx="7640416" cy="5399280"/>
            <wp:effectExtent l="3175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nin32_TZ-17-3_non-1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0416" cy="5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02" w:rsidRPr="00D20F02" w:rsidRDefault="00D20F02" w:rsidP="00D20F02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 w:rsidR="00653AB4">
        <w:rPr>
          <w:rFonts w:ascii="Times New Roman" w:hAnsi="Times New Roman" w:cs="Times New Roman"/>
        </w:rPr>
        <w:t>7</w:t>
      </w:r>
      <w:r w:rsidRPr="00D20F02">
        <w:rPr>
          <w:rFonts w:ascii="Times New Roman" w:hAnsi="Times New Roman" w:cs="Times New Roman"/>
        </w:rPr>
        <w:tab/>
      </w:r>
      <w:r w:rsidRPr="00D20F02">
        <w:rPr>
          <w:rFonts w:ascii="Times New Roman" w:hAnsi="Times New Roman" w:cs="Times New Roman"/>
          <w:vertAlign w:val="superscript"/>
        </w:rPr>
        <w:t>1</w:t>
      </w:r>
      <w:r w:rsidRPr="00D20F02">
        <w:rPr>
          <w:rFonts w:ascii="Times New Roman" w:hAnsi="Times New Roman" w:cs="Times New Roman"/>
        </w:rPr>
        <w:t>H-NMR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 xml:space="preserve">) (600 MHz, </w:t>
      </w:r>
      <w:r>
        <w:rPr>
          <w:rFonts w:ascii="Times New Roman" w:hAnsi="Times New Roman" w:cs="Times New Roman"/>
        </w:rPr>
        <w:t>methanol-</w:t>
      </w:r>
      <w:r w:rsidRPr="00D20F02">
        <w:rPr>
          <w:rFonts w:ascii="Times New Roman" w:hAnsi="Times New Roman" w:cs="Times New Roman"/>
          <w:i/>
          <w:iCs/>
        </w:rPr>
        <w:t>d</w:t>
      </w:r>
      <w:r w:rsidRPr="00D20F02">
        <w:rPr>
          <w:rFonts w:ascii="Times New Roman" w:hAnsi="Times New Roman" w:cs="Times New Roman"/>
          <w:vertAlign w:val="subscript"/>
        </w:rPr>
        <w:t>4</w:t>
      </w:r>
      <w:r w:rsidRPr="00D20F02">
        <w:rPr>
          <w:rFonts w:ascii="Times New Roman" w:hAnsi="Times New Roman" w:cs="Times New Roman"/>
        </w:rPr>
        <w:t>)</w:t>
      </w:r>
    </w:p>
    <w:p w:rsidR="00D20F02" w:rsidRPr="00D20F02" w:rsidRDefault="00D20F02"/>
    <w:p w:rsidR="00ED7AD5" w:rsidRDefault="00ED7AD5">
      <w:pPr>
        <w:widowControl/>
        <w:jc w:val="left"/>
      </w:pPr>
      <w:r>
        <w:br w:type="page"/>
      </w:r>
    </w:p>
    <w:p w:rsidR="008B617D" w:rsidRDefault="00ED7AD5">
      <w:r>
        <w:rPr>
          <w:noProof/>
        </w:rPr>
        <w:lastRenderedPageBreak/>
        <w:drawing>
          <wp:inline distT="0" distB="0" distL="0" distR="0">
            <wp:extent cx="7559640" cy="5342198"/>
            <wp:effectExtent l="3810" t="0" r="1270" b="127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nin32_TZ-17-3_com-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Default="00D20F02" w:rsidP="00D20F02">
      <w:pPr>
        <w:tabs>
          <w:tab w:val="left" w:pos="1276"/>
        </w:tabs>
        <w:rPr>
          <w:rFonts w:ascii="Times New Roman" w:hAnsi="Times New Roman" w:cs="Times New Roman"/>
        </w:rPr>
      </w:pPr>
      <w:r w:rsidRPr="00D20F02">
        <w:rPr>
          <w:rFonts w:ascii="Times New Roman" w:hAnsi="Times New Roman" w:cs="Times New Roman"/>
        </w:rPr>
        <w:t xml:space="preserve">SM-Fig. </w:t>
      </w:r>
      <w:r w:rsidR="00653AB4">
        <w:rPr>
          <w:rFonts w:ascii="Times New Roman" w:hAnsi="Times New Roman" w:cs="Times New Roman"/>
        </w:rPr>
        <w:t>8</w:t>
      </w:r>
      <w:r w:rsidRPr="00D20F02">
        <w:rPr>
          <w:rFonts w:ascii="Times New Roman" w:hAnsi="Times New Roman" w:cs="Times New Roman"/>
        </w:rPr>
        <w:tab/>
      </w:r>
      <w:r w:rsidRPr="00D20F0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</w:t>
      </w:r>
      <w:r w:rsidRPr="00D20F02">
        <w:rPr>
          <w:rFonts w:ascii="Times New Roman" w:hAnsi="Times New Roman" w:cs="Times New Roman"/>
        </w:rPr>
        <w:t>-NMR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 (</w:t>
      </w:r>
      <w:r>
        <w:rPr>
          <w:rFonts w:ascii="Times New Roman" w:hAnsi="Times New Roman" w:cs="Times New Roman"/>
        </w:rPr>
        <w:t>150</w:t>
      </w:r>
      <w:r w:rsidRPr="00D20F02">
        <w:rPr>
          <w:rFonts w:ascii="Times New Roman" w:hAnsi="Times New Roman" w:cs="Times New Roman"/>
        </w:rPr>
        <w:t xml:space="preserve"> MHz, </w:t>
      </w:r>
      <w:r>
        <w:rPr>
          <w:rFonts w:ascii="Times New Roman" w:hAnsi="Times New Roman" w:cs="Times New Roman"/>
        </w:rPr>
        <w:t>methanol-</w:t>
      </w:r>
      <w:r w:rsidRPr="00D20F02">
        <w:rPr>
          <w:rFonts w:ascii="Times New Roman" w:hAnsi="Times New Roman" w:cs="Times New Roman"/>
          <w:i/>
          <w:iCs/>
        </w:rPr>
        <w:t>d</w:t>
      </w:r>
      <w:r w:rsidRPr="00D20F02">
        <w:rPr>
          <w:rFonts w:ascii="Times New Roman" w:hAnsi="Times New Roman" w:cs="Times New Roman"/>
          <w:vertAlign w:val="subscript"/>
        </w:rPr>
        <w:t>4</w:t>
      </w:r>
      <w:r w:rsidRPr="00D20F02">
        <w:rPr>
          <w:rFonts w:ascii="Times New Roman" w:hAnsi="Times New Roman" w:cs="Times New Roman"/>
        </w:rPr>
        <w:t>)</w:t>
      </w:r>
    </w:p>
    <w:p w:rsidR="00653AB4" w:rsidRDefault="00653AB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20F02" w:rsidRPr="00D20F02" w:rsidRDefault="00653AB4" w:rsidP="00D20F02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>
            <wp:extent cx="7559640" cy="5342810"/>
            <wp:effectExtent l="3492" t="0" r="953" b="952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nin32_TZ-17-3_cosy-1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9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HH-COSY</w:t>
      </w:r>
      <w:r w:rsidRPr="00D20F02">
        <w:rPr>
          <w:rFonts w:ascii="Times New Roman" w:hAnsi="Times New Roman" w:cs="Times New Roman"/>
        </w:rPr>
        <w:t xml:space="preserve">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</w:t>
      </w:r>
    </w:p>
    <w:p w:rsidR="00653AB4" w:rsidRDefault="00653AB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53AB4" w:rsidRPr="00D20F02" w:rsidRDefault="00653AB4" w:rsidP="00653AB4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>
            <wp:extent cx="7559640" cy="5342810"/>
            <wp:effectExtent l="3492" t="0" r="953" b="952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nin32_TZ-17-3_noesy-1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10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NOES</w:t>
      </w:r>
      <w:r>
        <w:rPr>
          <w:rFonts w:ascii="Times New Roman" w:hAnsi="Times New Roman" w:cs="Times New Roman" w:hint="eastAsia"/>
        </w:rPr>
        <w:t>Y</w:t>
      </w:r>
      <w:r w:rsidRPr="00D20F02">
        <w:rPr>
          <w:rFonts w:ascii="Times New Roman" w:hAnsi="Times New Roman" w:cs="Times New Roman"/>
        </w:rPr>
        <w:t xml:space="preserve">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</w:t>
      </w:r>
    </w:p>
    <w:p w:rsidR="00653AB4" w:rsidRDefault="00653AB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53AB4" w:rsidRPr="00D20F02" w:rsidRDefault="00653AB4" w:rsidP="00653AB4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>
            <wp:extent cx="7559640" cy="5342810"/>
            <wp:effectExtent l="3492" t="0" r="953" b="952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nin32_TZ-17-3_hsqc-1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11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HSQC</w:t>
      </w:r>
      <w:r w:rsidRPr="00D20F02">
        <w:rPr>
          <w:rFonts w:ascii="Times New Roman" w:hAnsi="Times New Roman" w:cs="Times New Roman"/>
        </w:rPr>
        <w:t xml:space="preserve">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</w:t>
      </w:r>
    </w:p>
    <w:p w:rsidR="00653AB4" w:rsidRDefault="00653AB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53AB4" w:rsidRPr="00D20F02" w:rsidRDefault="00653AB4" w:rsidP="00653AB4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</w:p>
    <w:p w:rsidR="00653AB4" w:rsidRDefault="00653AB4" w:rsidP="00653AB4">
      <w:pPr>
        <w:tabs>
          <w:tab w:val="left" w:pos="127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9640" cy="5342810"/>
            <wp:effectExtent l="3492" t="0" r="953" b="952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nin32_TZ-17-3_hmbc-1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40" cy="53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B4" w:rsidRPr="00D20F02" w:rsidRDefault="00653AB4" w:rsidP="00653AB4">
      <w:pPr>
        <w:tabs>
          <w:tab w:val="left" w:pos="1276"/>
        </w:tabs>
        <w:rPr>
          <w:rFonts w:ascii="Times New Roman" w:hAnsi="Times New Roman" w:cs="Times New Roman"/>
          <w:lang w:val="en-GB"/>
        </w:rPr>
      </w:pPr>
      <w:r w:rsidRPr="00D20F02">
        <w:rPr>
          <w:rFonts w:ascii="Times New Roman" w:hAnsi="Times New Roman" w:cs="Times New Roman"/>
        </w:rPr>
        <w:t xml:space="preserve">SM-Fig. </w:t>
      </w:r>
      <w:r>
        <w:rPr>
          <w:rFonts w:ascii="Times New Roman" w:hAnsi="Times New Roman" w:cs="Times New Roman"/>
        </w:rPr>
        <w:t>12</w:t>
      </w:r>
      <w:r w:rsidRPr="00D20F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HMBC</w:t>
      </w:r>
      <w:r w:rsidRPr="00D20F02">
        <w:rPr>
          <w:rFonts w:ascii="Times New Roman" w:hAnsi="Times New Roman" w:cs="Times New Roman"/>
        </w:rPr>
        <w:t xml:space="preserve"> spectrum of 2´-</w:t>
      </w:r>
      <w:r w:rsidRPr="00D20F02">
        <w:rPr>
          <w:rFonts w:ascii="Times New Roman" w:hAnsi="Times New Roman" w:cs="Times New Roman"/>
          <w:i/>
          <w:iCs/>
        </w:rPr>
        <w:t>O</w:t>
      </w:r>
      <w:r w:rsidRPr="00D20F02">
        <w:rPr>
          <w:rFonts w:ascii="Times New Roman" w:hAnsi="Times New Roman" w:cs="Times New Roman"/>
        </w:rPr>
        <w:t>-Ethyltembamide (</w:t>
      </w:r>
      <w:r w:rsidRPr="00D20F02">
        <w:rPr>
          <w:rFonts w:ascii="Times New Roman" w:hAnsi="Times New Roman" w:cs="Times New Roman"/>
          <w:b/>
          <w:bCs/>
        </w:rPr>
        <w:t>5</w:t>
      </w:r>
      <w:r w:rsidRPr="00D20F02">
        <w:rPr>
          <w:rFonts w:ascii="Times New Roman" w:hAnsi="Times New Roman" w:cs="Times New Roman"/>
        </w:rPr>
        <w:t>)</w:t>
      </w:r>
    </w:p>
    <w:p w:rsidR="00D20F02" w:rsidRPr="00653AB4" w:rsidRDefault="00D20F02"/>
    <w:sectPr w:rsidR="00D20F02" w:rsidRPr="00653AB4" w:rsidSect="00992303">
      <w:footerReference w:type="even" r:id="rId18"/>
      <w:footerReference w:type="default" r:id="rId19"/>
      <w:pgSz w:w="11900" w:h="16840"/>
      <w:pgMar w:top="1418" w:right="1701" w:bottom="1418" w:left="1701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74B7D" w:rsidRDefault="00E74B7D" w:rsidP="00992303">
      <w:r>
        <w:separator/>
      </w:r>
    </w:p>
  </w:endnote>
  <w:endnote w:type="continuationSeparator" w:id="0">
    <w:p w:rsidR="00E74B7D" w:rsidRDefault="00E74B7D" w:rsidP="00992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NewRoman">
    <w:altName w:val="Arial Unicode MS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783846720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992303" w:rsidRDefault="00992303" w:rsidP="00BE38CC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992303" w:rsidRDefault="009923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675619528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992303" w:rsidRDefault="00992303" w:rsidP="00BE38CC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- 1 -</w:t>
        </w:r>
        <w:r>
          <w:rPr>
            <w:rStyle w:val="a7"/>
          </w:rPr>
          <w:fldChar w:fldCharType="end"/>
        </w:r>
      </w:p>
    </w:sdtContent>
  </w:sdt>
  <w:p w:rsidR="00992303" w:rsidRDefault="009923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74B7D" w:rsidRDefault="00E74B7D" w:rsidP="00992303">
      <w:r>
        <w:separator/>
      </w:r>
    </w:p>
  </w:footnote>
  <w:footnote w:type="continuationSeparator" w:id="0">
    <w:p w:rsidR="00E74B7D" w:rsidRDefault="00E74B7D" w:rsidP="009923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bordersDoNotSurroundHeader/>
  <w:bordersDoNotSurroundFooter/>
  <w:proofState w:spelling="clean"/>
  <w:defaultTabStop w:val="84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D5"/>
    <w:rsid w:val="00050284"/>
    <w:rsid w:val="000D1D42"/>
    <w:rsid w:val="00161A83"/>
    <w:rsid w:val="00307771"/>
    <w:rsid w:val="004B3D8A"/>
    <w:rsid w:val="004F0DAB"/>
    <w:rsid w:val="005A6112"/>
    <w:rsid w:val="00653AB4"/>
    <w:rsid w:val="006F7FA0"/>
    <w:rsid w:val="008362CC"/>
    <w:rsid w:val="008C400B"/>
    <w:rsid w:val="00992303"/>
    <w:rsid w:val="00BF4DA8"/>
    <w:rsid w:val="00C51A8E"/>
    <w:rsid w:val="00D20F02"/>
    <w:rsid w:val="00E7060E"/>
    <w:rsid w:val="00E74B7D"/>
    <w:rsid w:val="00EB72A6"/>
    <w:rsid w:val="00ED7AD5"/>
    <w:rsid w:val="00FF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18F223"/>
  <w15:chartTrackingRefBased/>
  <w15:docId w15:val="{85AF8C01-50B9-EE44-B7A2-64DC071A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ＭＳ 明朝" w:hAnsi="Times" w:cstheme="minorBidi"/>
        <w:kern w:val="2"/>
        <w:sz w:val="24"/>
        <w:szCs w:val="24"/>
        <w:lang w:val="en-US" w:eastAsia="ja-JP" w:bidi="my-MM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 title"/>
    <w:basedOn w:val="a"/>
    <w:next w:val="a"/>
    <w:qFormat/>
    <w:rsid w:val="00D20F02"/>
    <w:pPr>
      <w:widowControl/>
      <w:spacing w:after="120" w:line="360" w:lineRule="auto"/>
      <w:jc w:val="left"/>
    </w:pPr>
    <w:rPr>
      <w:rFonts w:ascii="Times New Roman" w:eastAsiaTheme="minorEastAsia" w:hAnsi="Times New Roman" w:cs="Times New Roman"/>
      <w:b/>
      <w:kern w:val="0"/>
      <w:sz w:val="28"/>
      <w:lang w:val="en-GB" w:eastAsia="en-GB" w:bidi="ar-SA"/>
    </w:rPr>
  </w:style>
  <w:style w:type="paragraph" w:customStyle="1" w:styleId="Authornames">
    <w:name w:val="Author names"/>
    <w:basedOn w:val="a"/>
    <w:next w:val="a"/>
    <w:qFormat/>
    <w:rsid w:val="00D20F02"/>
    <w:pPr>
      <w:widowControl/>
      <w:spacing w:before="240" w:line="360" w:lineRule="auto"/>
      <w:jc w:val="left"/>
    </w:pPr>
    <w:rPr>
      <w:rFonts w:ascii="Times New Roman" w:eastAsiaTheme="minorEastAsia" w:hAnsi="Times New Roman" w:cs="Times New Roman"/>
      <w:kern w:val="0"/>
      <w:sz w:val="28"/>
      <w:lang w:val="en-GB" w:eastAsia="en-GB" w:bidi="ar-SA"/>
    </w:rPr>
  </w:style>
  <w:style w:type="paragraph" w:customStyle="1" w:styleId="Affiliation">
    <w:name w:val="Affiliation"/>
    <w:basedOn w:val="a"/>
    <w:qFormat/>
    <w:rsid w:val="00D20F02"/>
    <w:pPr>
      <w:widowControl/>
      <w:spacing w:before="240" w:line="360" w:lineRule="auto"/>
      <w:jc w:val="left"/>
    </w:pPr>
    <w:rPr>
      <w:rFonts w:ascii="Times New Roman" w:eastAsiaTheme="minorEastAsia" w:hAnsi="Times New Roman" w:cs="Times New Roman"/>
      <w:i/>
      <w:kern w:val="0"/>
      <w:lang w:val="en-GB" w:eastAsia="en-GB" w:bidi="ar-SA"/>
    </w:rPr>
  </w:style>
  <w:style w:type="paragraph" w:customStyle="1" w:styleId="Correspondencedetails">
    <w:name w:val="Correspondence details"/>
    <w:basedOn w:val="a"/>
    <w:qFormat/>
    <w:rsid w:val="00D20F02"/>
    <w:pPr>
      <w:widowControl/>
      <w:spacing w:before="240" w:line="360" w:lineRule="auto"/>
      <w:jc w:val="left"/>
    </w:pPr>
    <w:rPr>
      <w:rFonts w:ascii="Times New Roman" w:eastAsiaTheme="minorEastAsia" w:hAnsi="Times New Roman" w:cs="Times New Roman"/>
      <w:kern w:val="0"/>
      <w:lang w:val="en-GB" w:eastAsia="en-GB" w:bidi="ar-SA"/>
    </w:rPr>
  </w:style>
  <w:style w:type="paragraph" w:styleId="a3">
    <w:name w:val="header"/>
    <w:basedOn w:val="a"/>
    <w:link w:val="a4"/>
    <w:uiPriority w:val="99"/>
    <w:unhideWhenUsed/>
    <w:rsid w:val="009923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2303"/>
  </w:style>
  <w:style w:type="paragraph" w:styleId="a5">
    <w:name w:val="footer"/>
    <w:basedOn w:val="a"/>
    <w:link w:val="a6"/>
    <w:uiPriority w:val="99"/>
    <w:unhideWhenUsed/>
    <w:rsid w:val="009923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2303"/>
  </w:style>
  <w:style w:type="character" w:styleId="a7">
    <w:name w:val="page number"/>
    <w:basedOn w:val="a0"/>
    <w:uiPriority w:val="99"/>
    <w:semiHidden/>
    <w:unhideWhenUsed/>
    <w:rsid w:val="00992303"/>
  </w:style>
  <w:style w:type="paragraph" w:customStyle="1" w:styleId="Newparagraph">
    <w:name w:val="New paragraph"/>
    <w:basedOn w:val="a"/>
    <w:qFormat/>
    <w:rsid w:val="00C51A8E"/>
    <w:pPr>
      <w:widowControl/>
      <w:spacing w:line="480" w:lineRule="auto"/>
      <w:ind w:firstLine="720"/>
      <w:jc w:val="left"/>
    </w:pPr>
    <w:rPr>
      <w:rFonts w:ascii="Times New Roman" w:eastAsiaTheme="minorEastAsia" w:hAnsi="Times New Roman" w:cs="Times New Roman"/>
      <w:kern w:val="0"/>
      <w:lang w:val="en-GB" w:eastAsia="en-GB" w:bidi="ar-SA"/>
    </w:rPr>
  </w:style>
  <w:style w:type="table" w:styleId="a8">
    <w:name w:val="Table Grid"/>
    <w:basedOn w:val="a1"/>
    <w:uiPriority w:val="59"/>
    <w:rsid w:val="00C51A8E"/>
    <w:rPr>
      <w:rFonts w:ascii="Times New Roman" w:eastAsia="Calibri" w:hAnsi="Times New Roman" w:cs="Times New Roman"/>
      <w:kern w:val="0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8"/>
    <w:uiPriority w:val="59"/>
    <w:rsid w:val="00C51A8E"/>
    <w:rPr>
      <w:rFonts w:ascii="Times New Roman" w:eastAsia="Calibri" w:hAnsi="Times New Roman" w:cs="Times New Roman"/>
      <w:kern w:val="0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7060E"/>
    <w:rPr>
      <w:rFonts w:ascii="ＭＳ 明朝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7060E"/>
    <w:rPr>
      <w:rFonts w:ascii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15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ytakaya@meijo-u.ac.jp</dc:creator>
  <cp:keywords/>
  <dc:description/>
  <cp:lastModifiedBy>ytakaya@meijo-u.ac.jp</cp:lastModifiedBy>
  <cp:revision>7</cp:revision>
  <dcterms:created xsi:type="dcterms:W3CDTF">2020-07-01T09:13:00Z</dcterms:created>
  <dcterms:modified xsi:type="dcterms:W3CDTF">2020-07-28T10:12:00Z</dcterms:modified>
</cp:coreProperties>
</file>