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6C" w:rsidRDefault="004C090D" w:rsidP="0070666C">
      <w:pPr>
        <w:pStyle w:val="Caption"/>
        <w:keepNext/>
        <w:rPr>
          <w:sz w:val="24"/>
          <w:szCs w:val="24"/>
        </w:rPr>
      </w:pPr>
      <w:bookmarkStart w:id="0" w:name="_Ref529898303"/>
      <w:bookmarkStart w:id="1" w:name="_Toc530990384"/>
      <w:bookmarkStart w:id="2" w:name="_Toc530990396"/>
      <w:bookmarkStart w:id="3" w:name="_GoBack"/>
      <w:bookmarkEnd w:id="3"/>
      <w:r>
        <w:rPr>
          <w:sz w:val="24"/>
          <w:szCs w:val="24"/>
        </w:rPr>
        <w:t>Table A1:</w:t>
      </w:r>
      <w:r w:rsidR="0070666C" w:rsidRPr="006A6903">
        <w:rPr>
          <w:sz w:val="24"/>
          <w:szCs w:val="24"/>
        </w:rPr>
        <w:t xml:space="preserve"> Statistical analysis for non-foamed samples dried at 65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Default="004C090D" w:rsidP="0070666C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t>Table A2</w:t>
      </w:r>
      <w:r w:rsidR="0070666C" w:rsidRPr="006A6903">
        <w:rPr>
          <w:sz w:val="24"/>
          <w:szCs w:val="24"/>
        </w:rPr>
        <w:t>: Statistical analysis for non-foamed samples dried at 70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Pr="00CD7D09" w:rsidRDefault="004C090D" w:rsidP="0070666C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t>Table A3</w:t>
      </w:r>
      <w:r w:rsidR="0070666C" w:rsidRPr="006A6903">
        <w:rPr>
          <w:sz w:val="24"/>
          <w:szCs w:val="24"/>
        </w:rPr>
        <w:t>: Statistical analysis for non-foamed samples dried at 75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Pr="0070666C" w:rsidRDefault="004C090D" w:rsidP="0070666C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t>Table A4</w:t>
      </w:r>
      <w:r w:rsidR="0070666C" w:rsidRPr="006A6903">
        <w:rPr>
          <w:sz w:val="24"/>
          <w:szCs w:val="24"/>
        </w:rPr>
        <w:t>: Statistical analysis for SPI samples dried at 70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Pr="0070666C" w:rsidRDefault="004C090D" w:rsidP="0070666C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t>Table A5</w:t>
      </w:r>
      <w:r w:rsidR="0070666C" w:rsidRPr="006A6903">
        <w:rPr>
          <w:sz w:val="24"/>
          <w:szCs w:val="24"/>
        </w:rPr>
        <w:t>: Statistical anal</w:t>
      </w:r>
      <w:r w:rsidR="0070666C">
        <w:rPr>
          <w:sz w:val="24"/>
          <w:szCs w:val="24"/>
        </w:rPr>
        <w:t>ysis for SPI samples dried at 75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Pr="006A6903" w:rsidRDefault="004C090D" w:rsidP="0070666C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t>Table A6</w:t>
      </w:r>
      <w:r w:rsidR="0070666C" w:rsidRPr="006A6903">
        <w:rPr>
          <w:sz w:val="24"/>
          <w:szCs w:val="24"/>
        </w:rPr>
        <w:t>: Statistical anal</w:t>
      </w:r>
      <w:r w:rsidR="0070666C">
        <w:rPr>
          <w:sz w:val="24"/>
          <w:szCs w:val="24"/>
        </w:rPr>
        <w:t>ysis for PPI samples dried at 70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Pr="006A6903" w:rsidRDefault="004C090D" w:rsidP="0070666C">
      <w:pPr>
        <w:pStyle w:val="Caption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>Table A7</w:t>
      </w:r>
      <w:r w:rsidR="0070666C">
        <w:rPr>
          <w:sz w:val="24"/>
          <w:szCs w:val="24"/>
        </w:rPr>
        <w:t>: Statistical analysis for PPI samples dried at 75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Default="0070666C" w:rsidP="005D1F6B">
      <w:pPr>
        <w:pStyle w:val="Caption"/>
        <w:keepNext/>
        <w:rPr>
          <w:sz w:val="24"/>
          <w:szCs w:val="24"/>
        </w:rPr>
      </w:pPr>
    </w:p>
    <w:p w:rsidR="0070666C" w:rsidRDefault="0070666C" w:rsidP="005D1F6B">
      <w:pPr>
        <w:pStyle w:val="Caption"/>
        <w:keepNext/>
        <w:rPr>
          <w:sz w:val="24"/>
          <w:szCs w:val="24"/>
        </w:rPr>
      </w:pPr>
    </w:p>
    <w:bookmarkEnd w:id="0"/>
    <w:bookmarkEnd w:id="1"/>
    <w:p w:rsidR="00CD7D09" w:rsidRDefault="00A92A25" w:rsidP="00CD7D09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70666C">
        <w:rPr>
          <w:sz w:val="24"/>
          <w:szCs w:val="24"/>
        </w:rPr>
        <w:t>A</w:t>
      </w:r>
      <w:r w:rsidR="004C090D">
        <w:rPr>
          <w:sz w:val="24"/>
          <w:szCs w:val="24"/>
        </w:rPr>
        <w:t>1</w:t>
      </w:r>
      <w:r w:rsidR="00CD7D09" w:rsidRPr="006A6903">
        <w:rPr>
          <w:sz w:val="24"/>
          <w:szCs w:val="24"/>
        </w:rPr>
        <w:t>: Statistical analysis for non-foamed samples dried at 65</w:t>
      </w:r>
      <w:r w:rsidR="00CD7D09" w:rsidRPr="006A6903">
        <w:rPr>
          <w:sz w:val="24"/>
          <w:szCs w:val="24"/>
        </w:rPr>
        <w:sym w:font="Symbol" w:char="F0B0"/>
      </w:r>
      <w:r w:rsidR="00CD7D09" w:rsidRPr="006A6903">
        <w:rPr>
          <w:sz w:val="24"/>
          <w:szCs w:val="24"/>
        </w:rPr>
        <w:t>C</w:t>
      </w:r>
      <w:bookmarkEnd w:id="2"/>
    </w:p>
    <w:p w:rsidR="00CD7D09" w:rsidRPr="00A92A25" w:rsidRDefault="00CD7D09" w:rsidP="00A92A25">
      <w:pPr>
        <w:pStyle w:val="Caption"/>
        <w:keepNext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8"/>
        <w:tblW w:w="10457" w:type="dxa"/>
        <w:tblLayout w:type="fixed"/>
        <w:tblLook w:val="04A0" w:firstRow="1" w:lastRow="0" w:firstColumn="1" w:lastColumn="0" w:noHBand="0" w:noVBand="1"/>
      </w:tblPr>
      <w:tblGrid>
        <w:gridCol w:w="865"/>
        <w:gridCol w:w="1354"/>
        <w:gridCol w:w="1840"/>
        <w:gridCol w:w="2215"/>
        <w:gridCol w:w="2092"/>
        <w:gridCol w:w="2091"/>
      </w:tblGrid>
      <w:tr w:rsidR="00A92A25" w:rsidRPr="006A6903" w:rsidTr="00A92A25">
        <w:trPr>
          <w:trHeight w:val="176"/>
        </w:trPr>
        <w:tc>
          <w:tcPr>
            <w:tcW w:w="865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Model No.</w:t>
            </w:r>
          </w:p>
        </w:tc>
        <w:tc>
          <w:tcPr>
            <w:tcW w:w="1354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Coefficients</w:t>
            </w:r>
          </w:p>
        </w:tc>
        <w:tc>
          <w:tcPr>
            <w:tcW w:w="1840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</w:p>
        </w:tc>
        <w:tc>
          <w:tcPr>
            <w:tcW w:w="6398" w:type="dxa"/>
            <w:gridSpan w:val="3"/>
          </w:tcPr>
          <w:p w:rsidR="00A92A25" w:rsidRPr="006A6903" w:rsidRDefault="00A92A25" w:rsidP="00A92A25">
            <w:pPr>
              <w:jc w:val="center"/>
              <w:rPr>
                <w:b/>
              </w:rPr>
            </w:pPr>
            <w:r w:rsidRPr="006A6903">
              <w:rPr>
                <w:b/>
              </w:rPr>
              <w:t>Pulp Thickness</w:t>
            </w:r>
          </w:p>
        </w:tc>
      </w:tr>
      <w:tr w:rsidR="00A92A25" w:rsidRPr="006A6903" w:rsidTr="00A92A25">
        <w:trPr>
          <w:trHeight w:val="176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  <w:vMerge/>
          </w:tcPr>
          <w:p w:rsidR="00A92A25" w:rsidRPr="006A6903" w:rsidRDefault="00A92A25" w:rsidP="00A92A25"/>
        </w:tc>
        <w:tc>
          <w:tcPr>
            <w:tcW w:w="221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3mm</w:t>
            </w:r>
          </w:p>
        </w:tc>
        <w:tc>
          <w:tcPr>
            <w:tcW w:w="2092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5mm</w:t>
            </w:r>
          </w:p>
        </w:tc>
        <w:tc>
          <w:tcPr>
            <w:tcW w:w="2091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7mm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 w:val="restart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1354" w:type="dxa"/>
            <w:vMerge w:val="restart"/>
          </w:tcPr>
          <w:p w:rsidR="00A92A25" w:rsidRPr="006A6903" w:rsidRDefault="00A92A25" w:rsidP="00A92A25">
            <w:r w:rsidRPr="006A6903">
              <w:t>k</w:t>
            </w:r>
          </w:p>
        </w:tc>
        <w:tc>
          <w:tcPr>
            <w:tcW w:w="1840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1.533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0.7733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0.5195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0.001406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0.02015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0.03555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0.9982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0.9773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0.9689</w:t>
            </w:r>
          </w:p>
        </w:tc>
      </w:tr>
      <w:tr w:rsidR="00A92A25" w:rsidRPr="006A6903" w:rsidTr="00A92A25">
        <w:trPr>
          <w:trHeight w:val="177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0.01677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0.05795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0.06285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 w:val="restart"/>
          </w:tcPr>
          <w:p w:rsidR="00A92A25" w:rsidRPr="006A6903" w:rsidRDefault="00A92A25" w:rsidP="00A92A25">
            <w:r w:rsidRPr="006A6903">
              <w:t>2</w:t>
            </w:r>
          </w:p>
        </w:tc>
        <w:tc>
          <w:tcPr>
            <w:tcW w:w="1354" w:type="dxa"/>
            <w:vMerge w:val="restart"/>
          </w:tcPr>
          <w:p w:rsidR="00A92A25" w:rsidRPr="006A6903" w:rsidRDefault="00A92A25" w:rsidP="00A92A25">
            <w:r w:rsidRPr="006A6903">
              <w:t>k/n</w:t>
            </w:r>
          </w:p>
        </w:tc>
        <w:tc>
          <w:tcPr>
            <w:tcW w:w="1840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 xml:space="preserve">1.478 /1.458 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 xml:space="preserve">0.5671/1.675 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0.3041/1.646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SSE</w:t>
            </w:r>
          </w:p>
        </w:tc>
        <w:tc>
          <w:tcPr>
            <w:tcW w:w="221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0.0005227</w:t>
            </w:r>
          </w:p>
        </w:tc>
        <w:tc>
          <w:tcPr>
            <w:tcW w:w="2092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0.0006182</w:t>
            </w:r>
          </w:p>
        </w:tc>
        <w:tc>
          <w:tcPr>
            <w:tcW w:w="2091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0.001623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pPr>
              <w:rPr>
                <w:b/>
                <w:vertAlign w:val="superscript"/>
              </w:rPr>
            </w:pPr>
            <w:r w:rsidRPr="006A6903">
              <w:rPr>
                <w:b/>
              </w:rPr>
              <w:t>R</w:t>
            </w:r>
            <w:r w:rsidRPr="006A6903">
              <w:rPr>
                <w:b/>
                <w:vertAlign w:val="superscript"/>
              </w:rPr>
              <w:t>2</w:t>
            </w:r>
          </w:p>
        </w:tc>
        <w:tc>
          <w:tcPr>
            <w:tcW w:w="221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0.9993</w:t>
            </w:r>
          </w:p>
        </w:tc>
        <w:tc>
          <w:tcPr>
            <w:tcW w:w="2092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0.9993</w:t>
            </w:r>
          </w:p>
        </w:tc>
        <w:tc>
          <w:tcPr>
            <w:tcW w:w="2091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0.9986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RMSE</w:t>
            </w:r>
          </w:p>
        </w:tc>
        <w:tc>
          <w:tcPr>
            <w:tcW w:w="221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0.01143</w:t>
            </w:r>
          </w:p>
        </w:tc>
        <w:tc>
          <w:tcPr>
            <w:tcW w:w="2092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0.01112</w:t>
            </w:r>
          </w:p>
        </w:tc>
        <w:tc>
          <w:tcPr>
            <w:tcW w:w="2091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0.01424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 w:val="restart"/>
          </w:tcPr>
          <w:p w:rsidR="00A92A25" w:rsidRPr="006A6903" w:rsidRDefault="00A92A25" w:rsidP="00A92A25">
            <w:r w:rsidRPr="006A6903">
              <w:t>3</w:t>
            </w:r>
          </w:p>
        </w:tc>
        <w:tc>
          <w:tcPr>
            <w:tcW w:w="1354" w:type="dxa"/>
            <w:vMerge w:val="restart"/>
          </w:tcPr>
          <w:p w:rsidR="00A92A25" w:rsidRPr="006A6903" w:rsidRDefault="00A92A25" w:rsidP="00A92A25">
            <w:r w:rsidRPr="006A6903">
              <w:t>a/k</w:t>
            </w:r>
          </w:p>
        </w:tc>
        <w:tc>
          <w:tcPr>
            <w:tcW w:w="1840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 xml:space="preserve">1.001/1.534 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1.027/0.7884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1.055/0.5418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0.001404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0.01934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0.0319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0.9982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0.9782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0.9721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0.01874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0.06219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0.06314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 w:val="restart"/>
          </w:tcPr>
          <w:p w:rsidR="00A92A25" w:rsidRPr="006A6903" w:rsidRDefault="00A92A25" w:rsidP="00A92A25">
            <w:r w:rsidRPr="006A6903">
              <w:t>4</w:t>
            </w:r>
          </w:p>
        </w:tc>
        <w:tc>
          <w:tcPr>
            <w:tcW w:w="1354" w:type="dxa"/>
            <w:vMerge w:val="restart"/>
          </w:tcPr>
          <w:p w:rsidR="00A92A25" w:rsidRPr="006A6903" w:rsidRDefault="00A92A25" w:rsidP="00A92A25">
            <w:r w:rsidRPr="006A6903">
              <w:t>a/k/c</w:t>
            </w:r>
          </w:p>
        </w:tc>
        <w:tc>
          <w:tcPr>
            <w:tcW w:w="1840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 xml:space="preserve">0.9989/1.546/0.002462 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 xml:space="preserve">1.06/0.7167/-0.03718 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1.086/0.4928/-0.0375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0.001386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0.01658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0.02772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0.9982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0.9813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0.9757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0.02149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0.06438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0.06293</w:t>
            </w:r>
          </w:p>
        </w:tc>
      </w:tr>
      <w:tr w:rsidR="00A92A25" w:rsidRPr="006A6903" w:rsidTr="00A92A25">
        <w:trPr>
          <w:trHeight w:val="358"/>
        </w:trPr>
        <w:tc>
          <w:tcPr>
            <w:tcW w:w="865" w:type="dxa"/>
            <w:vMerge w:val="restart"/>
          </w:tcPr>
          <w:p w:rsidR="00A92A25" w:rsidRPr="006A6903" w:rsidRDefault="00A92A25" w:rsidP="00A92A25">
            <w:r w:rsidRPr="006A6903">
              <w:t>5</w:t>
            </w:r>
          </w:p>
        </w:tc>
        <w:tc>
          <w:tcPr>
            <w:tcW w:w="1354" w:type="dxa"/>
            <w:vMerge w:val="restart"/>
          </w:tcPr>
          <w:p w:rsidR="00A92A25" w:rsidRPr="006A6903" w:rsidRDefault="00A92A25" w:rsidP="00A92A25">
            <w:r w:rsidRPr="006A6903">
              <w:t>a/g/k</w:t>
            </w:r>
          </w:p>
        </w:tc>
        <w:tc>
          <w:tcPr>
            <w:tcW w:w="1840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1.922/1.056/1.27</w:t>
            </w:r>
          </w:p>
        </w:tc>
        <w:tc>
          <w:tcPr>
            <w:tcW w:w="2092" w:type="dxa"/>
          </w:tcPr>
          <w:p w:rsidR="00A92A25" w:rsidRPr="006A6903" w:rsidRDefault="00A92A25" w:rsidP="00A92A25">
            <w:r w:rsidRPr="006A6903">
              <w:t>4.823/0.4367/0.4898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 xml:space="preserve">-5.424/0.3264/0.3003 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0.001208</w:t>
            </w:r>
          </w:p>
        </w:tc>
        <w:tc>
          <w:tcPr>
            <w:tcW w:w="2092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0.01452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0.02605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0.9984</w:t>
            </w:r>
          </w:p>
        </w:tc>
        <w:tc>
          <w:tcPr>
            <w:tcW w:w="2092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0.9836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0.9772</w:t>
            </w:r>
          </w:p>
        </w:tc>
      </w:tr>
      <w:tr w:rsidR="00A92A25" w:rsidRPr="006A6903" w:rsidTr="00A92A25">
        <w:trPr>
          <w:trHeight w:val="174"/>
        </w:trPr>
        <w:tc>
          <w:tcPr>
            <w:tcW w:w="865" w:type="dxa"/>
            <w:vMerge/>
          </w:tcPr>
          <w:p w:rsidR="00A92A25" w:rsidRPr="006A6903" w:rsidRDefault="00A92A25" w:rsidP="00A92A25"/>
        </w:tc>
        <w:tc>
          <w:tcPr>
            <w:tcW w:w="1354" w:type="dxa"/>
            <w:vMerge/>
          </w:tcPr>
          <w:p w:rsidR="00A92A25" w:rsidRPr="006A6903" w:rsidRDefault="00A92A25" w:rsidP="00A92A25"/>
        </w:tc>
        <w:tc>
          <w:tcPr>
            <w:tcW w:w="1840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215" w:type="dxa"/>
          </w:tcPr>
          <w:p w:rsidR="00A92A25" w:rsidRPr="006A6903" w:rsidRDefault="00A92A25" w:rsidP="00A92A25">
            <w:r w:rsidRPr="006A6903">
              <w:t>0.02006</w:t>
            </w:r>
          </w:p>
        </w:tc>
        <w:tc>
          <w:tcPr>
            <w:tcW w:w="2092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0.06024</w:t>
            </w:r>
          </w:p>
        </w:tc>
        <w:tc>
          <w:tcPr>
            <w:tcW w:w="2091" w:type="dxa"/>
          </w:tcPr>
          <w:p w:rsidR="00A92A25" w:rsidRPr="006A6903" w:rsidRDefault="00A92A25" w:rsidP="00A92A25">
            <w:r w:rsidRPr="006A6903">
              <w:t>0.061</w:t>
            </w:r>
          </w:p>
        </w:tc>
      </w:tr>
    </w:tbl>
    <w:p w:rsidR="00CD7D09" w:rsidRPr="00CD7D09" w:rsidRDefault="00CD7D09" w:rsidP="00CD7D09"/>
    <w:p w:rsidR="00192529" w:rsidRDefault="00192529"/>
    <w:p w:rsidR="00A92A25" w:rsidRDefault="00A92A25"/>
    <w:p w:rsidR="00A92A25" w:rsidRDefault="00A92A25"/>
    <w:tbl>
      <w:tblPr>
        <w:tblStyle w:val="TableGrid"/>
        <w:tblpPr w:leftFromText="180" w:rightFromText="180" w:horzAnchor="margin" w:tblpXSpec="center" w:tblpY="2097"/>
        <w:tblW w:w="9920" w:type="dxa"/>
        <w:tblLayout w:type="fixed"/>
        <w:tblLook w:val="04A0" w:firstRow="1" w:lastRow="0" w:firstColumn="1" w:lastColumn="0" w:noHBand="0" w:noVBand="1"/>
      </w:tblPr>
      <w:tblGrid>
        <w:gridCol w:w="820"/>
        <w:gridCol w:w="1279"/>
        <w:gridCol w:w="1750"/>
        <w:gridCol w:w="2102"/>
        <w:gridCol w:w="1984"/>
        <w:gridCol w:w="1985"/>
      </w:tblGrid>
      <w:tr w:rsidR="00CD7D09" w:rsidRPr="006A6903" w:rsidTr="0070666C">
        <w:trPr>
          <w:trHeight w:val="183"/>
        </w:trPr>
        <w:tc>
          <w:tcPr>
            <w:tcW w:w="820" w:type="dxa"/>
            <w:vMerge w:val="restart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Model No.</w:t>
            </w:r>
          </w:p>
        </w:tc>
        <w:tc>
          <w:tcPr>
            <w:tcW w:w="1279" w:type="dxa"/>
            <w:vMerge w:val="restart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Coefficients</w:t>
            </w:r>
          </w:p>
        </w:tc>
        <w:tc>
          <w:tcPr>
            <w:tcW w:w="1750" w:type="dxa"/>
            <w:vMerge w:val="restart"/>
          </w:tcPr>
          <w:p w:rsidR="00CD7D09" w:rsidRPr="006A6903" w:rsidRDefault="00CD7D09" w:rsidP="00A92A25">
            <w:pPr>
              <w:rPr>
                <w:b/>
              </w:rPr>
            </w:pPr>
          </w:p>
        </w:tc>
        <w:tc>
          <w:tcPr>
            <w:tcW w:w="6071" w:type="dxa"/>
            <w:gridSpan w:val="3"/>
          </w:tcPr>
          <w:p w:rsidR="00CD7D09" w:rsidRPr="006A6903" w:rsidRDefault="00CD7D09" w:rsidP="00A92A25">
            <w:pPr>
              <w:jc w:val="center"/>
              <w:rPr>
                <w:b/>
              </w:rPr>
            </w:pPr>
            <w:r w:rsidRPr="006A6903">
              <w:rPr>
                <w:b/>
              </w:rPr>
              <w:t>Pulp Thickness</w:t>
            </w:r>
          </w:p>
        </w:tc>
      </w:tr>
      <w:tr w:rsidR="00CD7D09" w:rsidRPr="006A6903" w:rsidTr="0070666C">
        <w:trPr>
          <w:trHeight w:val="183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  <w:vMerge/>
          </w:tcPr>
          <w:p w:rsidR="00CD7D09" w:rsidRPr="006A6903" w:rsidRDefault="00CD7D09" w:rsidP="00A92A25"/>
        </w:tc>
        <w:tc>
          <w:tcPr>
            <w:tcW w:w="2102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3mm</w:t>
            </w:r>
          </w:p>
        </w:tc>
        <w:tc>
          <w:tcPr>
            <w:tcW w:w="1984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5mm</w:t>
            </w:r>
          </w:p>
        </w:tc>
        <w:tc>
          <w:tcPr>
            <w:tcW w:w="1985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7mm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 w:val="restart"/>
          </w:tcPr>
          <w:p w:rsidR="00CD7D09" w:rsidRPr="006A6903" w:rsidRDefault="00CD7D09" w:rsidP="00A92A25">
            <w:r w:rsidRPr="006A6903">
              <w:t>1</w:t>
            </w:r>
          </w:p>
        </w:tc>
        <w:tc>
          <w:tcPr>
            <w:tcW w:w="1279" w:type="dxa"/>
            <w:vMerge w:val="restart"/>
          </w:tcPr>
          <w:p w:rsidR="00CD7D09" w:rsidRPr="006A6903" w:rsidRDefault="00CD7D09" w:rsidP="00A92A25">
            <w:r w:rsidRPr="006A6903">
              <w:t>k</w:t>
            </w:r>
          </w:p>
        </w:tc>
        <w:tc>
          <w:tcPr>
            <w:tcW w:w="1750" w:type="dxa"/>
          </w:tcPr>
          <w:p w:rsidR="00CD7D09" w:rsidRPr="006A6903" w:rsidRDefault="00CD7D09" w:rsidP="00A92A25">
            <w:r w:rsidRPr="006A6903">
              <w:t>Coefficient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1.249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1.03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0.589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SSE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0.003802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0.004176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0.01599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0.9947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0.9948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0.9837</w:t>
            </w:r>
          </w:p>
        </w:tc>
      </w:tr>
      <w:tr w:rsidR="00CD7D09" w:rsidRPr="006A6903" w:rsidTr="0070666C">
        <w:trPr>
          <w:trHeight w:val="184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RMSE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0.03083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0.02638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0.04471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 w:val="restart"/>
          </w:tcPr>
          <w:p w:rsidR="00CD7D09" w:rsidRPr="006A6903" w:rsidRDefault="00CD7D09" w:rsidP="00A92A25">
            <w:r w:rsidRPr="006A6903">
              <w:t>2</w:t>
            </w:r>
          </w:p>
        </w:tc>
        <w:tc>
          <w:tcPr>
            <w:tcW w:w="1279" w:type="dxa"/>
            <w:vMerge w:val="restart"/>
          </w:tcPr>
          <w:p w:rsidR="00CD7D09" w:rsidRPr="006A6903" w:rsidRDefault="00CD7D09" w:rsidP="00A92A25">
            <w:r w:rsidRPr="006A6903">
              <w:t>k/n</w:t>
            </w:r>
          </w:p>
        </w:tc>
        <w:tc>
          <w:tcPr>
            <w:tcW w:w="1750" w:type="dxa"/>
          </w:tcPr>
          <w:p w:rsidR="00CD7D09" w:rsidRPr="006A6903" w:rsidRDefault="00CD7D09" w:rsidP="00A92A25">
            <w:r w:rsidRPr="006A6903">
              <w:t>Coefficient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1.159/1.54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 xml:space="preserve">0.9535/1.296 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0.4463/1.384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SSE</w:t>
            </w:r>
          </w:p>
        </w:tc>
        <w:tc>
          <w:tcPr>
            <w:tcW w:w="2102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0.00123</w:t>
            </w:r>
          </w:p>
        </w:tc>
        <w:tc>
          <w:tcPr>
            <w:tcW w:w="1984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0.002247</w:t>
            </w:r>
          </w:p>
        </w:tc>
        <w:tc>
          <w:tcPr>
            <w:tcW w:w="1985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0.004356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pPr>
              <w:rPr>
                <w:b/>
                <w:vertAlign w:val="superscript"/>
              </w:rPr>
            </w:pPr>
            <w:r w:rsidRPr="006A6903">
              <w:rPr>
                <w:b/>
              </w:rPr>
              <w:t>R</w:t>
            </w:r>
            <w:r w:rsidRPr="006A6903">
              <w:rPr>
                <w:b/>
                <w:vertAlign w:val="superscript"/>
              </w:rPr>
              <w:t>2</w:t>
            </w:r>
          </w:p>
        </w:tc>
        <w:tc>
          <w:tcPr>
            <w:tcW w:w="2102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0.9983</w:t>
            </w:r>
          </w:p>
        </w:tc>
        <w:tc>
          <w:tcPr>
            <w:tcW w:w="1984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0.9972</w:t>
            </w:r>
          </w:p>
        </w:tc>
        <w:tc>
          <w:tcPr>
            <w:tcW w:w="1985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0.9955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RMSE</w:t>
            </w:r>
          </w:p>
        </w:tc>
        <w:tc>
          <w:tcPr>
            <w:tcW w:w="2102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0.02025</w:t>
            </w:r>
          </w:p>
        </w:tc>
        <w:tc>
          <w:tcPr>
            <w:tcW w:w="1984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0.0212</w:t>
            </w:r>
          </w:p>
        </w:tc>
        <w:tc>
          <w:tcPr>
            <w:tcW w:w="1985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rPr>
                <w:b/>
              </w:rPr>
              <w:t>0.02495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 w:val="restart"/>
          </w:tcPr>
          <w:p w:rsidR="00CD7D09" w:rsidRPr="006A6903" w:rsidRDefault="00CD7D09" w:rsidP="00A92A25">
            <w:r w:rsidRPr="006A6903">
              <w:t>3</w:t>
            </w:r>
          </w:p>
        </w:tc>
        <w:tc>
          <w:tcPr>
            <w:tcW w:w="1279" w:type="dxa"/>
            <w:vMerge w:val="restart"/>
          </w:tcPr>
          <w:p w:rsidR="00CD7D09" w:rsidRPr="006A6903" w:rsidRDefault="00CD7D09" w:rsidP="00A92A25">
            <w:r w:rsidRPr="006A6903">
              <w:t>a/k</w:t>
            </w:r>
          </w:p>
        </w:tc>
        <w:tc>
          <w:tcPr>
            <w:tcW w:w="1750" w:type="dxa"/>
          </w:tcPr>
          <w:p w:rsidR="00CD7D09" w:rsidRPr="006A6903" w:rsidRDefault="00CD7D09" w:rsidP="00A92A25">
            <w:r w:rsidRPr="006A6903">
              <w:t>Coefficient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1.004/1.252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 xml:space="preserve">1.005/1.034 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1.029/0.6029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SSE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0.003788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0.004146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0.01505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0.9947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0.9948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0.9846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RMSE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0.03554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0.0288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0.04637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 w:val="restart"/>
          </w:tcPr>
          <w:p w:rsidR="00CD7D09" w:rsidRPr="006A6903" w:rsidRDefault="00CD7D09" w:rsidP="00A92A25">
            <w:r w:rsidRPr="006A6903">
              <w:t>4</w:t>
            </w:r>
          </w:p>
        </w:tc>
        <w:tc>
          <w:tcPr>
            <w:tcW w:w="1279" w:type="dxa"/>
            <w:vMerge w:val="restart"/>
          </w:tcPr>
          <w:p w:rsidR="00CD7D09" w:rsidRPr="006A6903" w:rsidRDefault="00CD7D09" w:rsidP="00A92A25">
            <w:r w:rsidRPr="006A6903">
              <w:t>a/k/c</w:t>
            </w:r>
          </w:p>
        </w:tc>
        <w:tc>
          <w:tcPr>
            <w:tcW w:w="1750" w:type="dxa"/>
          </w:tcPr>
          <w:p w:rsidR="00CD7D09" w:rsidRPr="006A6903" w:rsidRDefault="00CD7D09" w:rsidP="00A92A25">
            <w:r w:rsidRPr="006A6903">
              <w:t>Coefficient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1.008/1.235/-0.004574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0.9977/1.061/0.008498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1.041/0.5783/-0.01528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SSE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0.003755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0.003928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0.01442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0.9947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0.9951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0.9853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RMSE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0.04333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0.03134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0.04903</w:t>
            </w:r>
          </w:p>
        </w:tc>
      </w:tr>
      <w:tr w:rsidR="00CD7D09" w:rsidRPr="006A6903" w:rsidTr="0070666C">
        <w:trPr>
          <w:trHeight w:val="373"/>
        </w:trPr>
        <w:tc>
          <w:tcPr>
            <w:tcW w:w="820" w:type="dxa"/>
            <w:vMerge w:val="restart"/>
          </w:tcPr>
          <w:p w:rsidR="00CD7D09" w:rsidRPr="006A6903" w:rsidRDefault="00CD7D09" w:rsidP="00A92A25">
            <w:r w:rsidRPr="006A6903">
              <w:t>5</w:t>
            </w:r>
          </w:p>
        </w:tc>
        <w:tc>
          <w:tcPr>
            <w:tcW w:w="1279" w:type="dxa"/>
            <w:vMerge w:val="restart"/>
          </w:tcPr>
          <w:p w:rsidR="00CD7D09" w:rsidRPr="006A6903" w:rsidRDefault="00CD7D09" w:rsidP="00A92A25">
            <w:r w:rsidRPr="006A6903">
              <w:t>a/g/k</w:t>
            </w:r>
          </w:p>
        </w:tc>
        <w:tc>
          <w:tcPr>
            <w:tcW w:w="1750" w:type="dxa"/>
          </w:tcPr>
          <w:p w:rsidR="00CD7D09" w:rsidRPr="006A6903" w:rsidRDefault="00CD7D09" w:rsidP="00A92A25">
            <w:r w:rsidRPr="006A6903">
              <w:t>Coefficient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6.129/0.9292/0.9734</w:t>
            </w:r>
          </w:p>
        </w:tc>
        <w:tc>
          <w:tcPr>
            <w:tcW w:w="1984" w:type="dxa"/>
          </w:tcPr>
          <w:p w:rsidR="00CD7D09" w:rsidRPr="006A6903" w:rsidRDefault="00CD7D09" w:rsidP="00A92A25">
            <w:r w:rsidRPr="006A6903">
              <w:t>4.604/0.7861/0.8315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1/-1.471/0.5907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SSE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0.003338</w:t>
            </w:r>
          </w:p>
        </w:tc>
        <w:tc>
          <w:tcPr>
            <w:tcW w:w="1984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t>0.004018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0.01561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0.9953</w:t>
            </w:r>
          </w:p>
        </w:tc>
        <w:tc>
          <w:tcPr>
            <w:tcW w:w="1984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t>0.995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0.984</w:t>
            </w:r>
          </w:p>
        </w:tc>
      </w:tr>
      <w:tr w:rsidR="00CD7D09" w:rsidRPr="006A6903" w:rsidTr="0070666C">
        <w:trPr>
          <w:trHeight w:val="181"/>
        </w:trPr>
        <w:tc>
          <w:tcPr>
            <w:tcW w:w="820" w:type="dxa"/>
            <w:vMerge/>
          </w:tcPr>
          <w:p w:rsidR="00CD7D09" w:rsidRPr="006A6903" w:rsidRDefault="00CD7D09" w:rsidP="00A92A25"/>
        </w:tc>
        <w:tc>
          <w:tcPr>
            <w:tcW w:w="1279" w:type="dxa"/>
            <w:vMerge/>
          </w:tcPr>
          <w:p w:rsidR="00CD7D09" w:rsidRPr="006A6903" w:rsidRDefault="00CD7D09" w:rsidP="00A92A25"/>
        </w:tc>
        <w:tc>
          <w:tcPr>
            <w:tcW w:w="1750" w:type="dxa"/>
          </w:tcPr>
          <w:p w:rsidR="00CD7D09" w:rsidRPr="006A6903" w:rsidRDefault="00CD7D09" w:rsidP="00A92A25">
            <w:r w:rsidRPr="006A6903">
              <w:t>RMSE</w:t>
            </w:r>
          </w:p>
        </w:tc>
        <w:tc>
          <w:tcPr>
            <w:tcW w:w="2102" w:type="dxa"/>
          </w:tcPr>
          <w:p w:rsidR="00CD7D09" w:rsidRPr="006A6903" w:rsidRDefault="00CD7D09" w:rsidP="00A92A25">
            <w:r w:rsidRPr="006A6903">
              <w:t>0.04085</w:t>
            </w:r>
          </w:p>
        </w:tc>
        <w:tc>
          <w:tcPr>
            <w:tcW w:w="1984" w:type="dxa"/>
          </w:tcPr>
          <w:p w:rsidR="00CD7D09" w:rsidRPr="006A6903" w:rsidRDefault="00CD7D09" w:rsidP="00A92A25">
            <w:pPr>
              <w:rPr>
                <w:b/>
              </w:rPr>
            </w:pPr>
            <w:r w:rsidRPr="006A6903">
              <w:t>0.03169</w:t>
            </w:r>
          </w:p>
        </w:tc>
        <w:tc>
          <w:tcPr>
            <w:tcW w:w="1985" w:type="dxa"/>
          </w:tcPr>
          <w:p w:rsidR="00CD7D09" w:rsidRPr="006A6903" w:rsidRDefault="00CD7D09" w:rsidP="00A92A25">
            <w:r w:rsidRPr="006A6903">
              <w:t>0.051</w:t>
            </w:r>
          </w:p>
        </w:tc>
      </w:tr>
    </w:tbl>
    <w:p w:rsidR="00CD7D09" w:rsidRDefault="00CD7D09"/>
    <w:p w:rsidR="00A92A25" w:rsidRPr="0070666C" w:rsidRDefault="00A92A25" w:rsidP="0070666C">
      <w:pPr>
        <w:pStyle w:val="Caption"/>
        <w:keepNext/>
        <w:rPr>
          <w:sz w:val="24"/>
          <w:szCs w:val="24"/>
        </w:rPr>
      </w:pPr>
      <w:bookmarkStart w:id="4" w:name="_Toc530990397"/>
      <w:r>
        <w:rPr>
          <w:sz w:val="24"/>
          <w:szCs w:val="24"/>
        </w:rPr>
        <w:t xml:space="preserve">Table </w:t>
      </w:r>
      <w:r w:rsidR="0070666C">
        <w:rPr>
          <w:sz w:val="24"/>
          <w:szCs w:val="24"/>
        </w:rPr>
        <w:t>A</w:t>
      </w:r>
      <w:r w:rsidR="004C090D">
        <w:rPr>
          <w:sz w:val="24"/>
          <w:szCs w:val="24"/>
        </w:rPr>
        <w:t>2</w:t>
      </w:r>
      <w:r w:rsidRPr="006A6903">
        <w:rPr>
          <w:sz w:val="24"/>
          <w:szCs w:val="24"/>
        </w:rPr>
        <w:t>: Statistical analysis for non-foamed samples dried at 70</w:t>
      </w:r>
      <w:r w:rsidRPr="006A6903">
        <w:rPr>
          <w:sz w:val="24"/>
          <w:szCs w:val="24"/>
        </w:rPr>
        <w:sym w:font="Symbol" w:char="F0B0"/>
      </w:r>
      <w:r w:rsidRPr="006A6903">
        <w:rPr>
          <w:sz w:val="24"/>
          <w:szCs w:val="24"/>
        </w:rPr>
        <w:t>C</w:t>
      </w:r>
      <w:bookmarkEnd w:id="4"/>
    </w:p>
    <w:p w:rsidR="00A92A25" w:rsidRDefault="00A92A25"/>
    <w:p w:rsidR="00A92A25" w:rsidRDefault="00A92A25"/>
    <w:p w:rsidR="00A92A25" w:rsidRDefault="00A92A25"/>
    <w:p w:rsidR="00A92A25" w:rsidRDefault="00A92A25"/>
    <w:p w:rsidR="00A92A25" w:rsidRDefault="00A92A25"/>
    <w:p w:rsidR="00A92A25" w:rsidRDefault="00A92A25" w:rsidP="00A92A25">
      <w:pPr>
        <w:pStyle w:val="Caption"/>
        <w:keepNext/>
        <w:rPr>
          <w:sz w:val="24"/>
          <w:szCs w:val="24"/>
        </w:rPr>
      </w:pPr>
      <w:bookmarkStart w:id="5" w:name="_Toc530990398"/>
    </w:p>
    <w:bookmarkEnd w:id="5"/>
    <w:p w:rsidR="00A92A25" w:rsidRPr="00CD7D09" w:rsidRDefault="004C090D" w:rsidP="00A92A25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t>Table A3</w:t>
      </w:r>
      <w:r w:rsidR="0070666C" w:rsidRPr="006A6903">
        <w:rPr>
          <w:sz w:val="24"/>
          <w:szCs w:val="24"/>
        </w:rPr>
        <w:t>: Statistical analysis for non-foamed samples dried at 75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tbl>
      <w:tblPr>
        <w:tblStyle w:val="TableGrid"/>
        <w:tblpPr w:leftFromText="180" w:rightFromText="180" w:vertAnchor="text" w:horzAnchor="margin" w:tblpXSpec="center" w:tblpY="332"/>
        <w:tblW w:w="10375" w:type="dxa"/>
        <w:tblLayout w:type="fixed"/>
        <w:tblLook w:val="04A0" w:firstRow="1" w:lastRow="0" w:firstColumn="1" w:lastColumn="0" w:noHBand="0" w:noVBand="1"/>
      </w:tblPr>
      <w:tblGrid>
        <w:gridCol w:w="858"/>
        <w:gridCol w:w="1343"/>
        <w:gridCol w:w="1826"/>
        <w:gridCol w:w="2198"/>
        <w:gridCol w:w="2075"/>
        <w:gridCol w:w="2075"/>
      </w:tblGrid>
      <w:tr w:rsidR="00A92A25" w:rsidRPr="006A6903" w:rsidTr="00A92A25">
        <w:trPr>
          <w:trHeight w:val="176"/>
        </w:trPr>
        <w:tc>
          <w:tcPr>
            <w:tcW w:w="858" w:type="dxa"/>
            <w:vMerge w:val="restart"/>
          </w:tcPr>
          <w:p w:rsidR="00A92A25" w:rsidRPr="006A6903" w:rsidRDefault="00A92A25" w:rsidP="00A92A25">
            <w:r w:rsidRPr="006A6903">
              <w:t>Model No.</w:t>
            </w:r>
          </w:p>
        </w:tc>
        <w:tc>
          <w:tcPr>
            <w:tcW w:w="1343" w:type="dxa"/>
            <w:vMerge w:val="restart"/>
          </w:tcPr>
          <w:p w:rsidR="00A92A25" w:rsidRPr="006A6903" w:rsidRDefault="00A92A25" w:rsidP="00A92A25">
            <w:r w:rsidRPr="006A6903">
              <w:t>Coefficients</w:t>
            </w:r>
          </w:p>
        </w:tc>
        <w:tc>
          <w:tcPr>
            <w:tcW w:w="1826" w:type="dxa"/>
            <w:vMerge w:val="restart"/>
          </w:tcPr>
          <w:p w:rsidR="00A92A25" w:rsidRPr="006A6903" w:rsidRDefault="00A92A25" w:rsidP="00A92A25"/>
        </w:tc>
        <w:tc>
          <w:tcPr>
            <w:tcW w:w="6348" w:type="dxa"/>
            <w:gridSpan w:val="3"/>
          </w:tcPr>
          <w:p w:rsidR="00A92A25" w:rsidRPr="006A6903" w:rsidRDefault="00A92A25" w:rsidP="00A92A25">
            <w:pPr>
              <w:jc w:val="center"/>
              <w:rPr>
                <w:b/>
              </w:rPr>
            </w:pPr>
            <w:r w:rsidRPr="006A6903">
              <w:t>Pulp Thickness</w:t>
            </w:r>
          </w:p>
        </w:tc>
      </w:tr>
      <w:tr w:rsidR="00A92A25" w:rsidRPr="006A6903" w:rsidTr="00A92A25">
        <w:trPr>
          <w:trHeight w:val="176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  <w:vMerge/>
          </w:tcPr>
          <w:p w:rsidR="00A92A25" w:rsidRPr="006A6903" w:rsidRDefault="00A92A25" w:rsidP="00A92A25"/>
        </w:tc>
        <w:tc>
          <w:tcPr>
            <w:tcW w:w="2198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3mm</w:t>
            </w:r>
          </w:p>
        </w:tc>
        <w:tc>
          <w:tcPr>
            <w:tcW w:w="207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5mm</w:t>
            </w:r>
          </w:p>
        </w:tc>
        <w:tc>
          <w:tcPr>
            <w:tcW w:w="2074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7mm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 w:val="restart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1343" w:type="dxa"/>
            <w:vMerge w:val="restart"/>
          </w:tcPr>
          <w:p w:rsidR="00A92A25" w:rsidRPr="006A6903" w:rsidRDefault="00A92A25" w:rsidP="00A92A25">
            <w:r w:rsidRPr="006A6903">
              <w:t>k</w:t>
            </w:r>
          </w:p>
        </w:tc>
        <w:tc>
          <w:tcPr>
            <w:tcW w:w="1826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4.23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1.776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1.031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0.0001741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0.000331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0.00197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0.9998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0.9996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0.9977</w:t>
            </w:r>
          </w:p>
        </w:tc>
      </w:tr>
      <w:tr w:rsidR="00A92A25" w:rsidRPr="006A6903" w:rsidTr="00A92A25">
        <w:trPr>
          <w:trHeight w:val="177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0.007618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0.009097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0.01677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 w:val="restart"/>
          </w:tcPr>
          <w:p w:rsidR="00A92A25" w:rsidRPr="006A6903" w:rsidRDefault="00A92A25" w:rsidP="00A92A25">
            <w:r w:rsidRPr="006A6903">
              <w:lastRenderedPageBreak/>
              <w:t>2</w:t>
            </w:r>
          </w:p>
        </w:tc>
        <w:tc>
          <w:tcPr>
            <w:tcW w:w="1343" w:type="dxa"/>
            <w:vMerge w:val="restart"/>
          </w:tcPr>
          <w:p w:rsidR="00A92A25" w:rsidRPr="006A6903" w:rsidRDefault="00A92A25" w:rsidP="00A92A25">
            <w:r w:rsidRPr="006A6903">
              <w:t>k/n</w:t>
            </w:r>
          </w:p>
        </w:tc>
        <w:tc>
          <w:tcPr>
            <w:tcW w:w="1826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4.259/0.1013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1.757/1.179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0.9654/1.22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SSE</w:t>
            </w:r>
          </w:p>
        </w:tc>
        <w:tc>
          <w:tcPr>
            <w:tcW w:w="2198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1.878e-07</w:t>
            </w:r>
          </w:p>
        </w:tc>
        <w:tc>
          <w:tcPr>
            <w:tcW w:w="207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0.000234</w:t>
            </w:r>
          </w:p>
        </w:tc>
        <w:tc>
          <w:tcPr>
            <w:tcW w:w="2074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0.0005009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pPr>
              <w:rPr>
                <w:b/>
                <w:vertAlign w:val="superscript"/>
              </w:rPr>
            </w:pPr>
            <w:r w:rsidRPr="006A6903">
              <w:rPr>
                <w:b/>
              </w:rPr>
              <w:t>R</w:t>
            </w:r>
            <w:r w:rsidRPr="006A6903">
              <w:rPr>
                <w:b/>
                <w:vertAlign w:val="superscript"/>
              </w:rPr>
              <w:t>2</w:t>
            </w:r>
          </w:p>
        </w:tc>
        <w:tc>
          <w:tcPr>
            <w:tcW w:w="2198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1</w:t>
            </w:r>
          </w:p>
        </w:tc>
        <w:tc>
          <w:tcPr>
            <w:tcW w:w="207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0.9997</w:t>
            </w:r>
          </w:p>
        </w:tc>
        <w:tc>
          <w:tcPr>
            <w:tcW w:w="2074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0.9994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RMSE</w:t>
            </w:r>
          </w:p>
        </w:tc>
        <w:tc>
          <w:tcPr>
            <w:tcW w:w="2198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0.0003065</w:t>
            </w:r>
          </w:p>
        </w:tc>
        <w:tc>
          <w:tcPr>
            <w:tcW w:w="207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0.008832</w:t>
            </w:r>
          </w:p>
        </w:tc>
        <w:tc>
          <w:tcPr>
            <w:tcW w:w="2074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0.009137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 w:val="restart"/>
          </w:tcPr>
          <w:p w:rsidR="00A92A25" w:rsidRPr="006A6903" w:rsidRDefault="00A92A25" w:rsidP="00A92A25">
            <w:r w:rsidRPr="006A6903">
              <w:t>3</w:t>
            </w:r>
          </w:p>
        </w:tc>
        <w:tc>
          <w:tcPr>
            <w:tcW w:w="1343" w:type="dxa"/>
            <w:vMerge w:val="restart"/>
          </w:tcPr>
          <w:p w:rsidR="00A92A25" w:rsidRPr="006A6903" w:rsidRDefault="00A92A25" w:rsidP="00A92A25">
            <w:r w:rsidRPr="006A6903">
              <w:t>a/k</w:t>
            </w:r>
          </w:p>
        </w:tc>
        <w:tc>
          <w:tcPr>
            <w:tcW w:w="1826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1/4.23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1/1.776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1.005/1.035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0.0001741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0.0003309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0.001947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0.9998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0.9996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0.9977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0.00933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0.0105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0.01801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 w:val="restart"/>
          </w:tcPr>
          <w:p w:rsidR="00A92A25" w:rsidRPr="006A6903" w:rsidRDefault="00A92A25" w:rsidP="00A92A25">
            <w:r w:rsidRPr="006A6903">
              <w:t>4</w:t>
            </w:r>
          </w:p>
        </w:tc>
        <w:tc>
          <w:tcPr>
            <w:tcW w:w="1343" w:type="dxa"/>
            <w:vMerge w:val="restart"/>
          </w:tcPr>
          <w:p w:rsidR="00A92A25" w:rsidRPr="006A6903" w:rsidRDefault="00A92A25" w:rsidP="00A92A25">
            <w:r w:rsidRPr="006A6903">
              <w:t>a/k/c</w:t>
            </w:r>
          </w:p>
        </w:tc>
        <w:tc>
          <w:tcPr>
            <w:tcW w:w="1826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0.9906/5.322/0.009407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0.9969/1.799/0.003455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1.005/1.033/-0.000293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7.131e-07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0.0003042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0.001946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0.9996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0.9977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0.0008445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0.01233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0.01973</w:t>
            </w:r>
          </w:p>
        </w:tc>
      </w:tr>
      <w:tr w:rsidR="00A92A25" w:rsidRPr="006A6903" w:rsidTr="00A92A25">
        <w:trPr>
          <w:trHeight w:val="358"/>
        </w:trPr>
        <w:tc>
          <w:tcPr>
            <w:tcW w:w="858" w:type="dxa"/>
            <w:vMerge w:val="restart"/>
          </w:tcPr>
          <w:p w:rsidR="00A92A25" w:rsidRPr="006A6903" w:rsidRDefault="00A92A25" w:rsidP="00A92A25">
            <w:r w:rsidRPr="006A6903">
              <w:t>5</w:t>
            </w:r>
          </w:p>
        </w:tc>
        <w:tc>
          <w:tcPr>
            <w:tcW w:w="1343" w:type="dxa"/>
            <w:vMerge w:val="restart"/>
          </w:tcPr>
          <w:p w:rsidR="00A92A25" w:rsidRPr="006A6903" w:rsidRDefault="00A92A25" w:rsidP="00A92A25">
            <w:r w:rsidRPr="006A6903">
              <w:t>a/g/k</w:t>
            </w:r>
          </w:p>
        </w:tc>
        <w:tc>
          <w:tcPr>
            <w:tcW w:w="1826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0.05774/7.918/1.278</w:t>
            </w:r>
          </w:p>
        </w:tc>
        <w:tc>
          <w:tcPr>
            <w:tcW w:w="2075" w:type="dxa"/>
          </w:tcPr>
          <w:p w:rsidR="00A92A25" w:rsidRPr="006A6903" w:rsidRDefault="00A92A25" w:rsidP="00A92A25">
            <w:r w:rsidRPr="006A6903">
              <w:t>-0.1694/1.773/1.761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-0.06364/1.029/0.8148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9.281e-05</w:t>
            </w:r>
          </w:p>
        </w:tc>
        <w:tc>
          <w:tcPr>
            <w:tcW w:w="207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0.000331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0.001973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0.9999</w:t>
            </w:r>
          </w:p>
        </w:tc>
        <w:tc>
          <w:tcPr>
            <w:tcW w:w="207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0.9996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0.9977</w:t>
            </w:r>
          </w:p>
        </w:tc>
      </w:tr>
      <w:tr w:rsidR="00A92A25" w:rsidRPr="006A6903" w:rsidTr="00A92A25">
        <w:trPr>
          <w:trHeight w:val="174"/>
        </w:trPr>
        <w:tc>
          <w:tcPr>
            <w:tcW w:w="858" w:type="dxa"/>
            <w:vMerge/>
          </w:tcPr>
          <w:p w:rsidR="00A92A25" w:rsidRPr="006A6903" w:rsidRDefault="00A92A25" w:rsidP="00A92A25"/>
        </w:tc>
        <w:tc>
          <w:tcPr>
            <w:tcW w:w="1343" w:type="dxa"/>
            <w:vMerge/>
          </w:tcPr>
          <w:p w:rsidR="00A92A25" w:rsidRPr="006A6903" w:rsidRDefault="00A92A25" w:rsidP="00A92A25"/>
        </w:tc>
        <w:tc>
          <w:tcPr>
            <w:tcW w:w="1826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2198" w:type="dxa"/>
          </w:tcPr>
          <w:p w:rsidR="00A92A25" w:rsidRPr="006A6903" w:rsidRDefault="00A92A25" w:rsidP="00A92A25">
            <w:r w:rsidRPr="006A6903">
              <w:t>0.009634</w:t>
            </w:r>
          </w:p>
        </w:tc>
        <w:tc>
          <w:tcPr>
            <w:tcW w:w="207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0.01286</w:t>
            </w:r>
          </w:p>
        </w:tc>
        <w:tc>
          <w:tcPr>
            <w:tcW w:w="2074" w:type="dxa"/>
          </w:tcPr>
          <w:p w:rsidR="00A92A25" w:rsidRPr="006A6903" w:rsidRDefault="00A92A25" w:rsidP="00A92A25">
            <w:r w:rsidRPr="006A6903">
              <w:t>0.01986</w:t>
            </w:r>
          </w:p>
        </w:tc>
      </w:tr>
    </w:tbl>
    <w:p w:rsidR="0070666C" w:rsidRDefault="0070666C" w:rsidP="0070666C"/>
    <w:p w:rsidR="0070666C" w:rsidRP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Default="0070666C" w:rsidP="0070666C"/>
    <w:p w:rsidR="0070666C" w:rsidRPr="0070666C" w:rsidRDefault="004C090D" w:rsidP="0070666C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Table A4</w:t>
      </w:r>
      <w:r w:rsidR="0070666C" w:rsidRPr="006A6903">
        <w:rPr>
          <w:sz w:val="24"/>
          <w:szCs w:val="24"/>
        </w:rPr>
        <w:t>: Statistical analysis for SPI samples dried at 70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p w:rsidR="0070666C" w:rsidRDefault="0070666C" w:rsidP="0070666C"/>
    <w:tbl>
      <w:tblPr>
        <w:tblStyle w:val="TableGrid"/>
        <w:tblpPr w:leftFromText="180" w:rightFromText="180" w:vertAnchor="text" w:horzAnchor="margin" w:tblpXSpec="center" w:tblpY="-126"/>
        <w:tblW w:w="11230" w:type="dxa"/>
        <w:tblLayout w:type="fixed"/>
        <w:tblLook w:val="04A0" w:firstRow="1" w:lastRow="0" w:firstColumn="1" w:lastColumn="0" w:noHBand="0" w:noVBand="1"/>
      </w:tblPr>
      <w:tblGrid>
        <w:gridCol w:w="963"/>
        <w:gridCol w:w="1371"/>
        <w:gridCol w:w="1474"/>
        <w:gridCol w:w="1596"/>
        <w:gridCol w:w="946"/>
        <w:gridCol w:w="528"/>
        <w:gridCol w:w="1474"/>
        <w:gridCol w:w="1474"/>
        <w:gridCol w:w="1404"/>
      </w:tblGrid>
      <w:tr w:rsidR="0070666C" w:rsidRPr="006A6903" w:rsidTr="0070666C">
        <w:trPr>
          <w:trHeight w:val="179"/>
        </w:trPr>
        <w:tc>
          <w:tcPr>
            <w:tcW w:w="963" w:type="dxa"/>
            <w:vMerge w:val="restart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Model No.</w:t>
            </w:r>
          </w:p>
        </w:tc>
        <w:tc>
          <w:tcPr>
            <w:tcW w:w="1371" w:type="dxa"/>
            <w:vMerge w:val="restart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Coefficients</w:t>
            </w:r>
          </w:p>
        </w:tc>
        <w:tc>
          <w:tcPr>
            <w:tcW w:w="1474" w:type="dxa"/>
            <w:vMerge w:val="restart"/>
          </w:tcPr>
          <w:p w:rsidR="0070666C" w:rsidRPr="006A6903" w:rsidRDefault="0070666C" w:rsidP="0070666C">
            <w:pPr>
              <w:rPr>
                <w:b/>
              </w:rPr>
            </w:pPr>
          </w:p>
        </w:tc>
        <w:tc>
          <w:tcPr>
            <w:tcW w:w="1596" w:type="dxa"/>
          </w:tcPr>
          <w:p w:rsidR="0070666C" w:rsidRPr="006A6903" w:rsidRDefault="0070666C" w:rsidP="0070666C">
            <w:pPr>
              <w:jc w:val="center"/>
              <w:rPr>
                <w:b/>
              </w:rPr>
            </w:pPr>
          </w:p>
        </w:tc>
        <w:tc>
          <w:tcPr>
            <w:tcW w:w="946" w:type="dxa"/>
          </w:tcPr>
          <w:p w:rsidR="0070666C" w:rsidRPr="006A6903" w:rsidRDefault="0070666C" w:rsidP="0070666C">
            <w:pPr>
              <w:jc w:val="center"/>
              <w:rPr>
                <w:b/>
              </w:rPr>
            </w:pPr>
          </w:p>
        </w:tc>
        <w:tc>
          <w:tcPr>
            <w:tcW w:w="4880" w:type="dxa"/>
            <w:gridSpan w:val="4"/>
          </w:tcPr>
          <w:p w:rsidR="0070666C" w:rsidRPr="006A6903" w:rsidRDefault="0070666C" w:rsidP="0070666C">
            <w:pPr>
              <w:jc w:val="center"/>
              <w:rPr>
                <w:b/>
              </w:rPr>
            </w:pPr>
            <w:r w:rsidRPr="006A6903">
              <w:rPr>
                <w:b/>
              </w:rPr>
              <w:t>Pulp Thickness</w:t>
            </w:r>
          </w:p>
        </w:tc>
      </w:tr>
      <w:tr w:rsidR="0070666C" w:rsidRPr="006A6903" w:rsidTr="0070666C">
        <w:trPr>
          <w:trHeight w:val="179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  <w:vMerge/>
          </w:tcPr>
          <w:p w:rsidR="0070666C" w:rsidRPr="006A6903" w:rsidRDefault="0070666C" w:rsidP="0070666C"/>
        </w:tc>
        <w:tc>
          <w:tcPr>
            <w:tcW w:w="1596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5mm-0.5%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3mm-1.0%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5mm-1%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7mm-1.0%</w:t>
            </w:r>
          </w:p>
        </w:tc>
        <w:tc>
          <w:tcPr>
            <w:tcW w:w="140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5mm-1.5%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 w:val="restart"/>
          </w:tcPr>
          <w:p w:rsidR="0070666C" w:rsidRPr="006A6903" w:rsidRDefault="0070666C" w:rsidP="0070666C">
            <w:r w:rsidRPr="006A6903">
              <w:t>1</w:t>
            </w:r>
          </w:p>
        </w:tc>
        <w:tc>
          <w:tcPr>
            <w:tcW w:w="1371" w:type="dxa"/>
            <w:vMerge w:val="restart"/>
          </w:tcPr>
          <w:p w:rsidR="0070666C" w:rsidRPr="006A6903" w:rsidRDefault="0070666C" w:rsidP="0070666C">
            <w:r w:rsidRPr="006A6903">
              <w:t>k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Coefficient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0.7324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1.023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1.201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0.3913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0.6353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SSE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0.001758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0.003131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0.006714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0.0007311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0.005727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0.9977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0.9954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0.9904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0.999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0.9931</w:t>
            </w:r>
          </w:p>
        </w:tc>
      </w:tr>
      <w:tr w:rsidR="0070666C" w:rsidRPr="006A6903" w:rsidTr="0070666C">
        <w:trPr>
          <w:trHeight w:val="181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RMSE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0.01712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0.02798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0.03664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0.01209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0.0309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 w:val="restart"/>
          </w:tcPr>
          <w:p w:rsidR="0070666C" w:rsidRPr="006A6903" w:rsidRDefault="0070666C" w:rsidP="0070666C">
            <w:r w:rsidRPr="006A6903">
              <w:t>2</w:t>
            </w:r>
          </w:p>
        </w:tc>
        <w:tc>
          <w:tcPr>
            <w:tcW w:w="1371" w:type="dxa"/>
            <w:vMerge w:val="restart"/>
          </w:tcPr>
          <w:p w:rsidR="0070666C" w:rsidRPr="006A6903" w:rsidRDefault="0070666C" w:rsidP="0070666C">
            <w:r w:rsidRPr="006A6903">
              <w:t>k/n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Coefficient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0.72/1.03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0.9476/1.276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1.341/0.6118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0.3754/1.034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0.5357/1.249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SSE</w:t>
            </w:r>
          </w:p>
        </w:tc>
        <w:tc>
          <w:tcPr>
            <w:tcW w:w="1596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0.001689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0.0012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0.0004324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0.0006492</w:t>
            </w:r>
          </w:p>
        </w:tc>
        <w:tc>
          <w:tcPr>
            <w:tcW w:w="140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0.0002364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  <w:vertAlign w:val="superscript"/>
              </w:rPr>
            </w:pPr>
            <w:r w:rsidRPr="006A6903">
              <w:rPr>
                <w:b/>
              </w:rPr>
              <w:t>R</w:t>
            </w:r>
            <w:r w:rsidRPr="006A6903">
              <w:rPr>
                <w:b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0.9978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0.9982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0.9994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0.9991</w:t>
            </w:r>
          </w:p>
        </w:tc>
        <w:tc>
          <w:tcPr>
            <w:tcW w:w="140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0.9997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RMSE</w:t>
            </w:r>
          </w:p>
        </w:tc>
        <w:tc>
          <w:tcPr>
            <w:tcW w:w="1596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0.01838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0.02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0.0104</w:t>
            </w:r>
          </w:p>
        </w:tc>
        <w:tc>
          <w:tcPr>
            <w:tcW w:w="147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0.01274</w:t>
            </w:r>
          </w:p>
        </w:tc>
        <w:tc>
          <w:tcPr>
            <w:tcW w:w="1404" w:type="dxa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rPr>
                <w:b/>
              </w:rPr>
              <w:t>0.006876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 w:val="restart"/>
          </w:tcPr>
          <w:p w:rsidR="0070666C" w:rsidRPr="006A6903" w:rsidRDefault="0070666C" w:rsidP="0070666C">
            <w:r w:rsidRPr="006A6903">
              <w:t>3</w:t>
            </w:r>
          </w:p>
        </w:tc>
        <w:tc>
          <w:tcPr>
            <w:tcW w:w="1371" w:type="dxa"/>
            <w:vMerge w:val="restart"/>
          </w:tcPr>
          <w:p w:rsidR="0070666C" w:rsidRPr="006A6903" w:rsidRDefault="0070666C" w:rsidP="0070666C">
            <w:r w:rsidRPr="006A6903">
              <w:t>a/k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Coefficient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1.003/0.734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 xml:space="preserve">1.006/1.027 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0.9937/1.195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1.002/0.392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1.019/0.6451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SSE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0.001751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0.0031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0.006676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0.0007258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0.005333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0.9977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0.9955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0.9904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0.999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0.9936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RMSE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0.01871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0.03215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0.04085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0.01347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0.03266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 w:val="restart"/>
          </w:tcPr>
          <w:p w:rsidR="0070666C" w:rsidRPr="006A6903" w:rsidRDefault="0070666C" w:rsidP="0070666C">
            <w:r w:rsidRPr="006A6903">
              <w:t>4</w:t>
            </w:r>
          </w:p>
        </w:tc>
        <w:tc>
          <w:tcPr>
            <w:tcW w:w="1371" w:type="dxa"/>
            <w:vMerge w:val="restart"/>
          </w:tcPr>
          <w:p w:rsidR="0070666C" w:rsidRPr="006A6903" w:rsidRDefault="0070666C" w:rsidP="0070666C">
            <w:r w:rsidRPr="006A6903">
              <w:t>a/k/c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Coefficient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0.992/</w:t>
            </w:r>
          </w:p>
          <w:p w:rsidR="0070666C" w:rsidRPr="006A6903" w:rsidRDefault="0070666C" w:rsidP="0070666C">
            <w:r w:rsidRPr="006A6903">
              <w:t>0.7631/0.01295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 xml:space="preserve">1.014/ 0.9995/ </w:t>
            </w:r>
          </w:p>
          <w:p w:rsidR="0070666C" w:rsidRPr="006A6903" w:rsidRDefault="0070666C" w:rsidP="0070666C">
            <w:r w:rsidRPr="006A6903">
              <w:t>-0.00963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 xml:space="preserve">0.9495/1.438/ </w:t>
            </w:r>
          </w:p>
          <w:p w:rsidR="0070666C" w:rsidRPr="006A6903" w:rsidRDefault="0070666C" w:rsidP="0070666C">
            <w:r w:rsidRPr="006A6903">
              <w:t>0.04946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 xml:space="preserve">0.9978/0.398/ </w:t>
            </w:r>
          </w:p>
          <w:p w:rsidR="0070666C" w:rsidRPr="006A6903" w:rsidRDefault="0070666C" w:rsidP="0070666C">
            <w:r w:rsidRPr="006A6903">
              <w:t>0.005246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1.054/0.5775/</w:t>
            </w:r>
          </w:p>
          <w:p w:rsidR="0070666C" w:rsidRPr="006A6903" w:rsidRDefault="0070666C" w:rsidP="0070666C">
            <w:r w:rsidRPr="006A6903">
              <w:t>-0.04252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SSE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0.00144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0.002994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0.0005558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0.0006919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0.003085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0.9981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0.9956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0.9992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0.999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0.9963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RMSE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0.01898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>0.03869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0.01361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0.01519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0.02777</w:t>
            </w:r>
          </w:p>
        </w:tc>
      </w:tr>
      <w:tr w:rsidR="0070666C" w:rsidRPr="006A6903" w:rsidTr="0070666C">
        <w:trPr>
          <w:trHeight w:val="365"/>
        </w:trPr>
        <w:tc>
          <w:tcPr>
            <w:tcW w:w="963" w:type="dxa"/>
            <w:vMerge w:val="restart"/>
          </w:tcPr>
          <w:p w:rsidR="0070666C" w:rsidRPr="006A6903" w:rsidRDefault="0070666C" w:rsidP="0070666C">
            <w:r w:rsidRPr="006A6903">
              <w:t>5</w:t>
            </w:r>
          </w:p>
        </w:tc>
        <w:tc>
          <w:tcPr>
            <w:tcW w:w="1371" w:type="dxa"/>
            <w:vMerge w:val="restart"/>
          </w:tcPr>
          <w:p w:rsidR="0070666C" w:rsidRPr="006A6903" w:rsidRDefault="0070666C" w:rsidP="0070666C">
            <w:r w:rsidRPr="006A6903">
              <w:t>a/g/k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Coefficient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-0.06344/0.7322/</w:t>
            </w:r>
          </w:p>
          <w:p w:rsidR="0070666C" w:rsidRPr="006A6903" w:rsidRDefault="0070666C" w:rsidP="0070666C">
            <w:r w:rsidRPr="006A6903">
              <w:t>0.7306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r w:rsidRPr="006A6903">
              <w:t xml:space="preserve">2.471/0.6662/ </w:t>
            </w:r>
          </w:p>
          <w:p w:rsidR="0070666C" w:rsidRPr="006A6903" w:rsidRDefault="0070666C" w:rsidP="0070666C">
            <w:r w:rsidRPr="006A6903">
              <w:t>0.7865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 xml:space="preserve">0.1557/1.722/ </w:t>
            </w:r>
          </w:p>
          <w:p w:rsidR="0070666C" w:rsidRPr="006A6903" w:rsidRDefault="0070666C" w:rsidP="0070666C">
            <w:r w:rsidRPr="006A6903">
              <w:t>0.2863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 xml:space="preserve">1/-1.099/ </w:t>
            </w:r>
          </w:p>
          <w:p w:rsidR="0070666C" w:rsidRPr="006A6903" w:rsidRDefault="0070666C" w:rsidP="0070666C">
            <w:r w:rsidRPr="006A6903">
              <w:t>0.3933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-1.737/0.4352/</w:t>
            </w:r>
          </w:p>
          <w:p w:rsidR="0070666C" w:rsidRPr="006A6903" w:rsidRDefault="0070666C" w:rsidP="0070666C">
            <w:r w:rsidRPr="006A6903">
              <w:t>0.3537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SSE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0.001758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t>0.002644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0.0002024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0.0004579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0.00236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0.9977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t>0.9961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0.9997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0.9994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0.9972</w:t>
            </w:r>
          </w:p>
        </w:tc>
      </w:tr>
      <w:tr w:rsidR="0070666C" w:rsidRPr="006A6903" w:rsidTr="0070666C">
        <w:trPr>
          <w:trHeight w:val="177"/>
        </w:trPr>
        <w:tc>
          <w:tcPr>
            <w:tcW w:w="963" w:type="dxa"/>
            <w:vMerge/>
          </w:tcPr>
          <w:p w:rsidR="0070666C" w:rsidRPr="006A6903" w:rsidRDefault="0070666C" w:rsidP="0070666C"/>
        </w:tc>
        <w:tc>
          <w:tcPr>
            <w:tcW w:w="1371" w:type="dxa"/>
            <w:vMerge/>
          </w:tcPr>
          <w:p w:rsidR="0070666C" w:rsidRPr="006A6903" w:rsidRDefault="0070666C" w:rsidP="0070666C"/>
        </w:tc>
        <w:tc>
          <w:tcPr>
            <w:tcW w:w="1474" w:type="dxa"/>
          </w:tcPr>
          <w:p w:rsidR="0070666C" w:rsidRPr="006A6903" w:rsidRDefault="0070666C" w:rsidP="0070666C">
            <w:r w:rsidRPr="006A6903">
              <w:t>RMSE</w:t>
            </w:r>
          </w:p>
        </w:tc>
        <w:tc>
          <w:tcPr>
            <w:tcW w:w="1596" w:type="dxa"/>
          </w:tcPr>
          <w:p w:rsidR="0070666C" w:rsidRPr="006A6903" w:rsidRDefault="0070666C" w:rsidP="0070666C">
            <w:r w:rsidRPr="006A6903">
              <w:t>0.02096</w:t>
            </w:r>
          </w:p>
        </w:tc>
        <w:tc>
          <w:tcPr>
            <w:tcW w:w="1474" w:type="dxa"/>
            <w:gridSpan w:val="2"/>
          </w:tcPr>
          <w:p w:rsidR="0070666C" w:rsidRPr="006A6903" w:rsidRDefault="0070666C" w:rsidP="0070666C">
            <w:pPr>
              <w:rPr>
                <w:b/>
              </w:rPr>
            </w:pPr>
            <w:r w:rsidRPr="006A6903">
              <w:t>0.03636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0.008213</w:t>
            </w:r>
          </w:p>
        </w:tc>
        <w:tc>
          <w:tcPr>
            <w:tcW w:w="1474" w:type="dxa"/>
          </w:tcPr>
          <w:p w:rsidR="0070666C" w:rsidRPr="006A6903" w:rsidRDefault="0070666C" w:rsidP="0070666C">
            <w:r w:rsidRPr="006A6903">
              <w:t>0.01235</w:t>
            </w:r>
          </w:p>
        </w:tc>
        <w:tc>
          <w:tcPr>
            <w:tcW w:w="1404" w:type="dxa"/>
          </w:tcPr>
          <w:p w:rsidR="0070666C" w:rsidRPr="006A6903" w:rsidRDefault="0070666C" w:rsidP="0070666C">
            <w:r w:rsidRPr="006A6903">
              <w:t>0.02429</w:t>
            </w:r>
          </w:p>
        </w:tc>
      </w:tr>
    </w:tbl>
    <w:p w:rsidR="0070666C" w:rsidRPr="0070666C" w:rsidRDefault="0070666C" w:rsidP="0070666C"/>
    <w:p w:rsidR="00CD7D09" w:rsidRDefault="00CD7D09"/>
    <w:p w:rsidR="00A92A25" w:rsidRDefault="00A92A25"/>
    <w:p w:rsidR="0070666C" w:rsidRDefault="0070666C"/>
    <w:p w:rsidR="0070666C" w:rsidRDefault="0070666C"/>
    <w:p w:rsidR="0070666C" w:rsidRDefault="0070666C"/>
    <w:p w:rsidR="0070666C" w:rsidRDefault="0070666C"/>
    <w:p w:rsidR="0070666C" w:rsidRDefault="0070666C"/>
    <w:p w:rsidR="0070666C" w:rsidRDefault="0070666C"/>
    <w:p w:rsidR="0070666C" w:rsidRPr="0070666C" w:rsidRDefault="004C090D" w:rsidP="0070666C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Table A5</w:t>
      </w:r>
      <w:r w:rsidR="0070666C" w:rsidRPr="006A6903">
        <w:rPr>
          <w:sz w:val="24"/>
          <w:szCs w:val="24"/>
        </w:rPr>
        <w:t>: Statistical anal</w:t>
      </w:r>
      <w:r w:rsidR="0070666C">
        <w:rPr>
          <w:sz w:val="24"/>
          <w:szCs w:val="24"/>
        </w:rPr>
        <w:t>ysis for SPI samples dried at 75</w:t>
      </w:r>
      <w:r w:rsidR="0070666C" w:rsidRPr="006A6903">
        <w:rPr>
          <w:sz w:val="24"/>
          <w:szCs w:val="24"/>
        </w:rPr>
        <w:sym w:font="Symbol" w:char="F0B0"/>
      </w:r>
      <w:r w:rsidR="0070666C" w:rsidRPr="006A6903">
        <w:rPr>
          <w:sz w:val="24"/>
          <w:szCs w:val="24"/>
        </w:rPr>
        <w:t>C</w:t>
      </w:r>
    </w:p>
    <w:tbl>
      <w:tblPr>
        <w:tblStyle w:val="TableGrid"/>
        <w:tblpPr w:leftFromText="180" w:rightFromText="180" w:vertAnchor="text" w:horzAnchor="margin" w:tblpXSpec="center" w:tblpY="240"/>
        <w:tblW w:w="10873" w:type="dxa"/>
        <w:tblLayout w:type="fixed"/>
        <w:tblLook w:val="04A0" w:firstRow="1" w:lastRow="0" w:firstColumn="1" w:lastColumn="0" w:noHBand="0" w:noVBand="1"/>
      </w:tblPr>
      <w:tblGrid>
        <w:gridCol w:w="833"/>
        <w:gridCol w:w="1308"/>
        <w:gridCol w:w="1308"/>
        <w:gridCol w:w="1546"/>
        <w:gridCol w:w="1153"/>
        <w:gridCol w:w="274"/>
        <w:gridCol w:w="1546"/>
        <w:gridCol w:w="1545"/>
        <w:gridCol w:w="1360"/>
      </w:tblGrid>
      <w:tr w:rsidR="00A92A25" w:rsidRPr="006A6903" w:rsidTr="00A92A25">
        <w:trPr>
          <w:trHeight w:val="172"/>
        </w:trPr>
        <w:tc>
          <w:tcPr>
            <w:tcW w:w="833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Model No.</w:t>
            </w:r>
          </w:p>
        </w:tc>
        <w:tc>
          <w:tcPr>
            <w:tcW w:w="1308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Coefficients</w:t>
            </w:r>
          </w:p>
        </w:tc>
        <w:tc>
          <w:tcPr>
            <w:tcW w:w="1308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</w:p>
        </w:tc>
        <w:tc>
          <w:tcPr>
            <w:tcW w:w="1153" w:type="dxa"/>
          </w:tcPr>
          <w:p w:rsidR="00A92A25" w:rsidRPr="006A6903" w:rsidRDefault="00A92A25" w:rsidP="00A92A25">
            <w:pPr>
              <w:rPr>
                <w:b/>
              </w:rPr>
            </w:pPr>
          </w:p>
        </w:tc>
        <w:tc>
          <w:tcPr>
            <w:tcW w:w="4725" w:type="dxa"/>
            <w:gridSpan w:val="4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Pulp Thickness</w:t>
            </w:r>
          </w:p>
        </w:tc>
      </w:tr>
      <w:tr w:rsidR="00A92A25" w:rsidRPr="006A6903" w:rsidTr="00A92A25">
        <w:trPr>
          <w:trHeight w:val="172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3mm-0.5%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7mm-0.5%</w:t>
            </w: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5mm-1%</w:t>
            </w:r>
          </w:p>
        </w:tc>
        <w:tc>
          <w:tcPr>
            <w:tcW w:w="154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3mm-1.5%</w:t>
            </w:r>
          </w:p>
        </w:tc>
        <w:tc>
          <w:tcPr>
            <w:tcW w:w="1359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7mm-1.5%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 w:val="restart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1308" w:type="dxa"/>
            <w:vMerge w:val="restart"/>
          </w:tcPr>
          <w:p w:rsidR="00A92A25" w:rsidRPr="006A6903" w:rsidRDefault="00A92A25" w:rsidP="00A92A25">
            <w:r w:rsidRPr="006A6903">
              <w:t>k</w:t>
            </w:r>
          </w:p>
        </w:tc>
        <w:tc>
          <w:tcPr>
            <w:tcW w:w="1308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1.296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0.4561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0.8532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1.584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0.4569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0.001721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0.002665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0.003102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0.0009234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0.001445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0.9976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0.9965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0.9957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0.9987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0.9978</w:t>
            </w:r>
          </w:p>
        </w:tc>
      </w:tr>
      <w:tr w:rsidR="00A92A25" w:rsidRPr="006A6903" w:rsidTr="00A92A25">
        <w:trPr>
          <w:trHeight w:val="174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0.02074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0.02309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0.02491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0.01519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0.019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 w:val="restart"/>
          </w:tcPr>
          <w:p w:rsidR="00A92A25" w:rsidRPr="006A6903" w:rsidRDefault="00A92A25" w:rsidP="00A92A25">
            <w:r w:rsidRPr="006A6903">
              <w:t>2</w:t>
            </w:r>
          </w:p>
        </w:tc>
        <w:tc>
          <w:tcPr>
            <w:tcW w:w="1308" w:type="dxa"/>
            <w:vMerge w:val="restart"/>
          </w:tcPr>
          <w:p w:rsidR="00A92A25" w:rsidRPr="006A6903" w:rsidRDefault="00A92A25" w:rsidP="00A92A25">
            <w:r w:rsidRPr="006A6903">
              <w:t>k/n</w:t>
            </w:r>
          </w:p>
        </w:tc>
        <w:tc>
          <w:tcPr>
            <w:tcW w:w="1308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1.242/1.287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 xml:space="preserve">0.3596/1.223 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0.8173/1.104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1.596/0.9267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0.3851/1.157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SSE</w:t>
            </w: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0.0008453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0.0006806</w:t>
            </w: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0.002604</w:t>
            </w:r>
          </w:p>
        </w:tc>
        <w:tc>
          <w:tcPr>
            <w:tcW w:w="154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0.0008902</w:t>
            </w:r>
          </w:p>
        </w:tc>
        <w:tc>
          <w:tcPr>
            <w:tcW w:w="1359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0.000301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pPr>
              <w:rPr>
                <w:b/>
                <w:vertAlign w:val="superscript"/>
              </w:rPr>
            </w:pPr>
            <w:r w:rsidRPr="006A6903">
              <w:rPr>
                <w:b/>
              </w:rPr>
              <w:t>R</w:t>
            </w:r>
            <w:r w:rsidRPr="006A6903">
              <w:rPr>
                <w:b/>
                <w:vertAlign w:val="superscript"/>
              </w:rPr>
              <w:t>2</w:t>
            </w: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0.9988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0.9991</w:t>
            </w: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0.9964</w:t>
            </w:r>
          </w:p>
        </w:tc>
        <w:tc>
          <w:tcPr>
            <w:tcW w:w="154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0.9987</w:t>
            </w:r>
          </w:p>
        </w:tc>
        <w:tc>
          <w:tcPr>
            <w:tcW w:w="1359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0.9996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RMSE</w:t>
            </w: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0.01679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0.01304</w:t>
            </w:r>
          </w:p>
        </w:tc>
        <w:tc>
          <w:tcPr>
            <w:tcW w:w="1546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0.02551</w:t>
            </w:r>
          </w:p>
        </w:tc>
        <w:tc>
          <w:tcPr>
            <w:tcW w:w="154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0.01723</w:t>
            </w:r>
          </w:p>
        </w:tc>
        <w:tc>
          <w:tcPr>
            <w:tcW w:w="1359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0.01002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 w:val="restart"/>
          </w:tcPr>
          <w:p w:rsidR="00A92A25" w:rsidRPr="006A6903" w:rsidRDefault="00A92A25" w:rsidP="00A92A25">
            <w:r w:rsidRPr="006A6903">
              <w:t>3</w:t>
            </w:r>
          </w:p>
        </w:tc>
        <w:tc>
          <w:tcPr>
            <w:tcW w:w="1308" w:type="dxa"/>
            <w:vMerge w:val="restart"/>
          </w:tcPr>
          <w:p w:rsidR="00A92A25" w:rsidRPr="006A6903" w:rsidRDefault="00A92A25" w:rsidP="00A92A25">
            <w:r w:rsidRPr="006A6903">
              <w:t>a/k</w:t>
            </w:r>
          </w:p>
        </w:tc>
        <w:tc>
          <w:tcPr>
            <w:tcW w:w="1308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1.002/1.298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1.007/0.4585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1.005/0.8566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 xml:space="preserve">0.9999/1.584 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1.005/0.4587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0.001717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0.002614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0.003077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0.0009234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0.001418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0.9976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0.9965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0.9957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0.9987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0.9979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0.02392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0.02556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0.02774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0.01754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0.02174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 w:val="restart"/>
          </w:tcPr>
          <w:p w:rsidR="00A92A25" w:rsidRPr="006A6903" w:rsidRDefault="00A92A25" w:rsidP="00A92A25">
            <w:r w:rsidRPr="006A6903">
              <w:t>4</w:t>
            </w:r>
          </w:p>
        </w:tc>
        <w:tc>
          <w:tcPr>
            <w:tcW w:w="1308" w:type="dxa"/>
            <w:vMerge w:val="restart"/>
          </w:tcPr>
          <w:p w:rsidR="00A92A25" w:rsidRPr="006A6903" w:rsidRDefault="00A92A25" w:rsidP="00A92A25">
            <w:r w:rsidRPr="006A6903">
              <w:t>a/k/c</w:t>
            </w:r>
          </w:p>
        </w:tc>
        <w:tc>
          <w:tcPr>
            <w:tcW w:w="1308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 xml:space="preserve">1.002/1.299/ </w:t>
            </w:r>
          </w:p>
          <w:p w:rsidR="00A92A25" w:rsidRPr="006A6903" w:rsidRDefault="00A92A25" w:rsidP="00A92A25">
            <w:r w:rsidRPr="006A6903">
              <w:t>0.0003322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 xml:space="preserve">1.016/0.4461/ </w:t>
            </w:r>
          </w:p>
          <w:p w:rsidR="00A92A25" w:rsidRPr="006A6903" w:rsidRDefault="00A92A25" w:rsidP="00A92A25">
            <w:r w:rsidRPr="006A6903">
              <w:t xml:space="preserve">-0.009546 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0.9937/ 0.8894/</w:t>
            </w:r>
          </w:p>
          <w:p w:rsidR="00A92A25" w:rsidRPr="006A6903" w:rsidRDefault="00A92A25" w:rsidP="00A92A25">
            <w:r w:rsidRPr="006A6903">
              <w:t xml:space="preserve">0.01284 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0.9842/1.679/</w:t>
            </w:r>
          </w:p>
          <w:p w:rsidR="00A92A25" w:rsidRPr="006A6903" w:rsidRDefault="00A92A25" w:rsidP="00A92A25">
            <w:r w:rsidRPr="006A6903">
              <w:t>0.0163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1.03/0.426/</w:t>
            </w:r>
          </w:p>
          <w:p w:rsidR="00A92A25" w:rsidRPr="006A6903" w:rsidRDefault="00A92A25" w:rsidP="00A92A25">
            <w:r w:rsidRPr="006A6903">
              <w:t>-0.02746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0.001716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0.002465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0.002823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0.0003704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0.000792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0.9976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0.9967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0.9961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0.9995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0.9988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0.02929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0.02867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0.03067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0.01361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0.0199</w:t>
            </w:r>
          </w:p>
        </w:tc>
      </w:tr>
      <w:tr w:rsidR="00A92A25" w:rsidRPr="006A6903" w:rsidTr="00A92A25">
        <w:trPr>
          <w:trHeight w:val="351"/>
        </w:trPr>
        <w:tc>
          <w:tcPr>
            <w:tcW w:w="833" w:type="dxa"/>
            <w:vMerge w:val="restart"/>
          </w:tcPr>
          <w:p w:rsidR="00A92A25" w:rsidRPr="006A6903" w:rsidRDefault="00A92A25" w:rsidP="00A92A25">
            <w:r w:rsidRPr="006A6903">
              <w:t>5</w:t>
            </w:r>
          </w:p>
        </w:tc>
        <w:tc>
          <w:tcPr>
            <w:tcW w:w="1308" w:type="dxa"/>
            <w:vMerge w:val="restart"/>
          </w:tcPr>
          <w:p w:rsidR="00A92A25" w:rsidRPr="006A6903" w:rsidRDefault="00A92A25" w:rsidP="00A92A25">
            <w:r w:rsidRPr="006A6903">
              <w:t>a/g/k</w:t>
            </w:r>
          </w:p>
        </w:tc>
        <w:tc>
          <w:tcPr>
            <w:tcW w:w="1308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-0.06344/0.7322/</w:t>
            </w:r>
          </w:p>
          <w:p w:rsidR="00A92A25" w:rsidRPr="006A6903" w:rsidRDefault="00A92A25" w:rsidP="00A92A25">
            <w:r w:rsidRPr="006A6903">
              <w:t>0.7306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r w:rsidRPr="006A6903">
              <w:t>2.19/0.2968/</w:t>
            </w:r>
          </w:p>
          <w:p w:rsidR="00A92A25" w:rsidRPr="006A6903" w:rsidRDefault="00A92A25" w:rsidP="00A92A25">
            <w:r w:rsidRPr="006A6903">
              <w:t>0.3586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 xml:space="preserve">2.797/0.6761/ </w:t>
            </w:r>
          </w:p>
          <w:p w:rsidR="00A92A25" w:rsidRPr="006A6903" w:rsidRDefault="00A92A25" w:rsidP="00A92A25">
            <w:r w:rsidRPr="006A6903">
              <w:t>0.7324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0.0659/1.521/</w:t>
            </w:r>
          </w:p>
          <w:p w:rsidR="00A92A25" w:rsidRPr="006A6903" w:rsidRDefault="00A92A25" w:rsidP="00A92A25">
            <w:r w:rsidRPr="006A6903">
              <w:t>21.77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 xml:space="preserve">-2.018/0.6233/ </w:t>
            </w:r>
          </w:p>
          <w:p w:rsidR="00A92A25" w:rsidRPr="006A6903" w:rsidRDefault="00A92A25" w:rsidP="00A92A25">
            <w:r w:rsidRPr="006A6903">
              <w:t>0.7539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0.001758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0.002026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0.003145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0.000916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0.0003266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0.9977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0.9973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0.9956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0.9987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0.9995</w:t>
            </w:r>
          </w:p>
        </w:tc>
      </w:tr>
      <w:tr w:rsidR="00A92A25" w:rsidRPr="006A6903" w:rsidTr="00A92A25">
        <w:trPr>
          <w:trHeight w:val="170"/>
        </w:trPr>
        <w:tc>
          <w:tcPr>
            <w:tcW w:w="833" w:type="dxa"/>
            <w:vMerge/>
          </w:tcPr>
          <w:p w:rsidR="00A92A25" w:rsidRPr="006A6903" w:rsidRDefault="00A92A25" w:rsidP="00A92A25"/>
        </w:tc>
        <w:tc>
          <w:tcPr>
            <w:tcW w:w="1308" w:type="dxa"/>
            <w:vMerge/>
          </w:tcPr>
          <w:p w:rsidR="00A92A25" w:rsidRPr="006A6903" w:rsidRDefault="00A92A25" w:rsidP="00A92A25"/>
        </w:tc>
        <w:tc>
          <w:tcPr>
            <w:tcW w:w="1308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0.02096</w:t>
            </w:r>
          </w:p>
        </w:tc>
        <w:tc>
          <w:tcPr>
            <w:tcW w:w="1427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0.02599</w:t>
            </w:r>
          </w:p>
        </w:tc>
        <w:tc>
          <w:tcPr>
            <w:tcW w:w="1546" w:type="dxa"/>
          </w:tcPr>
          <w:p w:rsidR="00A92A25" w:rsidRPr="006A6903" w:rsidRDefault="00A92A25" w:rsidP="00A92A25">
            <w:r w:rsidRPr="006A6903">
              <w:t>0.03238</w:t>
            </w:r>
          </w:p>
        </w:tc>
        <w:tc>
          <w:tcPr>
            <w:tcW w:w="1545" w:type="dxa"/>
          </w:tcPr>
          <w:p w:rsidR="00A92A25" w:rsidRPr="006A6903" w:rsidRDefault="00A92A25" w:rsidP="00A92A25">
            <w:r w:rsidRPr="006A6903">
              <w:t>0.0214</w:t>
            </w:r>
          </w:p>
        </w:tc>
        <w:tc>
          <w:tcPr>
            <w:tcW w:w="1359" w:type="dxa"/>
          </w:tcPr>
          <w:p w:rsidR="00A92A25" w:rsidRPr="006A6903" w:rsidRDefault="00A92A25" w:rsidP="00A92A25">
            <w:r w:rsidRPr="006A6903">
              <w:t>0.01278</w:t>
            </w:r>
          </w:p>
        </w:tc>
      </w:tr>
    </w:tbl>
    <w:p w:rsidR="00CD7D09" w:rsidRDefault="00CD7D09"/>
    <w:p w:rsidR="00CD7D09" w:rsidRDefault="00CD7D09"/>
    <w:p w:rsidR="00A92A25" w:rsidRPr="006A6903" w:rsidRDefault="004C090D" w:rsidP="00A92A25">
      <w:pPr>
        <w:pStyle w:val="Caption"/>
        <w:keepNext/>
        <w:rPr>
          <w:sz w:val="24"/>
          <w:szCs w:val="24"/>
        </w:rPr>
      </w:pPr>
      <w:bookmarkStart w:id="6" w:name="_Toc530990400"/>
      <w:r>
        <w:rPr>
          <w:sz w:val="24"/>
          <w:szCs w:val="24"/>
        </w:rPr>
        <w:t>Table A6</w:t>
      </w:r>
      <w:r w:rsidR="00A92A25" w:rsidRPr="006A6903">
        <w:rPr>
          <w:sz w:val="24"/>
          <w:szCs w:val="24"/>
        </w:rPr>
        <w:t>: Statistical anal</w:t>
      </w:r>
      <w:r w:rsidR="0070666C">
        <w:rPr>
          <w:sz w:val="24"/>
          <w:szCs w:val="24"/>
        </w:rPr>
        <w:t>ysis for PPI samples dried at 70</w:t>
      </w:r>
      <w:r w:rsidR="00A92A25" w:rsidRPr="006A6903">
        <w:rPr>
          <w:sz w:val="24"/>
          <w:szCs w:val="24"/>
        </w:rPr>
        <w:sym w:font="Symbol" w:char="F0B0"/>
      </w:r>
      <w:r w:rsidR="00A92A25" w:rsidRPr="006A6903">
        <w:rPr>
          <w:sz w:val="24"/>
          <w:szCs w:val="24"/>
        </w:rPr>
        <w:t>C</w:t>
      </w:r>
      <w:bookmarkEnd w:id="6"/>
    </w:p>
    <w:p w:rsidR="00CD7D09" w:rsidRDefault="00CD7D09"/>
    <w:tbl>
      <w:tblPr>
        <w:tblStyle w:val="TableGrid"/>
        <w:tblpPr w:leftFromText="180" w:rightFromText="180" w:vertAnchor="text" w:horzAnchor="margin" w:tblpXSpec="center" w:tblpY="54"/>
        <w:tblW w:w="10836" w:type="dxa"/>
        <w:tblLayout w:type="fixed"/>
        <w:tblLook w:val="04A0" w:firstRow="1" w:lastRow="0" w:firstColumn="1" w:lastColumn="0" w:noHBand="0" w:noVBand="1"/>
      </w:tblPr>
      <w:tblGrid>
        <w:gridCol w:w="711"/>
        <w:gridCol w:w="1234"/>
        <w:gridCol w:w="1102"/>
        <w:gridCol w:w="1540"/>
        <w:gridCol w:w="1540"/>
        <w:gridCol w:w="88"/>
        <w:gridCol w:w="1540"/>
        <w:gridCol w:w="1540"/>
        <w:gridCol w:w="1541"/>
      </w:tblGrid>
      <w:tr w:rsidR="00A92A25" w:rsidRPr="006A6903" w:rsidTr="00A92A25">
        <w:trPr>
          <w:trHeight w:val="169"/>
        </w:trPr>
        <w:tc>
          <w:tcPr>
            <w:tcW w:w="711" w:type="dxa"/>
            <w:vMerge w:val="restart"/>
          </w:tcPr>
          <w:p w:rsidR="00A92A25" w:rsidRPr="006A6903" w:rsidRDefault="00A92A25" w:rsidP="00A92A25">
            <w:r w:rsidRPr="006A6903">
              <w:t>Model No.</w:t>
            </w:r>
          </w:p>
        </w:tc>
        <w:tc>
          <w:tcPr>
            <w:tcW w:w="1234" w:type="dxa"/>
            <w:vMerge w:val="restart"/>
          </w:tcPr>
          <w:p w:rsidR="00A92A25" w:rsidRPr="006A6903" w:rsidRDefault="00A92A25" w:rsidP="00A92A25">
            <w:r w:rsidRPr="006A6903">
              <w:t>Coefficients</w:t>
            </w:r>
          </w:p>
        </w:tc>
        <w:tc>
          <w:tcPr>
            <w:tcW w:w="1102" w:type="dxa"/>
            <w:vMerge w:val="restart"/>
          </w:tcPr>
          <w:p w:rsidR="00A92A25" w:rsidRPr="006A6903" w:rsidRDefault="00A92A25" w:rsidP="00A92A25"/>
        </w:tc>
        <w:tc>
          <w:tcPr>
            <w:tcW w:w="1540" w:type="dxa"/>
          </w:tcPr>
          <w:p w:rsidR="00A92A25" w:rsidRPr="006A6903" w:rsidRDefault="00A92A25" w:rsidP="00A92A25">
            <w:pPr>
              <w:jc w:val="center"/>
            </w:pPr>
          </w:p>
        </w:tc>
        <w:tc>
          <w:tcPr>
            <w:tcW w:w="1540" w:type="dxa"/>
          </w:tcPr>
          <w:p w:rsidR="00A92A25" w:rsidRPr="006A6903" w:rsidRDefault="00A92A25" w:rsidP="00A92A25">
            <w:pPr>
              <w:jc w:val="center"/>
            </w:pPr>
          </w:p>
        </w:tc>
        <w:tc>
          <w:tcPr>
            <w:tcW w:w="4709" w:type="dxa"/>
            <w:gridSpan w:val="4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Pulp Thickness</w:t>
            </w:r>
          </w:p>
        </w:tc>
      </w:tr>
      <w:tr w:rsidR="00A92A25" w:rsidRPr="006A6903" w:rsidTr="00A92A25">
        <w:trPr>
          <w:trHeight w:val="169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  <w:vMerge/>
          </w:tcPr>
          <w:p w:rsidR="00A92A25" w:rsidRPr="006A6903" w:rsidRDefault="00A92A25" w:rsidP="00A92A25"/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5mm-0.5%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3mm-1.0%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5mm-1%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7mm-1.0%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5mm-1.5%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 w:val="restart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1234" w:type="dxa"/>
            <w:vMerge w:val="restart"/>
          </w:tcPr>
          <w:p w:rsidR="00A92A25" w:rsidRPr="006A6903" w:rsidRDefault="00A92A25" w:rsidP="00A92A25">
            <w:r w:rsidRPr="006A6903">
              <w:t>k</w:t>
            </w:r>
          </w:p>
        </w:tc>
        <w:tc>
          <w:tcPr>
            <w:tcW w:w="1102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1.081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1.716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1.099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0.5313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1.196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0.002692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0.0003844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0.001257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0.01063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0.002314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0.9959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0.9994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0.9981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0.9871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0.9962</w:t>
            </w:r>
          </w:p>
        </w:tc>
      </w:tr>
      <w:tr w:rsidR="00A92A25" w:rsidRPr="006A6903" w:rsidTr="00A92A25">
        <w:trPr>
          <w:trHeight w:val="171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0.02594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0.01132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0.01773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0.04209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0.02777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 w:val="restart"/>
          </w:tcPr>
          <w:p w:rsidR="00A92A25" w:rsidRPr="006A6903" w:rsidRDefault="00A92A25" w:rsidP="00A92A25">
            <w:r w:rsidRPr="006A6903">
              <w:lastRenderedPageBreak/>
              <w:t>2</w:t>
            </w:r>
          </w:p>
        </w:tc>
        <w:tc>
          <w:tcPr>
            <w:tcW w:w="1234" w:type="dxa"/>
            <w:vMerge w:val="restart"/>
          </w:tcPr>
          <w:p w:rsidR="00A92A25" w:rsidRPr="006A6903" w:rsidRDefault="00A92A25" w:rsidP="00A92A25">
            <w:r w:rsidRPr="006A6903">
              <w:t>k/n</w:t>
            </w:r>
          </w:p>
        </w:tc>
        <w:tc>
          <w:tcPr>
            <w:tcW w:w="1102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1.086/0.9818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1.721/0.9589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1.074/1.086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0.4228/1.269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1.134/1.291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0.002685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0.0003766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0.001068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0.002669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0.001083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0.9959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0.9994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0.9984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0.9968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0.9982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0.02992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0.01372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0.01886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0.02311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0.02327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 w:val="restart"/>
          </w:tcPr>
          <w:p w:rsidR="00A92A25" w:rsidRPr="006A6903" w:rsidRDefault="00A92A25" w:rsidP="00A92A25">
            <w:r w:rsidRPr="006A6903">
              <w:t>3</w:t>
            </w:r>
          </w:p>
        </w:tc>
        <w:tc>
          <w:tcPr>
            <w:tcW w:w="1234" w:type="dxa"/>
            <w:vMerge w:val="restart"/>
          </w:tcPr>
          <w:p w:rsidR="00A92A25" w:rsidRPr="006A6903" w:rsidRDefault="00A92A25" w:rsidP="00A92A25">
            <w:r w:rsidRPr="006A6903">
              <w:t>a/k</w:t>
            </w:r>
          </w:p>
        </w:tc>
        <w:tc>
          <w:tcPr>
            <w:tcW w:w="1102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1/1.081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 xml:space="preserve">1/1.716 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1.002/1.1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1.024/0.5423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1.003/1.198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0.002692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0.0003844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0.001254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0.009947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0.002304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0.9959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0.9994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0.9981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0.9879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0.9962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0.02996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0.01386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0.02044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0.0446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0.03394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 w:val="restart"/>
          </w:tcPr>
          <w:p w:rsidR="00A92A25" w:rsidRPr="006A6903" w:rsidRDefault="00A92A25" w:rsidP="00A92A25">
            <w:r w:rsidRPr="006A6903">
              <w:t>4</w:t>
            </w:r>
          </w:p>
        </w:tc>
        <w:tc>
          <w:tcPr>
            <w:tcW w:w="1234" w:type="dxa"/>
            <w:vMerge w:val="restart"/>
          </w:tcPr>
          <w:p w:rsidR="00A92A25" w:rsidRPr="006A6903" w:rsidRDefault="00A92A25" w:rsidP="00A92A25">
            <w:r w:rsidRPr="006A6903">
              <w:t>a/k/c</w:t>
            </w:r>
          </w:p>
        </w:tc>
        <w:tc>
          <w:tcPr>
            <w:tcW w:w="1102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0.9765/</w:t>
            </w:r>
          </w:p>
          <w:p w:rsidR="00A92A25" w:rsidRPr="006A6903" w:rsidRDefault="00A92A25" w:rsidP="00A92A25">
            <w:r w:rsidRPr="006A6903">
              <w:t>1.172/0.02617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 xml:space="preserve">0.9893/ 1.786/ </w:t>
            </w:r>
          </w:p>
          <w:p w:rsidR="00A92A25" w:rsidRPr="006A6903" w:rsidRDefault="00A92A25" w:rsidP="00A92A25">
            <w:r w:rsidRPr="006A6903">
              <w:t>0.01099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 xml:space="preserve">0.9946/1.126/ </w:t>
            </w:r>
          </w:p>
          <w:p w:rsidR="00A92A25" w:rsidRPr="006A6903" w:rsidRDefault="00A92A25" w:rsidP="00A92A25">
            <w:r w:rsidRPr="006A6903">
              <w:t>0.007819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 xml:space="preserve">1.097/0.4427/ </w:t>
            </w:r>
          </w:p>
          <w:p w:rsidR="00A92A25" w:rsidRPr="006A6903" w:rsidRDefault="00A92A25" w:rsidP="00A92A25">
            <w:r w:rsidRPr="006A6903">
              <w:t>-0.08668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1.018/1.148/</w:t>
            </w:r>
          </w:p>
          <w:p w:rsidR="00A92A25" w:rsidRPr="006A6903" w:rsidRDefault="00A92A25" w:rsidP="00A92A25">
            <w:r w:rsidRPr="006A6903">
              <w:t>-0.01526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0.001767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0.0002347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0.001173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0.004623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0.002148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0.9973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0.9996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0.9983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0.9944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0.9965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0.02972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>0.01532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0.02422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0.034</w:t>
            </w:r>
          </w:p>
        </w:tc>
        <w:tc>
          <w:tcPr>
            <w:tcW w:w="1540" w:type="dxa"/>
          </w:tcPr>
          <w:p w:rsidR="00A92A25" w:rsidRPr="006A6903" w:rsidRDefault="00A92A25" w:rsidP="00A92A25">
            <w:pPr>
              <w:pStyle w:val="Standard"/>
              <w:rPr>
                <w:rFonts w:ascii="Times New Roman" w:hAnsi="Times New Roman" w:cs="Times New Roman"/>
              </w:rPr>
            </w:pPr>
            <w:r w:rsidRPr="006A6903">
              <w:rPr>
                <w:rFonts w:ascii="Times New Roman" w:hAnsi="Times New Roman" w:cs="Times New Roman"/>
              </w:rPr>
              <w:t>0.04634</w:t>
            </w:r>
          </w:p>
        </w:tc>
      </w:tr>
      <w:tr w:rsidR="00A92A25" w:rsidRPr="006A6903" w:rsidTr="00A92A25">
        <w:trPr>
          <w:trHeight w:val="344"/>
        </w:trPr>
        <w:tc>
          <w:tcPr>
            <w:tcW w:w="711" w:type="dxa"/>
            <w:vMerge w:val="restart"/>
          </w:tcPr>
          <w:p w:rsidR="00A92A25" w:rsidRPr="006A6903" w:rsidRDefault="00A92A25" w:rsidP="00A92A25">
            <w:r w:rsidRPr="006A6903">
              <w:t>5</w:t>
            </w:r>
          </w:p>
        </w:tc>
        <w:tc>
          <w:tcPr>
            <w:tcW w:w="1234" w:type="dxa"/>
            <w:vMerge w:val="restart"/>
          </w:tcPr>
          <w:p w:rsidR="00A92A25" w:rsidRPr="006A6903" w:rsidRDefault="00A92A25" w:rsidP="00A92A25">
            <w:r w:rsidRPr="006A6903">
              <w:t>a/g/k</w:t>
            </w:r>
          </w:p>
        </w:tc>
        <w:tc>
          <w:tcPr>
            <w:tcW w:w="1102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2.305/1.106/</w:t>
            </w:r>
          </w:p>
          <w:p w:rsidR="00A92A25" w:rsidRPr="006A6903" w:rsidRDefault="00A92A25" w:rsidP="00A92A25">
            <w:r w:rsidRPr="006A6903">
              <w:t>1.095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r w:rsidRPr="006A6903">
              <w:t xml:space="preserve">4.44e-06 /1.709/ </w:t>
            </w:r>
          </w:p>
          <w:p w:rsidR="00A92A25" w:rsidRPr="006A6903" w:rsidRDefault="00A92A25" w:rsidP="00A92A25">
            <w:r w:rsidRPr="006A6903">
              <w:t>-2772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 xml:space="preserve">-0.02968/1.086/ </w:t>
            </w:r>
          </w:p>
          <w:p w:rsidR="00A92A25" w:rsidRPr="006A6903" w:rsidRDefault="00A92A25" w:rsidP="00A92A25">
            <w:r w:rsidRPr="006A6903">
              <w:t>0.762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 xml:space="preserve">-45.13/0.1964/ </w:t>
            </w:r>
          </w:p>
          <w:p w:rsidR="00A92A25" w:rsidRPr="006A6903" w:rsidRDefault="00A92A25" w:rsidP="00A92A25">
            <w:r w:rsidRPr="006A6903">
              <w:t>0.192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-1.171/0.9184/</w:t>
            </w:r>
          </w:p>
          <w:p w:rsidR="00A92A25" w:rsidRPr="006A6903" w:rsidRDefault="00A92A25" w:rsidP="00A92A25">
            <w:r w:rsidRPr="006A6903">
              <w:t>0.7461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0.002694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5.158e-05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0.001254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0.01195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0.001914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0.9959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0.9999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0.9981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0.9855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0.9969</w:t>
            </w:r>
          </w:p>
        </w:tc>
      </w:tr>
      <w:tr w:rsidR="00A92A25" w:rsidRPr="006A6903" w:rsidTr="00A92A25">
        <w:trPr>
          <w:trHeight w:val="167"/>
        </w:trPr>
        <w:tc>
          <w:tcPr>
            <w:tcW w:w="711" w:type="dxa"/>
            <w:vMerge/>
          </w:tcPr>
          <w:p w:rsidR="00A92A25" w:rsidRPr="006A6903" w:rsidRDefault="00A92A25" w:rsidP="00A92A25"/>
        </w:tc>
        <w:tc>
          <w:tcPr>
            <w:tcW w:w="1234" w:type="dxa"/>
            <w:vMerge/>
          </w:tcPr>
          <w:p w:rsidR="00A92A25" w:rsidRPr="006A6903" w:rsidRDefault="00A92A25" w:rsidP="00A92A25"/>
        </w:tc>
        <w:tc>
          <w:tcPr>
            <w:tcW w:w="1102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0.0367</w:t>
            </w:r>
          </w:p>
        </w:tc>
        <w:tc>
          <w:tcPr>
            <w:tcW w:w="1628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t>0.007182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0.02504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0.05466</w:t>
            </w:r>
          </w:p>
        </w:tc>
        <w:tc>
          <w:tcPr>
            <w:tcW w:w="1540" w:type="dxa"/>
          </w:tcPr>
          <w:p w:rsidR="00A92A25" w:rsidRPr="006A6903" w:rsidRDefault="00A92A25" w:rsidP="00A92A25">
            <w:r w:rsidRPr="006A6903">
              <w:t>0.04375</w:t>
            </w:r>
          </w:p>
        </w:tc>
      </w:tr>
    </w:tbl>
    <w:p w:rsidR="00CD7D09" w:rsidRDefault="00CD7D09"/>
    <w:p w:rsidR="00CD7D09" w:rsidRDefault="00CD7D09"/>
    <w:p w:rsidR="00A92A25" w:rsidRPr="006A6903" w:rsidRDefault="004C090D" w:rsidP="0070666C">
      <w:pPr>
        <w:pStyle w:val="Caption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>Table A7</w:t>
      </w:r>
      <w:r w:rsidR="00A92A25">
        <w:rPr>
          <w:sz w:val="24"/>
          <w:szCs w:val="24"/>
        </w:rPr>
        <w:t>: Statistical analysis for P</w:t>
      </w:r>
      <w:r w:rsidR="0070666C">
        <w:rPr>
          <w:sz w:val="24"/>
          <w:szCs w:val="24"/>
        </w:rPr>
        <w:t>PI samples dried at 75</w:t>
      </w:r>
      <w:r w:rsidR="00A92A25" w:rsidRPr="006A6903">
        <w:rPr>
          <w:sz w:val="24"/>
          <w:szCs w:val="24"/>
        </w:rPr>
        <w:sym w:font="Symbol" w:char="F0B0"/>
      </w:r>
      <w:r w:rsidR="00A92A25" w:rsidRPr="006A6903">
        <w:rPr>
          <w:sz w:val="24"/>
          <w:szCs w:val="24"/>
        </w:rPr>
        <w:t>C</w:t>
      </w:r>
    </w:p>
    <w:p w:rsidR="00CD7D09" w:rsidRDefault="00CD7D09"/>
    <w:p w:rsidR="00CD7D09" w:rsidRDefault="00CD7D09"/>
    <w:tbl>
      <w:tblPr>
        <w:tblStyle w:val="TableGrid"/>
        <w:tblpPr w:leftFromText="180" w:rightFromText="180" w:vertAnchor="text" w:horzAnchor="margin" w:tblpXSpec="center" w:tblpY="56"/>
        <w:tblW w:w="11644" w:type="dxa"/>
        <w:tblLayout w:type="fixed"/>
        <w:tblLook w:val="04A0" w:firstRow="1" w:lastRow="0" w:firstColumn="1" w:lastColumn="0" w:noHBand="0" w:noVBand="1"/>
      </w:tblPr>
      <w:tblGrid>
        <w:gridCol w:w="764"/>
        <w:gridCol w:w="1326"/>
        <w:gridCol w:w="1184"/>
        <w:gridCol w:w="1655"/>
        <w:gridCol w:w="1655"/>
        <w:gridCol w:w="94"/>
        <w:gridCol w:w="1655"/>
        <w:gridCol w:w="1655"/>
        <w:gridCol w:w="1656"/>
      </w:tblGrid>
      <w:tr w:rsidR="00A92A25" w:rsidRPr="006A6903" w:rsidTr="00A92A25">
        <w:trPr>
          <w:trHeight w:val="173"/>
        </w:trPr>
        <w:tc>
          <w:tcPr>
            <w:tcW w:w="764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Model No.</w:t>
            </w:r>
          </w:p>
        </w:tc>
        <w:tc>
          <w:tcPr>
            <w:tcW w:w="1326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Coefficients</w:t>
            </w:r>
          </w:p>
        </w:tc>
        <w:tc>
          <w:tcPr>
            <w:tcW w:w="1184" w:type="dxa"/>
            <w:vMerge w:val="restart"/>
          </w:tcPr>
          <w:p w:rsidR="00A92A25" w:rsidRPr="006A6903" w:rsidRDefault="00A92A25" w:rsidP="00A92A25">
            <w:pPr>
              <w:rPr>
                <w:b/>
              </w:rPr>
            </w:pPr>
          </w:p>
        </w:tc>
        <w:tc>
          <w:tcPr>
            <w:tcW w:w="1655" w:type="dxa"/>
          </w:tcPr>
          <w:p w:rsidR="00A92A25" w:rsidRPr="006A6903" w:rsidRDefault="00A92A25" w:rsidP="00A92A25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:rsidR="00A92A25" w:rsidRPr="006A6903" w:rsidRDefault="00A92A25" w:rsidP="00A92A25">
            <w:pPr>
              <w:jc w:val="center"/>
              <w:rPr>
                <w:b/>
              </w:rPr>
            </w:pPr>
          </w:p>
        </w:tc>
        <w:tc>
          <w:tcPr>
            <w:tcW w:w="5060" w:type="dxa"/>
            <w:gridSpan w:val="4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Pulp Thickness</w:t>
            </w:r>
          </w:p>
        </w:tc>
      </w:tr>
      <w:tr w:rsidR="00A92A25" w:rsidRPr="006A6903" w:rsidTr="00A92A25">
        <w:trPr>
          <w:trHeight w:val="173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  <w:vMerge/>
          </w:tcPr>
          <w:p w:rsidR="00A92A25" w:rsidRPr="006A6903" w:rsidRDefault="00A92A25" w:rsidP="00A92A25"/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3mm-0.5%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7mm-0.5%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5mm-1%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3mm-1.5%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7mm-1.5%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 w:val="restart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1326" w:type="dxa"/>
            <w:vMerge w:val="restart"/>
          </w:tcPr>
          <w:p w:rsidR="00A92A25" w:rsidRPr="006A6903" w:rsidRDefault="00A92A25" w:rsidP="00A92A25">
            <w:r w:rsidRPr="006A6903">
              <w:t>k</w:t>
            </w:r>
          </w:p>
        </w:tc>
        <w:tc>
          <w:tcPr>
            <w:tcW w:w="1184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1.835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rPr>
                <w:bCs/>
              </w:rPr>
              <w:t>0.5625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1.907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 xml:space="preserve">2.049  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0.5396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0.0007627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0.002671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0.003429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0.001794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0.01019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0.9989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0.9971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0.9973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0.9876</w:t>
            </w:r>
          </w:p>
        </w:tc>
      </w:tr>
      <w:tr w:rsidR="00A92A25" w:rsidRPr="006A6903" w:rsidTr="00A92A25">
        <w:trPr>
          <w:trHeight w:val="175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0.01381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0.01827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0.02928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0.02446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0.04121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 w:val="restart"/>
          </w:tcPr>
          <w:p w:rsidR="00A92A25" w:rsidRPr="006A6903" w:rsidRDefault="00A92A25" w:rsidP="00A92A25">
            <w:r w:rsidRPr="006A6903">
              <w:t>2</w:t>
            </w:r>
          </w:p>
        </w:tc>
        <w:tc>
          <w:tcPr>
            <w:tcW w:w="1326" w:type="dxa"/>
            <w:vMerge w:val="restart"/>
          </w:tcPr>
          <w:p w:rsidR="00A92A25" w:rsidRPr="006A6903" w:rsidRDefault="00A92A25" w:rsidP="00A92A25">
            <w:r w:rsidRPr="006A6903">
              <w:t>k/n</w:t>
            </w:r>
          </w:p>
        </w:tc>
        <w:tc>
          <w:tcPr>
            <w:tcW w:w="1184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 xml:space="preserve">1.861/0.81 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0.5205/</w:t>
            </w:r>
            <w:r w:rsidRPr="006A6903">
              <w:rPr>
                <w:bCs/>
              </w:rPr>
              <w:t xml:space="preserve">1.094 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2.018</w:t>
            </w:r>
            <w:r w:rsidRPr="006A6903">
              <w:rPr>
                <w:bCs/>
              </w:rPr>
              <w:t>/</w:t>
            </w:r>
            <w:r w:rsidRPr="006A6903">
              <w:t>0.4454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2.129/0.4913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0.4278/1.286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0.0006254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0.00157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0.0004671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0.0002895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0.001891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0.9991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0.9983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0.9993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0.9996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0.9977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0.01444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0.01498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0.01248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0.01203</w:t>
            </w:r>
          </w:p>
        </w:tc>
        <w:tc>
          <w:tcPr>
            <w:tcW w:w="1655" w:type="dxa"/>
          </w:tcPr>
          <w:p w:rsidR="00A92A25" w:rsidRPr="006A6903" w:rsidRDefault="00A92A25" w:rsidP="00A92A25">
            <w:pPr>
              <w:rPr>
                <w:b/>
              </w:rPr>
            </w:pPr>
            <w:r w:rsidRPr="006A6903">
              <w:rPr>
                <w:b/>
              </w:rPr>
              <w:t>0.01945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 w:val="restart"/>
          </w:tcPr>
          <w:p w:rsidR="00A92A25" w:rsidRPr="006A6903" w:rsidRDefault="00A92A25" w:rsidP="00A92A25">
            <w:r w:rsidRPr="006A6903">
              <w:t>3</w:t>
            </w:r>
          </w:p>
        </w:tc>
        <w:tc>
          <w:tcPr>
            <w:tcW w:w="1326" w:type="dxa"/>
            <w:vMerge w:val="restart"/>
          </w:tcPr>
          <w:p w:rsidR="00A92A25" w:rsidRPr="006A6903" w:rsidRDefault="00A92A25" w:rsidP="00A92A25">
            <w:r w:rsidRPr="006A6903">
              <w:t>a/k</w:t>
            </w:r>
          </w:p>
        </w:tc>
        <w:tc>
          <w:tcPr>
            <w:tcW w:w="1184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rPr>
                <w:bCs/>
              </w:rPr>
              <w:t>0.9998/1.835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rPr>
                <w:bCs/>
              </w:rPr>
              <w:t>1.008/0.5665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rPr>
                <w:bCs/>
              </w:rPr>
              <w:t>0.9991/1.906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0.9995/2.048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1.026/0.5518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0.0007626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0.002595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0.003429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0.001794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0.009397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0.9989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0.9972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0.9951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0.9973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0.9885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0.01594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0.01925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0.03381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0.02995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0.04335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 w:val="restart"/>
          </w:tcPr>
          <w:p w:rsidR="00A92A25" w:rsidRPr="006A6903" w:rsidRDefault="00A92A25" w:rsidP="00A92A25">
            <w:r w:rsidRPr="006A6903">
              <w:t>4</w:t>
            </w:r>
          </w:p>
        </w:tc>
        <w:tc>
          <w:tcPr>
            <w:tcW w:w="1326" w:type="dxa"/>
            <w:vMerge w:val="restart"/>
          </w:tcPr>
          <w:p w:rsidR="00A92A25" w:rsidRPr="006A6903" w:rsidRDefault="00A92A25" w:rsidP="00A92A25">
            <w:r w:rsidRPr="006A6903">
              <w:t>a/k/c</w:t>
            </w:r>
          </w:p>
        </w:tc>
        <w:tc>
          <w:tcPr>
            <w:tcW w:w="1184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0.9839</w:t>
            </w:r>
            <w:r w:rsidRPr="006A6903">
              <w:rPr>
                <w:bCs/>
              </w:rPr>
              <w:t>/</w:t>
            </w:r>
            <w:r w:rsidRPr="006A6903">
              <w:t>1.958/</w:t>
            </w:r>
          </w:p>
          <w:p w:rsidR="00A92A25" w:rsidRPr="006A6903" w:rsidRDefault="00A92A25" w:rsidP="00A92A25">
            <w:r w:rsidRPr="006A6903">
              <w:t>0.01629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rPr>
                <w:bCs/>
              </w:rPr>
              <w:t>1.016/0.5487        /-0.01094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 xml:space="preserve">0.9624/ </w:t>
            </w:r>
          </w:p>
          <w:p w:rsidR="00A92A25" w:rsidRPr="006A6903" w:rsidRDefault="00A92A25" w:rsidP="00A92A25">
            <w:r w:rsidRPr="006A6903">
              <w:t>2.261/0.03761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 xml:space="preserve">0.966/ 2.408/ </w:t>
            </w:r>
          </w:p>
          <w:p w:rsidR="00A92A25" w:rsidRPr="006A6903" w:rsidRDefault="00A92A25" w:rsidP="00A92A25">
            <w:r w:rsidRPr="006A6903">
              <w:t xml:space="preserve">0.03404  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 xml:space="preserve">1.078/0.4755/ </w:t>
            </w:r>
          </w:p>
          <w:p w:rsidR="00A92A25" w:rsidRPr="006A6903" w:rsidRDefault="00A92A25" w:rsidP="00A92A25">
            <w:r w:rsidRPr="006A6903">
              <w:t>-0.06191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0.0001468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0.00232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9.495e-08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2.279e-05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0.006258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0.9998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0.9975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0.9924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0.008568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0.01966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0.0002179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0.004774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0.03955</w:t>
            </w:r>
          </w:p>
        </w:tc>
      </w:tr>
      <w:tr w:rsidR="00A92A25" w:rsidRPr="006A6903" w:rsidTr="00A92A25">
        <w:trPr>
          <w:trHeight w:val="352"/>
        </w:trPr>
        <w:tc>
          <w:tcPr>
            <w:tcW w:w="764" w:type="dxa"/>
            <w:vMerge w:val="restart"/>
          </w:tcPr>
          <w:p w:rsidR="00A92A25" w:rsidRPr="006A6903" w:rsidRDefault="00A92A25" w:rsidP="00A92A25">
            <w:r w:rsidRPr="006A6903">
              <w:t>5</w:t>
            </w:r>
          </w:p>
        </w:tc>
        <w:tc>
          <w:tcPr>
            <w:tcW w:w="1326" w:type="dxa"/>
            <w:vMerge w:val="restart"/>
          </w:tcPr>
          <w:p w:rsidR="00A92A25" w:rsidRPr="006A6903" w:rsidRDefault="00A92A25" w:rsidP="00A92A25">
            <w:r w:rsidRPr="006A6903">
              <w:t>a/g/k</w:t>
            </w:r>
          </w:p>
        </w:tc>
        <w:tc>
          <w:tcPr>
            <w:tcW w:w="1184" w:type="dxa"/>
          </w:tcPr>
          <w:p w:rsidR="00A92A25" w:rsidRPr="006A6903" w:rsidRDefault="00A92A25" w:rsidP="00A92A25">
            <w:r w:rsidRPr="006A6903">
              <w:t>Coefficient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0.997/0.502/</w:t>
            </w:r>
          </w:p>
          <w:p w:rsidR="00A92A25" w:rsidRPr="006A6903" w:rsidRDefault="00A92A25" w:rsidP="00A92A25">
            <w:r w:rsidRPr="006A6903">
              <w:t>1.884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4.109/ 0.7976 /</w:t>
            </w:r>
          </w:p>
          <w:p w:rsidR="00A92A25" w:rsidRPr="006A6903" w:rsidRDefault="00A92A25" w:rsidP="00A92A25">
            <w:r w:rsidRPr="006A6903">
              <w:t>0.7261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0.255/19.87/</w:t>
            </w:r>
          </w:p>
          <w:p w:rsidR="00A92A25" w:rsidRPr="006A6903" w:rsidRDefault="00A92A25" w:rsidP="00A92A25">
            <w:r w:rsidRPr="006A6903">
              <w:t xml:space="preserve">0.6622 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-6.944/2.022/</w:t>
            </w:r>
          </w:p>
          <w:p w:rsidR="00A92A25" w:rsidRPr="006A6903" w:rsidRDefault="00A92A25" w:rsidP="00A92A25">
            <w:r w:rsidRPr="006A6903">
              <w:t>2.019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-4.128/0.3276/</w:t>
            </w:r>
          </w:p>
          <w:p w:rsidR="00A92A25" w:rsidRPr="006A6903" w:rsidRDefault="00A92A25" w:rsidP="00A92A25">
            <w:r w:rsidRPr="006A6903">
              <w:t>0.2912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SSE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6.714e-05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0.001551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0.0008165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0.001795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0.005499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pPr>
              <w:rPr>
                <w:vertAlign w:val="superscript"/>
              </w:rPr>
            </w:pPr>
            <w:r w:rsidRPr="006A6903">
              <w:t>R</w:t>
            </w:r>
            <w:r w:rsidRPr="006A6903">
              <w:rPr>
                <w:vertAlign w:val="superscript"/>
              </w:rPr>
              <w:t>2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0.9999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0.9983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0.9988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0.9973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0.9933</w:t>
            </w:r>
          </w:p>
        </w:tc>
      </w:tr>
      <w:tr w:rsidR="00A92A25" w:rsidRPr="006A6903" w:rsidTr="00A92A25">
        <w:trPr>
          <w:trHeight w:val="171"/>
        </w:trPr>
        <w:tc>
          <w:tcPr>
            <w:tcW w:w="764" w:type="dxa"/>
            <w:vMerge/>
          </w:tcPr>
          <w:p w:rsidR="00A92A25" w:rsidRPr="006A6903" w:rsidRDefault="00A92A25" w:rsidP="00A92A25"/>
        </w:tc>
        <w:tc>
          <w:tcPr>
            <w:tcW w:w="1326" w:type="dxa"/>
            <w:vMerge/>
          </w:tcPr>
          <w:p w:rsidR="00A92A25" w:rsidRPr="006A6903" w:rsidRDefault="00A92A25" w:rsidP="00A92A25"/>
        </w:tc>
        <w:tc>
          <w:tcPr>
            <w:tcW w:w="1184" w:type="dxa"/>
          </w:tcPr>
          <w:p w:rsidR="00A92A25" w:rsidRPr="006A6903" w:rsidRDefault="00A92A25" w:rsidP="00A92A25">
            <w:r w:rsidRPr="006A6903">
              <w:t>RMSE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0.00579</w:t>
            </w:r>
            <w:r w:rsidRPr="006A6903">
              <w:rPr>
                <w:b/>
                <w:bCs/>
              </w:rPr>
              <w:t>4</w:t>
            </w:r>
          </w:p>
        </w:tc>
        <w:tc>
          <w:tcPr>
            <w:tcW w:w="1749" w:type="dxa"/>
            <w:gridSpan w:val="2"/>
          </w:tcPr>
          <w:p w:rsidR="00A92A25" w:rsidRPr="006A6903" w:rsidRDefault="00A92A25" w:rsidP="00A92A25">
            <w:r w:rsidRPr="006A6903">
              <w:t>0.01608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0.02021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0.04237</w:t>
            </w:r>
          </w:p>
        </w:tc>
        <w:tc>
          <w:tcPr>
            <w:tcW w:w="1655" w:type="dxa"/>
          </w:tcPr>
          <w:p w:rsidR="00A92A25" w:rsidRPr="006A6903" w:rsidRDefault="00A92A25" w:rsidP="00A92A25">
            <w:r w:rsidRPr="006A6903">
              <w:t>0.03708</w:t>
            </w:r>
          </w:p>
        </w:tc>
      </w:tr>
    </w:tbl>
    <w:p w:rsidR="00CD7D09" w:rsidRDefault="00CD7D09"/>
    <w:p w:rsidR="00CD7D09" w:rsidRDefault="00CD7D09"/>
    <w:p w:rsidR="00A92A25" w:rsidRDefault="00A92A25"/>
    <w:sectPr w:rsidR="00A92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DIytjAyMzIyMjdU0lEKTi0uzszPAykwqgUAEAfOZCwAAAA="/>
  </w:docVars>
  <w:rsids>
    <w:rsidRoot w:val="00CD7D09"/>
    <w:rsid w:val="00192529"/>
    <w:rsid w:val="004C090D"/>
    <w:rsid w:val="005D1F6B"/>
    <w:rsid w:val="0070666C"/>
    <w:rsid w:val="00833B7D"/>
    <w:rsid w:val="00A92A25"/>
    <w:rsid w:val="00AE6AFB"/>
    <w:rsid w:val="00BC70E3"/>
    <w:rsid w:val="00C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1C339-EFF2-412C-9FDF-EF42131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D7D09"/>
    <w:pPr>
      <w:spacing w:before="120" w:after="120" w:line="240" w:lineRule="auto"/>
    </w:pPr>
    <w:rPr>
      <w:rFonts w:ascii="Times New Roman" w:eastAsia="Times New Roman" w:hAnsi="Times New Roman" w:cs="Times New Roman"/>
      <w:b/>
      <w:iCs/>
      <w:sz w:val="20"/>
      <w:szCs w:val="18"/>
    </w:rPr>
  </w:style>
  <w:style w:type="table" w:styleId="TableGrid">
    <w:name w:val="Table Grid"/>
    <w:basedOn w:val="TableNormal"/>
    <w:uiPriority w:val="39"/>
    <w:rsid w:val="00CD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7D0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Prabhjot Kaur</dc:creator>
  <cp:keywords/>
  <dc:description/>
  <cp:lastModifiedBy>Suresh Perumal, Integra-PDY, IN</cp:lastModifiedBy>
  <cp:revision>2</cp:revision>
  <dcterms:created xsi:type="dcterms:W3CDTF">2020-08-31T06:46:00Z</dcterms:created>
  <dcterms:modified xsi:type="dcterms:W3CDTF">2020-08-31T06:46:00Z</dcterms:modified>
</cp:coreProperties>
</file>