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041" w14:textId="77777777" w:rsidR="00CF3028" w:rsidRPr="002B0F0F" w:rsidRDefault="00CF3028" w:rsidP="00CF302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0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Arctic Answers </w:t>
      </w:r>
      <w:r w:rsidR="008D3355" w:rsidRPr="002B0F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Knowledge Pyramid</w:t>
      </w:r>
    </w:p>
    <w:p w14:paraId="74D19096" w14:textId="2191E8B8" w:rsidR="00CF3028" w:rsidRPr="002B0F0F" w:rsidRDefault="008D3355" w:rsidP="00B048DE">
      <w:pPr>
        <w:spacing w:before="120"/>
        <w:jc w:val="center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</w:pPr>
      <w:r w:rsidRPr="002B0F0F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“</w:t>
      </w:r>
      <w:r w:rsidR="00D11B9B" w:rsidRPr="002B0F0F">
        <w:rPr>
          <w:rFonts w:ascii="Times New Roman" w:eastAsia="Calibri" w:hAnsi="Times New Roman" w:cs="Times New Roman"/>
          <w:i/>
          <w:sz w:val="24"/>
        </w:rPr>
        <w:t>Arctic Meltdown and Unruly Tropical Storms: Are They Connected</w:t>
      </w:r>
      <w:r w:rsidR="00E70032" w:rsidRPr="002B0F0F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?</w:t>
      </w:r>
      <w:r w:rsidRPr="002B0F0F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”</w:t>
      </w:r>
    </w:p>
    <w:p w14:paraId="26A4B7D0" w14:textId="79FEF28B" w:rsidR="00DF2292" w:rsidRPr="002B0F0F" w:rsidRDefault="00D11B9B" w:rsidP="00E70032">
      <w:pPr>
        <w:spacing w:before="8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2B0F0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b</w:t>
      </w:r>
      <w:r w:rsidR="00DF2292" w:rsidRPr="002B0F0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y </w:t>
      </w:r>
      <w:r w:rsidR="00D2148B" w:rsidRPr="002B0F0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J. A. Francis</w:t>
      </w:r>
    </w:p>
    <w:p w14:paraId="182C8101" w14:textId="5E854027" w:rsidR="00CF3028" w:rsidRPr="002B0F0F" w:rsidRDefault="007C4B30" w:rsidP="00655CC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45"/>
        </w:rPr>
      </w:pPr>
      <w:r w:rsidRPr="00861CBA">
        <w:rPr>
          <w:rFonts w:ascii="Times New Roman" w:eastAsia="Times New Roman" w:hAnsi="Times New Roman" w:cs="Times New Roman"/>
          <w:i/>
          <w:noProof/>
          <w:color w:val="FF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8FB09E9" wp14:editId="11B7FF26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364615" cy="1181735"/>
            <wp:effectExtent l="0" t="0" r="0" b="0"/>
            <wp:wrapSquare wrapText="bothSides"/>
            <wp:docPr id="1" name="Picture 1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0D803" w14:textId="77777777" w:rsidR="007C4B30" w:rsidRDefault="007C4B30" w:rsidP="0078449B">
      <w:pPr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</w:pPr>
    </w:p>
    <w:p w14:paraId="7E5EB515" w14:textId="503F0F0A" w:rsidR="0078449B" w:rsidRPr="002B0F0F" w:rsidRDefault="0078449B" w:rsidP="008774B9">
      <w:pPr>
        <w:jc w:val="both"/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</w:pPr>
      <w:r w:rsidRPr="002B0F0F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  <w:t>Arctic Answers Briefs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 answer questions about </w:t>
      </w:r>
      <w:r w:rsidR="004E0D6F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A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rctic environmental change that are framed for policy makers. </w:t>
      </w:r>
      <w:r w:rsidR="00386DC0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Each Brief concisely conveys the state of the science. </w:t>
      </w:r>
      <w:r w:rsidR="00386DC0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="004E0D6F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The </w:t>
      </w:r>
      <w:r w:rsidRPr="002B0F0F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  <w:t>Knowledge Pyramid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 of the state of the science </w:t>
      </w:r>
      <w:r w:rsidR="00211D0C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and knowledge 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is presented below with the Arctic Answers Brief at the apex, built upon layers of references of increasing</w:t>
      </w:r>
      <w:r w:rsidR="004E0D6F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ly more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technical information: summaries, synthesis papers, and</w:t>
      </w:r>
      <w:r w:rsidR="003A4425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the </w:t>
      </w:r>
      <w:r w:rsidR="00211D0C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building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</w:t>
      </w:r>
      <w:r w:rsidR="003A4425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b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locks of </w:t>
      </w:r>
      <w:r w:rsidR="003A4425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detailed </w:t>
      </w:r>
      <w:r w:rsidR="004E0D6F"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basic research and </w:t>
      </w:r>
      <w:r w:rsidRPr="002B0F0F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technical academic studies.</w:t>
      </w:r>
    </w:p>
    <w:p w14:paraId="73A955A5" w14:textId="071A68AF" w:rsidR="0078449B" w:rsidRPr="002B0F0F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RPr="002B0F0F" w:rsidSect="00CF3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51299A" w14:textId="3EDBF598" w:rsidR="0078449B" w:rsidRPr="002B0F0F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RPr="002B0F0F" w:rsidSect="0078449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9D509B3" w14:textId="77777777" w:rsidR="002B0F0F" w:rsidRDefault="002B0F0F" w:rsidP="0078449B">
      <w:pPr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61BC2EAF" w14:textId="5DDF6208" w:rsidR="00655CC9" w:rsidRDefault="0078449B" w:rsidP="0078449B">
      <w:pPr>
        <w:ind w:left="1440" w:hanging="1440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Key</w:t>
      </w:r>
      <w:r w:rsidR="00DB606C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Reference</w:t>
      </w:r>
      <w:r w:rsidR="009E2D44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</w:t>
      </w:r>
      <w:r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9E2D44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3028" w:rsidRPr="002B0F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Selected references </w:t>
      </w:r>
      <w:r w:rsidR="00540743"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that</w:t>
      </w:r>
      <w:r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provide </w:t>
      </w:r>
      <w:r w:rsidR="00540743"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state-of-the-art synthesis information needed to answer policy-relevant questions about rapid </w:t>
      </w:r>
      <w:r w:rsidR="00211D0C"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A</w:t>
      </w:r>
      <w:r w:rsidR="00540743" w:rsidRPr="002B0F0F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rctic change.</w:t>
      </w:r>
    </w:p>
    <w:p w14:paraId="5DC0AE16" w14:textId="77777777" w:rsidR="00526613" w:rsidRPr="002B0F0F" w:rsidRDefault="00526613" w:rsidP="0078449B">
      <w:pPr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14:paraId="0B57D960" w14:textId="07A80521" w:rsidR="008D3355" w:rsidRDefault="00526613" w:rsidP="00526613">
      <w:pPr>
        <w:ind w:left="288" w:hanging="288"/>
        <w:rPr>
          <w:rFonts w:ascii="Times New Roman" w:hAnsi="Times New Roman" w:cs="Times New Roman"/>
        </w:rPr>
      </w:pPr>
      <w:r w:rsidRPr="006B0060">
        <w:rPr>
          <w:rFonts w:ascii="Times New Roman" w:hAnsi="Times New Roman" w:cs="Times New Roman"/>
        </w:rPr>
        <w:t>Duan, L., L. Cao, and K. </w:t>
      </w:r>
      <w:proofErr w:type="spellStart"/>
      <w:r w:rsidRPr="006B0060">
        <w:rPr>
          <w:rFonts w:ascii="Times New Roman" w:hAnsi="Times New Roman" w:cs="Times New Roman"/>
        </w:rPr>
        <w:t>Caldeira</w:t>
      </w:r>
      <w:proofErr w:type="spellEnd"/>
      <w:r w:rsidRPr="006B0060">
        <w:rPr>
          <w:rFonts w:ascii="Times New Roman" w:hAnsi="Times New Roman" w:cs="Times New Roman"/>
        </w:rPr>
        <w:t>. 2019. Estimating contributions of sea ice and land snow to climate feedback. </w:t>
      </w:r>
      <w:r w:rsidRPr="006B0060">
        <w:rPr>
          <w:rFonts w:ascii="Times New Roman" w:hAnsi="Times New Roman" w:cs="Times New Roman"/>
          <w:i/>
          <w:iCs/>
        </w:rPr>
        <w:t xml:space="preserve">Journal of Geophysical Research: Atmospheres </w:t>
      </w:r>
      <w:r w:rsidRPr="006B0060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:</w:t>
      </w:r>
      <w:r w:rsidRPr="006B0060">
        <w:rPr>
          <w:rFonts w:ascii="Times New Roman" w:hAnsi="Times New Roman" w:cs="Times New Roman"/>
        </w:rPr>
        <w:t xml:space="preserve">199-208. </w:t>
      </w:r>
      <w:hyperlink r:id="rId13" w:history="1">
        <w:r w:rsidRPr="006D1377">
          <w:rPr>
            <w:rStyle w:val="Hyperlink"/>
            <w:rFonts w:ascii="Times New Roman" w:hAnsi="Times New Roman" w:cs="Times New Roman"/>
          </w:rPr>
          <w:t>https://doi.org/10.1029/2018JD029093</w:t>
        </w:r>
      </w:hyperlink>
      <w:r>
        <w:rPr>
          <w:rFonts w:ascii="Times New Roman" w:hAnsi="Times New Roman" w:cs="Times New Roman"/>
        </w:rPr>
        <w:t>.</w:t>
      </w:r>
    </w:p>
    <w:p w14:paraId="53D96933" w14:textId="66DC758E" w:rsidR="00526613" w:rsidRPr="00526613" w:rsidRDefault="00526613" w:rsidP="00526613">
      <w:pPr>
        <w:pStyle w:val="NoSpacing"/>
        <w:spacing w:after="0"/>
        <w:rPr>
          <w:rStyle w:val="person"/>
          <w:rFonts w:ascii="Times New Roman" w:hAnsi="Times New Roman" w:cs="Times New Roman"/>
        </w:rPr>
      </w:pPr>
      <w:r w:rsidRPr="006B0060">
        <w:rPr>
          <w:rFonts w:ascii="Times New Roman" w:hAnsi="Times New Roman" w:cs="Times New Roman"/>
        </w:rPr>
        <w:t xml:space="preserve">Greene, C.H., J.A. Francis, and B.C. Monger. 2013. Superstorm Sandy: A series of unfortunate events? </w:t>
      </w:r>
      <w:r w:rsidRPr="006B0060">
        <w:rPr>
          <w:rFonts w:ascii="Times New Roman" w:hAnsi="Times New Roman" w:cs="Times New Roman"/>
          <w:i/>
          <w:iCs/>
        </w:rPr>
        <w:t xml:space="preserve">Oceanography </w:t>
      </w:r>
      <w:r w:rsidRPr="005417B8">
        <w:rPr>
          <w:rFonts w:ascii="Times New Roman" w:hAnsi="Times New Roman" w:cs="Times New Roman"/>
          <w:iCs/>
        </w:rPr>
        <w:t>26</w:t>
      </w:r>
      <w:r>
        <w:rPr>
          <w:rFonts w:ascii="Times New Roman" w:hAnsi="Times New Roman" w:cs="Times New Roman"/>
          <w:iCs/>
        </w:rPr>
        <w:t xml:space="preserve"> </w:t>
      </w:r>
      <w:r w:rsidRPr="005417B8">
        <w:rPr>
          <w:rFonts w:ascii="Times New Roman" w:hAnsi="Times New Roman" w:cs="Times New Roman"/>
          <w:iCs/>
        </w:rPr>
        <w:t>(1):8–9</w:t>
      </w:r>
      <w:r>
        <w:rPr>
          <w:rFonts w:ascii="Times New Roman" w:hAnsi="Times New Roman" w:cs="Times New Roman"/>
          <w:iCs/>
        </w:rPr>
        <w:t>.</w:t>
      </w:r>
      <w:r w:rsidRPr="006B0060">
        <w:rPr>
          <w:rFonts w:ascii="Times New Roman" w:hAnsi="Times New Roman" w:cs="Times New Roman"/>
        </w:rPr>
        <w:t xml:space="preserve"> </w:t>
      </w:r>
      <w:hyperlink r:id="rId14" w:history="1">
        <w:r w:rsidRPr="006D1377">
          <w:rPr>
            <w:rStyle w:val="Hyperlink"/>
            <w:rFonts w:ascii="Times New Roman" w:hAnsi="Times New Roman" w:cs="Times New Roman"/>
          </w:rPr>
          <w:t>http://dx.doi.org/10.5670/oceanog.2013.11</w:t>
        </w:r>
      </w:hyperlink>
      <w:r w:rsidRPr="006B0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8E924C2" w14:textId="488BB4CC" w:rsidR="00943A15" w:rsidRPr="002B0F0F" w:rsidRDefault="00943A15" w:rsidP="00473148">
      <w:pPr>
        <w:pStyle w:val="NoSpacing"/>
        <w:spacing w:after="0"/>
        <w:rPr>
          <w:rFonts w:ascii="Times New Roman" w:hAnsi="Times New Roman" w:cs="Times New Roman"/>
          <w:shd w:val="clear" w:color="auto" w:fill="FFFFFF"/>
        </w:rPr>
      </w:pPr>
      <w:r w:rsidRPr="002B0F0F">
        <w:rPr>
          <w:rFonts w:ascii="Times New Roman" w:hAnsi="Times New Roman" w:cs="Times New Roman"/>
          <w:shd w:val="clear" w:color="auto" w:fill="FFFFFF"/>
        </w:rPr>
        <w:t xml:space="preserve">Knutson, T. R., M.V. Chung, G. </w:t>
      </w:r>
      <w:proofErr w:type="spellStart"/>
      <w:r w:rsidRPr="002B0F0F">
        <w:rPr>
          <w:rFonts w:ascii="Times New Roman" w:hAnsi="Times New Roman" w:cs="Times New Roman"/>
          <w:shd w:val="clear" w:color="auto" w:fill="FFFFFF"/>
        </w:rPr>
        <w:t>Vecchi</w:t>
      </w:r>
      <w:proofErr w:type="spellEnd"/>
      <w:r w:rsidRPr="002B0F0F">
        <w:rPr>
          <w:rFonts w:ascii="Times New Roman" w:hAnsi="Times New Roman" w:cs="Times New Roman"/>
          <w:shd w:val="clear" w:color="auto" w:fill="FFFFFF"/>
        </w:rPr>
        <w:t xml:space="preserve">, J. Sun, T.-L. Hsieh, and A.J.P. Smith. 2021. </w:t>
      </w:r>
      <w:proofErr w:type="spellStart"/>
      <w:r w:rsidRPr="002B0F0F">
        <w:rPr>
          <w:rFonts w:ascii="Times New Roman" w:hAnsi="Times New Roman" w:cs="Times New Roman"/>
          <w:shd w:val="clear" w:color="auto" w:fill="FFFFFF"/>
        </w:rPr>
        <w:t>ScienceBrief</w:t>
      </w:r>
      <w:proofErr w:type="spellEnd"/>
      <w:r w:rsidRPr="002B0F0F">
        <w:rPr>
          <w:rFonts w:ascii="Times New Roman" w:hAnsi="Times New Roman" w:cs="Times New Roman"/>
          <w:shd w:val="clear" w:color="auto" w:fill="FFFFFF"/>
        </w:rPr>
        <w:t xml:space="preserve"> Review: Climate change is probably increasing the intensity of tropical cyclones. In: </w:t>
      </w:r>
      <w:r w:rsidRPr="002B0F0F">
        <w:rPr>
          <w:rFonts w:ascii="Times New Roman" w:hAnsi="Times New Roman" w:cs="Times New Roman"/>
          <w:i/>
          <w:iCs/>
          <w:shd w:val="clear" w:color="auto" w:fill="FFFFFF"/>
        </w:rPr>
        <w:t>Critical Issues in Climate Change Science,</w:t>
      </w:r>
      <w:r w:rsidRPr="002B0F0F">
        <w:rPr>
          <w:rFonts w:ascii="Times New Roman" w:hAnsi="Times New Roman" w:cs="Times New Roman"/>
          <w:shd w:val="clear" w:color="auto" w:fill="FFFFFF"/>
        </w:rPr>
        <w:t xml:space="preserve"> ed</w:t>
      </w:r>
      <w:r w:rsidR="004268A4">
        <w:rPr>
          <w:rFonts w:ascii="Times New Roman" w:hAnsi="Times New Roman" w:cs="Times New Roman"/>
          <w:shd w:val="clear" w:color="auto" w:fill="FFFFFF"/>
        </w:rPr>
        <w:t>s</w:t>
      </w:r>
      <w:r w:rsidR="00473148">
        <w:rPr>
          <w:rFonts w:ascii="Times New Roman" w:hAnsi="Times New Roman" w:cs="Times New Roman"/>
          <w:shd w:val="clear" w:color="auto" w:fill="FFFFFF"/>
        </w:rPr>
        <w:t>.</w:t>
      </w:r>
      <w:r w:rsidRPr="002B0F0F">
        <w:rPr>
          <w:rFonts w:ascii="Times New Roman" w:hAnsi="Times New Roman" w:cs="Times New Roman"/>
          <w:shd w:val="clear" w:color="auto" w:fill="FFFFFF"/>
        </w:rPr>
        <w:t xml:space="preserve"> C</w:t>
      </w:r>
      <w:r w:rsidR="00473148">
        <w:rPr>
          <w:rFonts w:ascii="Times New Roman" w:hAnsi="Times New Roman" w:cs="Times New Roman"/>
          <w:shd w:val="clear" w:color="auto" w:fill="FFFFFF"/>
        </w:rPr>
        <w:t>.</w:t>
      </w:r>
      <w:r w:rsidRPr="002B0F0F">
        <w:rPr>
          <w:rFonts w:ascii="Times New Roman" w:hAnsi="Times New Roman" w:cs="Times New Roman"/>
          <w:shd w:val="clear" w:color="auto" w:fill="FFFFFF"/>
        </w:rPr>
        <w:t xml:space="preserve"> Le </w:t>
      </w:r>
      <w:proofErr w:type="spellStart"/>
      <w:r w:rsidRPr="002B0F0F">
        <w:rPr>
          <w:rFonts w:ascii="Times New Roman" w:hAnsi="Times New Roman" w:cs="Times New Roman"/>
          <w:shd w:val="clear" w:color="auto" w:fill="FFFFFF"/>
        </w:rPr>
        <w:t>Quéré</w:t>
      </w:r>
      <w:proofErr w:type="spellEnd"/>
      <w:r w:rsidRPr="002B0F0F">
        <w:rPr>
          <w:rFonts w:ascii="Times New Roman" w:hAnsi="Times New Roman" w:cs="Times New Roman"/>
          <w:shd w:val="clear" w:color="auto" w:fill="FFFFFF"/>
        </w:rPr>
        <w:t>, P</w:t>
      </w:r>
      <w:r w:rsidR="00473148">
        <w:rPr>
          <w:rFonts w:ascii="Times New Roman" w:hAnsi="Times New Roman" w:cs="Times New Roman"/>
          <w:shd w:val="clear" w:color="auto" w:fill="FFFFFF"/>
        </w:rPr>
        <w:t>.</w:t>
      </w:r>
      <w:r w:rsidRPr="002B0F0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B0F0F">
        <w:rPr>
          <w:rFonts w:ascii="Times New Roman" w:hAnsi="Times New Roman" w:cs="Times New Roman"/>
          <w:shd w:val="clear" w:color="auto" w:fill="FFFFFF"/>
        </w:rPr>
        <w:t>Liss</w:t>
      </w:r>
      <w:proofErr w:type="spellEnd"/>
      <w:r w:rsidR="00473148">
        <w:rPr>
          <w:rFonts w:ascii="Times New Roman" w:hAnsi="Times New Roman" w:cs="Times New Roman"/>
          <w:shd w:val="clear" w:color="auto" w:fill="FFFFFF"/>
        </w:rPr>
        <w:t xml:space="preserve">, and </w:t>
      </w:r>
      <w:r w:rsidRPr="002B0F0F">
        <w:rPr>
          <w:rFonts w:ascii="Times New Roman" w:hAnsi="Times New Roman" w:cs="Times New Roman"/>
          <w:shd w:val="clear" w:color="auto" w:fill="FFFFFF"/>
        </w:rPr>
        <w:t>P</w:t>
      </w:r>
      <w:r w:rsidR="00473148">
        <w:rPr>
          <w:rFonts w:ascii="Times New Roman" w:hAnsi="Times New Roman" w:cs="Times New Roman"/>
          <w:shd w:val="clear" w:color="auto" w:fill="FFFFFF"/>
        </w:rPr>
        <w:t>.</w:t>
      </w:r>
      <w:r w:rsidRPr="002B0F0F">
        <w:rPr>
          <w:rFonts w:ascii="Times New Roman" w:hAnsi="Times New Roman" w:cs="Times New Roman"/>
          <w:shd w:val="clear" w:color="auto" w:fill="FFFFFF"/>
        </w:rPr>
        <w:t xml:space="preserve"> Forster. </w:t>
      </w:r>
      <w:hyperlink r:id="rId15" w:history="1">
        <w:r w:rsidR="00473148" w:rsidRPr="006D1377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https://doi.org/10.5281/zenodo.4570334</w:t>
        </w:r>
      </w:hyperlink>
      <w:r w:rsidR="00473148">
        <w:rPr>
          <w:rFonts w:ascii="Times New Roman" w:hAnsi="Times New Roman" w:cs="Times New Roman"/>
          <w:shd w:val="clear" w:color="auto" w:fill="FFFFFF"/>
        </w:rPr>
        <w:t>.</w:t>
      </w:r>
    </w:p>
    <w:p w14:paraId="3D1BBDE6" w14:textId="69979EC1" w:rsidR="00473148" w:rsidRDefault="00473148" w:rsidP="00473148">
      <w:pPr>
        <w:ind w:left="288" w:hanging="288"/>
        <w:rPr>
          <w:rFonts w:ascii="Times New Roman" w:hAnsi="Times New Roman" w:cs="Times New Roman"/>
        </w:rPr>
      </w:pPr>
      <w:proofErr w:type="spellStart"/>
      <w:r w:rsidRPr="006B0060">
        <w:rPr>
          <w:rFonts w:ascii="Times New Roman" w:hAnsi="Times New Roman" w:cs="Times New Roman"/>
        </w:rPr>
        <w:t>Kossin</w:t>
      </w:r>
      <w:proofErr w:type="spellEnd"/>
      <w:r w:rsidRPr="006B0060">
        <w:rPr>
          <w:rFonts w:ascii="Times New Roman" w:hAnsi="Times New Roman" w:cs="Times New Roman"/>
        </w:rPr>
        <w:t>, J.P. 2018. A global slowdown of tropical-cyclone translation speed. </w:t>
      </w:r>
      <w:r w:rsidRPr="006B0060">
        <w:rPr>
          <w:rFonts w:ascii="Times New Roman" w:hAnsi="Times New Roman" w:cs="Times New Roman"/>
          <w:i/>
          <w:iCs/>
        </w:rPr>
        <w:t>Nature</w:t>
      </w:r>
      <w:r w:rsidRPr="006B0060">
        <w:rPr>
          <w:rFonts w:ascii="Times New Roman" w:hAnsi="Times New Roman" w:cs="Times New Roman"/>
        </w:rPr>
        <w:t> </w:t>
      </w:r>
      <w:r w:rsidRPr="00597B15">
        <w:rPr>
          <w:rFonts w:ascii="Times New Roman" w:hAnsi="Times New Roman" w:cs="Times New Roman"/>
          <w:iCs/>
        </w:rPr>
        <w:t>558</w:t>
      </w:r>
      <w:r>
        <w:rPr>
          <w:rFonts w:ascii="Times New Roman" w:hAnsi="Times New Roman" w:cs="Times New Roman"/>
          <w:iCs/>
        </w:rPr>
        <w:t>:</w:t>
      </w:r>
      <w:r w:rsidRPr="006B0060">
        <w:rPr>
          <w:rFonts w:ascii="Times New Roman" w:hAnsi="Times New Roman" w:cs="Times New Roman"/>
        </w:rPr>
        <w:t xml:space="preserve">104–107. </w:t>
      </w:r>
      <w:hyperlink r:id="rId16" w:history="1">
        <w:r w:rsidRPr="006D1377">
          <w:rPr>
            <w:rStyle w:val="Hyperlink"/>
            <w:rFonts w:ascii="Times New Roman" w:hAnsi="Times New Roman" w:cs="Times New Roman"/>
          </w:rPr>
          <w:t>https://doi.org/10.1038/s41586-018-0158-3</w:t>
        </w:r>
      </w:hyperlink>
      <w:r w:rsidRPr="006B0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20A2361" w14:textId="77777777" w:rsidR="00526613" w:rsidRDefault="00526613" w:rsidP="00526613">
      <w:pPr>
        <w:pStyle w:val="NoSpacing"/>
        <w:spacing w:after="0"/>
        <w:rPr>
          <w:rFonts w:ascii="Times New Roman" w:hAnsi="Times New Roman" w:cs="Times New Roman"/>
        </w:rPr>
      </w:pPr>
      <w:r w:rsidRPr="006B0060">
        <w:rPr>
          <w:rFonts w:ascii="Times New Roman" w:hAnsi="Times New Roman" w:cs="Times New Roman"/>
        </w:rPr>
        <w:t xml:space="preserve">Mann, M.E., S. </w:t>
      </w:r>
      <w:proofErr w:type="spellStart"/>
      <w:r w:rsidRPr="006B0060">
        <w:rPr>
          <w:rFonts w:ascii="Times New Roman" w:hAnsi="Times New Roman" w:cs="Times New Roman"/>
        </w:rPr>
        <w:t>Rahmstorf</w:t>
      </w:r>
      <w:proofErr w:type="spellEnd"/>
      <w:r w:rsidRPr="006B0060">
        <w:rPr>
          <w:rFonts w:ascii="Times New Roman" w:hAnsi="Times New Roman" w:cs="Times New Roman"/>
        </w:rPr>
        <w:t xml:space="preserve">, K. </w:t>
      </w:r>
      <w:proofErr w:type="spellStart"/>
      <w:r w:rsidRPr="006B0060">
        <w:rPr>
          <w:rFonts w:ascii="Times New Roman" w:hAnsi="Times New Roman" w:cs="Times New Roman"/>
        </w:rPr>
        <w:t>Kornhuber</w:t>
      </w:r>
      <w:proofErr w:type="spellEnd"/>
      <w:r w:rsidRPr="006B0060">
        <w:rPr>
          <w:rFonts w:ascii="Times New Roman" w:hAnsi="Times New Roman" w:cs="Times New Roman"/>
        </w:rPr>
        <w:t xml:space="preserve">, B.A. Steinman, S.K. Miller, and D. </w:t>
      </w:r>
      <w:proofErr w:type="spellStart"/>
      <w:r w:rsidRPr="006B0060">
        <w:rPr>
          <w:rFonts w:ascii="Times New Roman" w:hAnsi="Times New Roman" w:cs="Times New Roman"/>
        </w:rPr>
        <w:t>Coumou</w:t>
      </w:r>
      <w:proofErr w:type="spellEnd"/>
      <w:r w:rsidRPr="006B0060">
        <w:rPr>
          <w:rFonts w:ascii="Times New Roman" w:hAnsi="Times New Roman" w:cs="Times New Roman"/>
        </w:rPr>
        <w:t xml:space="preserve">. 2017. Influence of anthropogenic climate change on planetary wave resonance and extreme weather events. </w:t>
      </w:r>
      <w:r w:rsidRPr="006B0060">
        <w:rPr>
          <w:rFonts w:ascii="Times New Roman" w:hAnsi="Times New Roman" w:cs="Times New Roman"/>
          <w:i/>
          <w:iCs/>
        </w:rPr>
        <w:t xml:space="preserve">Nature Scientific Reports </w:t>
      </w:r>
      <w:r w:rsidRPr="00EF23BA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/>
          <w:iCs/>
        </w:rPr>
        <w:t>.</w:t>
      </w:r>
      <w:r w:rsidRPr="006B0060">
        <w:rPr>
          <w:rFonts w:ascii="Times New Roman" w:hAnsi="Times New Roman" w:cs="Times New Roman"/>
        </w:rPr>
        <w:t xml:space="preserve"> </w:t>
      </w:r>
      <w:hyperlink r:id="rId17" w:history="1">
        <w:r w:rsidRPr="006D1377">
          <w:rPr>
            <w:rStyle w:val="Hyperlink"/>
            <w:rFonts w:ascii="Times New Roman" w:hAnsi="Times New Roman" w:cs="Times New Roman"/>
          </w:rPr>
          <w:t>https://doi:10.1038/srep45242</w:t>
        </w:r>
      </w:hyperlink>
      <w:r w:rsidRPr="006B00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78B250AA" w14:textId="41E41A94" w:rsidR="00526613" w:rsidRPr="006B0060" w:rsidRDefault="00526613" w:rsidP="00526613">
      <w:pPr>
        <w:shd w:val="clear" w:color="auto" w:fill="FFFFFF"/>
        <w:ind w:left="288" w:hanging="288"/>
        <w:rPr>
          <w:rFonts w:ascii="Times New Roman" w:hAnsi="Times New Roman" w:cs="Times New Roman"/>
        </w:rPr>
      </w:pPr>
      <w:proofErr w:type="spellStart"/>
      <w:r w:rsidRPr="002B0F0F">
        <w:rPr>
          <w:rFonts w:ascii="Times New Roman" w:hAnsi="Times New Roman" w:cs="Times New Roman"/>
          <w:shd w:val="clear" w:color="auto" w:fill="FFFFFF"/>
        </w:rPr>
        <w:t>Voosen</w:t>
      </w:r>
      <w:proofErr w:type="spellEnd"/>
      <w:r w:rsidRPr="002B0F0F">
        <w:rPr>
          <w:rFonts w:ascii="Times New Roman" w:hAnsi="Times New Roman" w:cs="Times New Roman"/>
          <w:shd w:val="clear" w:color="auto" w:fill="FFFFFF"/>
        </w:rPr>
        <w:t>, P. 2021</w:t>
      </w:r>
      <w:r w:rsidRPr="00CB5CDE">
        <w:rPr>
          <w:rFonts w:ascii="Times New Roman" w:hAnsi="Times New Roman" w:cs="Times New Roman"/>
        </w:rPr>
        <w:t>. Arctic ice loss not a big culprit in harsh winters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 xml:space="preserve">Science </w:t>
      </w:r>
      <w:r>
        <w:rPr>
          <w:rFonts w:ascii="Times New Roman" w:hAnsi="Times New Roman" w:cs="Times New Roman"/>
        </w:rPr>
        <w:t>372 (6543):668-669.</w:t>
      </w:r>
      <w:r w:rsidRPr="004268A4">
        <w:rPr>
          <w:rFonts w:ascii="Times New Roman" w:hAnsi="Times New Roman" w:cs="Times New Roman"/>
          <w:b/>
          <w:bCs/>
        </w:rPr>
        <w:t xml:space="preserve"> </w:t>
      </w:r>
      <w:hyperlink r:id="rId18" w:history="1">
        <w:r w:rsidRPr="006D1377">
          <w:rPr>
            <w:rStyle w:val="Hyperlink"/>
            <w:rFonts w:ascii="Times New Roman" w:hAnsi="Times New Roman" w:cs="Times New Roman"/>
            <w:bCs/>
          </w:rPr>
          <w:t>https://</w:t>
        </w:r>
        <w:r w:rsidRPr="006D1377">
          <w:rPr>
            <w:rStyle w:val="Hyperlink"/>
            <w:rFonts w:ascii="Times New Roman" w:hAnsi="Times New Roman" w:cs="Times New Roman"/>
          </w:rPr>
          <w:t>doi:10.1126/science.372.6543.668</w:t>
        </w:r>
      </w:hyperlink>
      <w:r w:rsidRPr="004268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B380F2D" w14:textId="1DC59A74" w:rsidR="00473148" w:rsidRPr="006B0060" w:rsidRDefault="00473148" w:rsidP="00473148">
      <w:pPr>
        <w:ind w:left="288" w:hanging="288"/>
        <w:rPr>
          <w:rFonts w:ascii="Times New Roman" w:hAnsi="Times New Roman" w:cs="Times New Roman"/>
          <w:bCs/>
        </w:rPr>
      </w:pPr>
      <w:proofErr w:type="spellStart"/>
      <w:r w:rsidRPr="006B0060">
        <w:rPr>
          <w:rFonts w:ascii="Times New Roman" w:hAnsi="Times New Roman" w:cs="Times New Roman"/>
          <w:bCs/>
        </w:rPr>
        <w:t>Woolings</w:t>
      </w:r>
      <w:proofErr w:type="spellEnd"/>
      <w:r w:rsidRPr="006B0060">
        <w:rPr>
          <w:rFonts w:ascii="Times New Roman" w:hAnsi="Times New Roman" w:cs="Times New Roman"/>
          <w:bCs/>
        </w:rPr>
        <w:t xml:space="preserve">, T., D. </w:t>
      </w:r>
      <w:proofErr w:type="spellStart"/>
      <w:r w:rsidRPr="006B0060">
        <w:rPr>
          <w:rFonts w:ascii="Times New Roman" w:hAnsi="Times New Roman" w:cs="Times New Roman"/>
          <w:bCs/>
        </w:rPr>
        <w:t>Barriopedro</w:t>
      </w:r>
      <w:proofErr w:type="spellEnd"/>
      <w:r w:rsidRPr="006B0060">
        <w:rPr>
          <w:rFonts w:ascii="Times New Roman" w:hAnsi="Times New Roman" w:cs="Times New Roman"/>
          <w:bCs/>
        </w:rPr>
        <w:t xml:space="preserve">, J. Methven, S.-W. Son, O. Martius, B. Harvey, J. </w:t>
      </w:r>
      <w:proofErr w:type="spellStart"/>
      <w:r w:rsidRPr="006B0060">
        <w:rPr>
          <w:rFonts w:ascii="Times New Roman" w:hAnsi="Times New Roman" w:cs="Times New Roman"/>
          <w:bCs/>
        </w:rPr>
        <w:t>Sillmann</w:t>
      </w:r>
      <w:proofErr w:type="spellEnd"/>
      <w:r w:rsidRPr="006B0060">
        <w:rPr>
          <w:rFonts w:ascii="Times New Roman" w:hAnsi="Times New Roman" w:cs="Times New Roman"/>
          <w:bCs/>
        </w:rPr>
        <w:t xml:space="preserve">, A.R. </w:t>
      </w:r>
      <w:proofErr w:type="spellStart"/>
      <w:r w:rsidRPr="006B0060">
        <w:rPr>
          <w:rFonts w:ascii="Times New Roman" w:hAnsi="Times New Roman" w:cs="Times New Roman"/>
          <w:bCs/>
        </w:rPr>
        <w:t>Lupo</w:t>
      </w:r>
      <w:proofErr w:type="spellEnd"/>
      <w:r w:rsidRPr="006B0060">
        <w:rPr>
          <w:rFonts w:ascii="Times New Roman" w:hAnsi="Times New Roman" w:cs="Times New Roman"/>
          <w:bCs/>
        </w:rPr>
        <w:t>, and S. Seneviratne</w:t>
      </w:r>
      <w:r>
        <w:rPr>
          <w:rFonts w:ascii="Times New Roman" w:hAnsi="Times New Roman" w:cs="Times New Roman"/>
          <w:bCs/>
        </w:rPr>
        <w:t>.</w:t>
      </w:r>
      <w:r w:rsidRPr="006B0060">
        <w:rPr>
          <w:rFonts w:ascii="Times New Roman" w:hAnsi="Times New Roman" w:cs="Times New Roman"/>
          <w:bCs/>
        </w:rPr>
        <w:t xml:space="preserve"> 2018</w:t>
      </w:r>
      <w:r>
        <w:rPr>
          <w:rFonts w:ascii="Times New Roman" w:hAnsi="Times New Roman" w:cs="Times New Roman"/>
          <w:bCs/>
        </w:rPr>
        <w:t xml:space="preserve">. </w:t>
      </w:r>
      <w:r w:rsidRPr="006B0060">
        <w:rPr>
          <w:rFonts w:ascii="Times New Roman" w:hAnsi="Times New Roman" w:cs="Times New Roman"/>
          <w:bCs/>
        </w:rPr>
        <w:t xml:space="preserve">Blocking and its response to climate change. </w:t>
      </w:r>
      <w:r w:rsidRPr="006B0060">
        <w:rPr>
          <w:rFonts w:ascii="Times New Roman" w:hAnsi="Times New Roman" w:cs="Times New Roman"/>
          <w:bCs/>
          <w:i/>
        </w:rPr>
        <w:t>Curr</w:t>
      </w:r>
      <w:r>
        <w:rPr>
          <w:rFonts w:ascii="Times New Roman" w:hAnsi="Times New Roman" w:cs="Times New Roman"/>
          <w:bCs/>
          <w:i/>
        </w:rPr>
        <w:t>ent</w:t>
      </w:r>
      <w:r w:rsidRPr="006B0060">
        <w:rPr>
          <w:rFonts w:ascii="Times New Roman" w:hAnsi="Times New Roman" w:cs="Times New Roman"/>
          <w:bCs/>
          <w:i/>
        </w:rPr>
        <w:t xml:space="preserve"> Clim</w:t>
      </w:r>
      <w:r>
        <w:rPr>
          <w:rFonts w:ascii="Times New Roman" w:hAnsi="Times New Roman" w:cs="Times New Roman"/>
          <w:bCs/>
          <w:i/>
        </w:rPr>
        <w:t>ate</w:t>
      </w:r>
      <w:r w:rsidRPr="006B0060">
        <w:rPr>
          <w:rFonts w:ascii="Times New Roman" w:hAnsi="Times New Roman" w:cs="Times New Roman"/>
          <w:bCs/>
          <w:i/>
        </w:rPr>
        <w:t xml:space="preserve"> Ch</w:t>
      </w:r>
      <w:r>
        <w:rPr>
          <w:rFonts w:ascii="Times New Roman" w:hAnsi="Times New Roman" w:cs="Times New Roman"/>
          <w:bCs/>
          <w:i/>
        </w:rPr>
        <w:t>ange</w:t>
      </w:r>
      <w:r w:rsidRPr="006B0060">
        <w:rPr>
          <w:rFonts w:ascii="Times New Roman" w:hAnsi="Times New Roman" w:cs="Times New Roman"/>
          <w:bCs/>
          <w:i/>
        </w:rPr>
        <w:t xml:space="preserve"> Rep</w:t>
      </w:r>
      <w:r>
        <w:rPr>
          <w:rFonts w:ascii="Times New Roman" w:hAnsi="Times New Roman" w:cs="Times New Roman"/>
          <w:bCs/>
          <w:i/>
        </w:rPr>
        <w:t xml:space="preserve">orts </w:t>
      </w:r>
      <w:r w:rsidRPr="00597B15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:</w:t>
      </w:r>
      <w:r w:rsidRPr="006B0060">
        <w:rPr>
          <w:rFonts w:ascii="Times New Roman" w:hAnsi="Times New Roman" w:cs="Times New Roman"/>
          <w:bCs/>
        </w:rPr>
        <w:t>287-300.</w:t>
      </w:r>
      <w:r w:rsidR="001E555B">
        <w:rPr>
          <w:rFonts w:ascii="Times New Roman" w:hAnsi="Times New Roman" w:cs="Times New Roman"/>
          <w:bCs/>
        </w:rPr>
        <w:t xml:space="preserve"> </w:t>
      </w:r>
      <w:hyperlink r:id="rId19" w:history="1">
        <w:r w:rsidR="001E555B" w:rsidRPr="006D1377">
          <w:rPr>
            <w:rStyle w:val="Hyperlink"/>
            <w:rFonts w:ascii="Times New Roman" w:hAnsi="Times New Roman" w:cs="Times New Roman"/>
            <w:bCs/>
          </w:rPr>
          <w:t>https://doi.org/10.1007/s40641-018-0108-z</w:t>
        </w:r>
      </w:hyperlink>
      <w:r w:rsidR="001E555B" w:rsidRPr="001E555B">
        <w:rPr>
          <w:rFonts w:ascii="Times New Roman" w:hAnsi="Times New Roman" w:cs="Times New Roman"/>
          <w:bCs/>
        </w:rPr>
        <w:t>.</w:t>
      </w:r>
      <w:r w:rsidR="001E555B">
        <w:rPr>
          <w:rFonts w:ascii="Times New Roman" w:hAnsi="Times New Roman" w:cs="Times New Roman"/>
          <w:bCs/>
        </w:rPr>
        <w:t xml:space="preserve"> </w:t>
      </w:r>
      <w:r w:rsidR="001E555B" w:rsidRPr="001E555B">
        <w:rPr>
          <w:rFonts w:ascii="Times New Roman" w:hAnsi="Times New Roman" w:cs="Times New Roman"/>
          <w:bCs/>
        </w:rPr>
        <w:t xml:space="preserve"> </w:t>
      </w:r>
    </w:p>
    <w:p w14:paraId="4C191108" w14:textId="6980D610" w:rsidR="00B343A5" w:rsidRPr="002B0F0F" w:rsidRDefault="00B343A5" w:rsidP="004268A4">
      <w:pPr>
        <w:ind w:left="288" w:hanging="288"/>
        <w:rPr>
          <w:rStyle w:val="person"/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7DAAA0" w14:textId="012F8EBE" w:rsidR="009E2D44" w:rsidRPr="002B0F0F" w:rsidRDefault="009E2D44" w:rsidP="00577950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Summaries</w:t>
      </w:r>
      <w:r w:rsidR="0078449B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3028" w:rsidRPr="002B0F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B0F0F">
        <w:rPr>
          <w:rFonts w:ascii="Times New Roman" w:eastAsia="Times New Roman" w:hAnsi="Times New Roman" w:cs="Times New Roman"/>
          <w:b/>
          <w:i/>
          <w:color w:val="000000" w:themeColor="text1"/>
        </w:rPr>
        <w:t>Accessible summaries of main findings, critical questions, and societal importance</w:t>
      </w:r>
      <w:r w:rsidR="00CF3028" w:rsidRPr="002B0F0F">
        <w:rPr>
          <w:rFonts w:ascii="Times New Roman" w:eastAsia="Times New Roman" w:hAnsi="Times New Roman" w:cs="Times New Roman"/>
          <w:b/>
          <w:i/>
          <w:color w:val="000000" w:themeColor="text1"/>
        </w:rPr>
        <w:t>.</w:t>
      </w:r>
    </w:p>
    <w:p w14:paraId="69D5EDBD" w14:textId="77777777" w:rsidR="004268A4" w:rsidRPr="004268A4" w:rsidRDefault="004268A4" w:rsidP="004268A4">
      <w:pPr>
        <w:pStyle w:val="Heading1"/>
        <w:shd w:val="clear" w:color="auto" w:fill="FFFFFF"/>
        <w:spacing w:before="0" w:line="276" w:lineRule="atLeast"/>
        <w:ind w:left="360" w:hanging="360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422E55F9" w14:textId="3AD5EAB1" w:rsidR="009E6140" w:rsidRPr="004268A4" w:rsidRDefault="009E6140" w:rsidP="004268A4">
      <w:pPr>
        <w:ind w:left="360" w:hanging="360"/>
        <w:rPr>
          <w:rFonts w:ascii="Times New Roman" w:hAnsi="Times New Roman" w:cs="Times New Roman"/>
          <w:shd w:val="clear" w:color="auto" w:fill="FFFFFF"/>
        </w:rPr>
      </w:pPr>
      <w:r w:rsidRPr="004268A4">
        <w:rPr>
          <w:rFonts w:ascii="Times New Roman" w:hAnsi="Times New Roman" w:cs="Times New Roman"/>
          <w:shd w:val="clear" w:color="auto" w:fill="FFFFFF"/>
        </w:rPr>
        <w:t>Harvey, C.</w:t>
      </w:r>
      <w:r w:rsidR="00E7323C" w:rsidRPr="004268A4">
        <w:rPr>
          <w:rFonts w:ascii="Times New Roman" w:hAnsi="Times New Roman" w:cs="Times New Roman"/>
          <w:shd w:val="clear" w:color="auto" w:fill="FFFFFF"/>
        </w:rPr>
        <w:t xml:space="preserve"> 2021. </w:t>
      </w:r>
      <w:r w:rsidRPr="004268A4">
        <w:rPr>
          <w:rFonts w:ascii="Times New Roman" w:hAnsi="Times New Roman" w:cs="Times New Roman"/>
          <w:shd w:val="clear" w:color="auto" w:fill="FFFFFF"/>
        </w:rPr>
        <w:t>Hurricanes Are Hitting Maximum Strength Closer to Land</w:t>
      </w:r>
      <w:r w:rsidR="00E7323C" w:rsidRPr="004268A4">
        <w:rPr>
          <w:rFonts w:ascii="Times New Roman" w:hAnsi="Times New Roman" w:cs="Times New Roman"/>
          <w:shd w:val="clear" w:color="auto" w:fill="FFFFFF"/>
        </w:rPr>
        <w:t xml:space="preserve">. </w:t>
      </w:r>
      <w:r w:rsidRPr="004268A4">
        <w:rPr>
          <w:rFonts w:ascii="Times New Roman" w:hAnsi="Times New Roman" w:cs="Times New Roman"/>
          <w:i/>
          <w:iCs/>
          <w:shd w:val="clear" w:color="auto" w:fill="FFFFFF"/>
        </w:rPr>
        <w:t>Scientific American</w:t>
      </w:r>
      <w:r w:rsidRPr="004268A4">
        <w:rPr>
          <w:rFonts w:ascii="Times New Roman" w:hAnsi="Times New Roman" w:cs="Times New Roman"/>
          <w:shd w:val="clear" w:color="auto" w:fill="FFFFFF"/>
        </w:rPr>
        <w:t xml:space="preserve">, </w:t>
      </w:r>
      <w:r w:rsidR="00A328AA">
        <w:rPr>
          <w:rFonts w:ascii="Times New Roman" w:hAnsi="Times New Roman" w:cs="Times New Roman"/>
          <w:shd w:val="clear" w:color="auto" w:fill="FFFFFF"/>
        </w:rPr>
        <w:t xml:space="preserve">E&amp;E News, </w:t>
      </w:r>
      <w:r w:rsidR="00E7323C" w:rsidRPr="004268A4">
        <w:rPr>
          <w:rFonts w:ascii="Times New Roman" w:hAnsi="Times New Roman" w:cs="Times New Roman"/>
          <w:shd w:val="clear" w:color="auto" w:fill="FFFFFF"/>
        </w:rPr>
        <w:t>Natural Disasters</w:t>
      </w:r>
      <w:r w:rsidR="00A328AA">
        <w:rPr>
          <w:rFonts w:ascii="Times New Roman" w:hAnsi="Times New Roman" w:cs="Times New Roman"/>
          <w:shd w:val="clear" w:color="auto" w:fill="FFFFFF"/>
        </w:rPr>
        <w:t>, 29 January 2021</w:t>
      </w:r>
      <w:r w:rsidR="00E7323C" w:rsidRPr="004268A4">
        <w:rPr>
          <w:rFonts w:ascii="Times New Roman" w:hAnsi="Times New Roman" w:cs="Times New Roman"/>
          <w:shd w:val="clear" w:color="auto" w:fill="FFFFFF"/>
        </w:rPr>
        <w:t xml:space="preserve">. </w:t>
      </w:r>
      <w:hyperlink r:id="rId20" w:history="1">
        <w:r w:rsidR="00A328AA" w:rsidRPr="006D1377">
          <w:rPr>
            <w:rStyle w:val="Hyperlink"/>
            <w:rFonts w:ascii="Times New Roman" w:hAnsi="Times New Roman" w:cs="Times New Roman"/>
            <w:shd w:val="clear" w:color="auto" w:fill="FFFFFF"/>
          </w:rPr>
          <w:t>https://www.scientificamerican.com/article/hurricanes-are-hitting-maximum-strength-closer-to-land/</w:t>
        </w:r>
      </w:hyperlink>
      <w:r w:rsidR="00E7323C" w:rsidRPr="004268A4">
        <w:rPr>
          <w:rFonts w:ascii="Times New Roman" w:hAnsi="Times New Roman" w:cs="Times New Roman"/>
          <w:shd w:val="clear" w:color="auto" w:fill="FFFFFF"/>
        </w:rPr>
        <w:t>.</w:t>
      </w:r>
      <w:r w:rsidR="00A328A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0DC0E1F" w14:textId="77777777" w:rsidR="00526613" w:rsidRPr="004268A4" w:rsidRDefault="00526613" w:rsidP="00526613">
      <w:pPr>
        <w:pStyle w:val="Heading1"/>
        <w:shd w:val="clear" w:color="auto" w:fill="FFFFFF"/>
        <w:spacing w:before="0" w:line="276" w:lineRule="atLeast"/>
        <w:ind w:left="360" w:hanging="36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4268A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Knutson, T.R., M.V. Chung, G. </w:t>
      </w:r>
      <w:proofErr w:type="spellStart"/>
      <w:r w:rsidRPr="004268A4">
        <w:rPr>
          <w:rFonts w:ascii="Times New Roman" w:eastAsiaTheme="minorHAnsi" w:hAnsi="Times New Roman" w:cs="Times New Roman"/>
          <w:color w:val="auto"/>
          <w:sz w:val="22"/>
          <w:szCs w:val="22"/>
        </w:rPr>
        <w:t>Vecchi</w:t>
      </w:r>
      <w:proofErr w:type="spellEnd"/>
      <w:r w:rsidRPr="004268A4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, J. Sun, T.-L. Hsieh, and A.J.P. Smith. 2021. Climate change is probably increasing the intensity of tropical </w:t>
      </w:r>
      <w:r w:rsidRPr="004268A4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cyclones. </w:t>
      </w:r>
      <w:proofErr w:type="spellStart"/>
      <w:r w:rsidRPr="004268A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ScienceBrief</w:t>
      </w:r>
      <w:proofErr w:type="spellEnd"/>
      <w:r w:rsidRPr="004268A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Review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26 March 2021. </w:t>
      </w:r>
      <w:hyperlink r:id="rId21" w:history="1">
        <w:r w:rsidRPr="006D1377">
          <w:rPr>
            <w:rStyle w:val="Hyperlink"/>
            <w:rFonts w:ascii="Times New Roman" w:hAnsi="Times New Roman" w:cs="Times New Roman"/>
            <w:sz w:val="22"/>
            <w:szCs w:val="22"/>
          </w:rPr>
          <w:t>https://news.sciencebrief.org/cyclones-ar2021/</w:t>
        </w:r>
      </w:hyperlink>
      <w:r w:rsidRPr="004268A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0CB942E" w14:textId="0C52C756" w:rsidR="007C6386" w:rsidRPr="004268A4" w:rsidRDefault="007C6386" w:rsidP="004268A4">
      <w:pPr>
        <w:ind w:left="360" w:hanging="360"/>
        <w:rPr>
          <w:rStyle w:val="pers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DCC081" w14:textId="77777777" w:rsidR="001E555B" w:rsidRDefault="001E555B" w:rsidP="00CF3028">
      <w:pPr>
        <w:ind w:left="1260" w:hanging="12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7ED51D85" w14:textId="40C30D29" w:rsidR="009E2D44" w:rsidRPr="002B0F0F" w:rsidRDefault="009E2D44" w:rsidP="00CF3028">
      <w:pPr>
        <w:ind w:left="1260" w:hanging="1260"/>
        <w:rPr>
          <w:rFonts w:ascii="Times New Roman" w:hAnsi="Times New Roman" w:cs="Times New Roman"/>
          <w:b/>
          <w:i/>
          <w:sz w:val="24"/>
          <w:szCs w:val="24"/>
        </w:rPr>
      </w:pPr>
      <w:r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Syntheses</w:t>
      </w:r>
      <w:r w:rsidR="0078449B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2B0F0F">
        <w:rPr>
          <w:rFonts w:ascii="Times New Roman" w:hAnsi="Times New Roman" w:cs="Times New Roman"/>
          <w:b/>
          <w:bCs/>
          <w:i/>
          <w:color w:val="000000" w:themeColor="text1"/>
        </w:rPr>
        <w:t>Resources for a comprehensive understanding of the issue and how differe</w:t>
      </w:r>
      <w:r w:rsidR="00CF3028" w:rsidRPr="002B0F0F">
        <w:rPr>
          <w:rFonts w:ascii="Times New Roman" w:hAnsi="Times New Roman" w:cs="Times New Roman"/>
          <w:b/>
          <w:bCs/>
          <w:i/>
          <w:color w:val="000000" w:themeColor="text1"/>
        </w:rPr>
        <w:t xml:space="preserve">nt concepts </w:t>
      </w:r>
      <w:r w:rsidRPr="002B0F0F">
        <w:rPr>
          <w:rFonts w:ascii="Times New Roman" w:hAnsi="Times New Roman" w:cs="Times New Roman"/>
          <w:b/>
          <w:bCs/>
          <w:i/>
          <w:color w:val="000000" w:themeColor="text1"/>
        </w:rPr>
        <w:t>interrelate</w:t>
      </w:r>
      <w:r w:rsidR="00CF3028" w:rsidRPr="002B0F0F"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</w:p>
    <w:p w14:paraId="47300541" w14:textId="77777777" w:rsidR="007C6386" w:rsidRPr="002B0F0F" w:rsidRDefault="007C6386" w:rsidP="007C6386">
      <w:pPr>
        <w:pStyle w:val="NoSpacing"/>
        <w:rPr>
          <w:rFonts w:ascii="Times New Roman" w:hAnsi="Times New Roman" w:cs="Times New Roman"/>
        </w:rPr>
      </w:pPr>
    </w:p>
    <w:p w14:paraId="6B4792AF" w14:textId="3EA3698D" w:rsidR="007C6386" w:rsidRPr="002B0F0F" w:rsidRDefault="007C6386" w:rsidP="007C6386">
      <w:pPr>
        <w:pStyle w:val="NoSpacing"/>
        <w:rPr>
          <w:rFonts w:ascii="Times New Roman" w:hAnsi="Times New Roman" w:cs="Times New Roman"/>
        </w:rPr>
      </w:pPr>
      <w:r w:rsidRPr="002B0F0F">
        <w:rPr>
          <w:rFonts w:ascii="Times New Roman" w:hAnsi="Times New Roman" w:cs="Times New Roman"/>
        </w:rPr>
        <w:t xml:space="preserve">Overland, J.E., T. J. Ballinger, J. Cohen, J.A. Francis, E. Hanna, R. </w:t>
      </w:r>
      <w:proofErr w:type="spellStart"/>
      <w:r w:rsidRPr="002B0F0F">
        <w:rPr>
          <w:rFonts w:ascii="Times New Roman" w:hAnsi="Times New Roman" w:cs="Times New Roman"/>
        </w:rPr>
        <w:t>Jaiser</w:t>
      </w:r>
      <w:proofErr w:type="spellEnd"/>
      <w:r w:rsidRPr="002B0F0F">
        <w:rPr>
          <w:rFonts w:ascii="Times New Roman" w:hAnsi="Times New Roman" w:cs="Times New Roman"/>
        </w:rPr>
        <w:t xml:space="preserve">, B.-M. Kim, S.-J. Kim, J. </w:t>
      </w:r>
      <w:proofErr w:type="spellStart"/>
      <w:r w:rsidRPr="002B0F0F">
        <w:rPr>
          <w:rFonts w:ascii="Times New Roman" w:hAnsi="Times New Roman" w:cs="Times New Roman"/>
        </w:rPr>
        <w:t>Ukita</w:t>
      </w:r>
      <w:proofErr w:type="spellEnd"/>
      <w:r w:rsidRPr="002B0F0F">
        <w:rPr>
          <w:rFonts w:ascii="Times New Roman" w:hAnsi="Times New Roman" w:cs="Times New Roman"/>
        </w:rPr>
        <w:t xml:space="preserve">, and T. </w:t>
      </w:r>
      <w:proofErr w:type="spellStart"/>
      <w:r w:rsidRPr="002B0F0F">
        <w:rPr>
          <w:rFonts w:ascii="Times New Roman" w:hAnsi="Times New Roman" w:cs="Times New Roman"/>
        </w:rPr>
        <w:t>Vihma</w:t>
      </w:r>
      <w:proofErr w:type="spellEnd"/>
      <w:r w:rsidRPr="002B0F0F">
        <w:rPr>
          <w:rFonts w:ascii="Times New Roman" w:hAnsi="Times New Roman" w:cs="Times New Roman"/>
        </w:rPr>
        <w:t xml:space="preserve">. 2021. </w:t>
      </w:r>
      <w:r w:rsidRPr="00A328AA">
        <w:rPr>
          <w:rFonts w:ascii="Times New Roman" w:hAnsi="Times New Roman" w:cs="Times New Roman"/>
          <w:i/>
        </w:rPr>
        <w:t>Environ</w:t>
      </w:r>
      <w:r w:rsidR="00A328AA" w:rsidRPr="00A328AA">
        <w:rPr>
          <w:rFonts w:ascii="Times New Roman" w:hAnsi="Times New Roman" w:cs="Times New Roman"/>
          <w:i/>
        </w:rPr>
        <w:t>mental</w:t>
      </w:r>
      <w:r w:rsidRPr="00A328AA">
        <w:rPr>
          <w:rFonts w:ascii="Times New Roman" w:hAnsi="Times New Roman" w:cs="Times New Roman"/>
          <w:i/>
        </w:rPr>
        <w:t xml:space="preserve"> Res</w:t>
      </w:r>
      <w:r w:rsidR="00A328AA" w:rsidRPr="00A328AA">
        <w:rPr>
          <w:rFonts w:ascii="Times New Roman" w:hAnsi="Times New Roman" w:cs="Times New Roman"/>
          <w:i/>
        </w:rPr>
        <w:t>earch</w:t>
      </w:r>
      <w:r w:rsidRPr="00A328AA">
        <w:rPr>
          <w:rFonts w:ascii="Times New Roman" w:hAnsi="Times New Roman" w:cs="Times New Roman"/>
          <w:i/>
        </w:rPr>
        <w:t xml:space="preserve"> Lett</w:t>
      </w:r>
      <w:r w:rsidR="00A328AA" w:rsidRPr="00A328AA">
        <w:rPr>
          <w:rFonts w:ascii="Times New Roman" w:hAnsi="Times New Roman" w:cs="Times New Roman"/>
          <w:i/>
        </w:rPr>
        <w:t>ers</w:t>
      </w:r>
      <w:r w:rsidRPr="002B0F0F">
        <w:rPr>
          <w:rFonts w:ascii="Times New Roman" w:hAnsi="Times New Roman" w:cs="Times New Roman"/>
        </w:rPr>
        <w:t xml:space="preserve"> 16</w:t>
      </w:r>
      <w:r w:rsidR="00A328AA">
        <w:rPr>
          <w:rFonts w:ascii="Times New Roman" w:hAnsi="Times New Roman" w:cs="Times New Roman"/>
        </w:rPr>
        <w:t>:</w:t>
      </w:r>
      <w:r w:rsidRPr="002B0F0F">
        <w:rPr>
          <w:rFonts w:ascii="Times New Roman" w:hAnsi="Times New Roman" w:cs="Times New Roman"/>
        </w:rPr>
        <w:t>043002.</w:t>
      </w:r>
      <w:r w:rsidR="00A328AA">
        <w:rPr>
          <w:rFonts w:ascii="Times New Roman" w:hAnsi="Times New Roman" w:cs="Times New Roman"/>
        </w:rPr>
        <w:t xml:space="preserve"> </w:t>
      </w:r>
      <w:hyperlink r:id="rId22" w:history="1">
        <w:r w:rsidR="00A328AA" w:rsidRPr="006D1377">
          <w:rPr>
            <w:rStyle w:val="Hyperlink"/>
            <w:rFonts w:ascii="Times New Roman" w:hAnsi="Times New Roman" w:cs="Times New Roman"/>
          </w:rPr>
          <w:t>https://doi.org/10.1088/1748-9326/abdb5d</w:t>
        </w:r>
      </w:hyperlink>
      <w:r w:rsidR="00A328AA">
        <w:rPr>
          <w:rFonts w:ascii="Times New Roman" w:hAnsi="Times New Roman" w:cs="Times New Roman"/>
        </w:rPr>
        <w:t xml:space="preserve">. </w:t>
      </w:r>
    </w:p>
    <w:p w14:paraId="50DA6D8D" w14:textId="77777777" w:rsidR="009E2D44" w:rsidRPr="002B0F0F" w:rsidRDefault="009E2D44" w:rsidP="00CF3028">
      <w:pPr>
        <w:ind w:left="1260" w:hanging="1260"/>
        <w:rPr>
          <w:rFonts w:ascii="Times New Roman" w:hAnsi="Times New Roman" w:cs="Times New Roman"/>
          <w:sz w:val="24"/>
          <w:szCs w:val="24"/>
        </w:rPr>
      </w:pPr>
    </w:p>
    <w:p w14:paraId="16455196" w14:textId="121A7F6F" w:rsidR="009E2D44" w:rsidRPr="002B0F0F" w:rsidRDefault="009E2D44" w:rsidP="00CF3028">
      <w:pPr>
        <w:ind w:left="1890" w:hanging="1890"/>
        <w:rPr>
          <w:rFonts w:ascii="Times New Roman" w:hAnsi="Times New Roman" w:cs="Times New Roman"/>
          <w:b/>
          <w:i/>
          <w:sz w:val="24"/>
          <w:szCs w:val="24"/>
        </w:rPr>
      </w:pPr>
      <w:r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Building Blocks</w:t>
      </w:r>
      <w:r w:rsidR="0078449B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530CD8" w:rsidRPr="002B0F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2B0F0F">
        <w:rPr>
          <w:rFonts w:ascii="Times New Roman" w:hAnsi="Times New Roman" w:cs="Times New Roman"/>
          <w:b/>
          <w:bCs/>
          <w:i/>
          <w:color w:val="000000" w:themeColor="text1"/>
        </w:rPr>
        <w:t xml:space="preserve">Technical studies </w:t>
      </w:r>
      <w:r w:rsidR="00530CD8" w:rsidRPr="002B0F0F">
        <w:rPr>
          <w:rFonts w:ascii="Times New Roman" w:hAnsi="Times New Roman" w:cs="Times New Roman"/>
          <w:b/>
          <w:bCs/>
          <w:i/>
          <w:color w:val="000000" w:themeColor="text1"/>
        </w:rPr>
        <w:t>with</w:t>
      </w:r>
      <w:r w:rsidRPr="002B0F0F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501E92" w:rsidRPr="002B0F0F">
        <w:rPr>
          <w:rFonts w:ascii="Times New Roman" w:hAnsi="Times New Roman" w:cs="Times New Roman"/>
          <w:b/>
          <w:bCs/>
          <w:i/>
          <w:color w:val="000000" w:themeColor="text1"/>
        </w:rPr>
        <w:t>details</w:t>
      </w:r>
      <w:r w:rsidRPr="002B0F0F">
        <w:rPr>
          <w:rFonts w:ascii="Times New Roman" w:hAnsi="Times New Roman" w:cs="Times New Roman"/>
          <w:b/>
          <w:bCs/>
          <w:i/>
          <w:color w:val="000000" w:themeColor="text1"/>
        </w:rPr>
        <w:t xml:space="preserve"> and foundational information about individual concepts</w:t>
      </w:r>
      <w:r w:rsidR="00CF3028" w:rsidRPr="002B0F0F">
        <w:rPr>
          <w:rFonts w:ascii="Times New Roman" w:hAnsi="Times New Roman" w:cs="Times New Roman"/>
          <w:b/>
          <w:bCs/>
          <w:i/>
          <w:color w:val="000000" w:themeColor="text1"/>
        </w:rPr>
        <w:t>.</w:t>
      </w:r>
    </w:p>
    <w:p w14:paraId="7C57A202" w14:textId="77777777" w:rsidR="00655CC9" w:rsidRPr="002B0F0F" w:rsidRDefault="00655CC9" w:rsidP="00CF3028">
      <w:pPr>
        <w:ind w:left="1890" w:hanging="1890"/>
        <w:rPr>
          <w:rFonts w:ascii="Times New Roman" w:hAnsi="Times New Roman" w:cs="Times New Roman"/>
          <w:sz w:val="24"/>
          <w:szCs w:val="24"/>
        </w:rPr>
      </w:pPr>
    </w:p>
    <w:p w14:paraId="1AAD053B" w14:textId="14C75BC1" w:rsidR="00AE2D43" w:rsidRPr="002B0F0F" w:rsidRDefault="00AE2D43" w:rsidP="00A328AA">
      <w:pPr>
        <w:pStyle w:val="NoSpacing"/>
        <w:spacing w:after="0"/>
        <w:rPr>
          <w:rFonts w:ascii="Times New Roman" w:hAnsi="Times New Roman" w:cs="Times New Roman"/>
        </w:rPr>
      </w:pPr>
      <w:proofErr w:type="spellStart"/>
      <w:r w:rsidRPr="002B0F0F">
        <w:rPr>
          <w:rFonts w:ascii="Times New Roman" w:hAnsi="Times New Roman" w:cs="Times New Roman"/>
        </w:rPr>
        <w:t>Coumou</w:t>
      </w:r>
      <w:proofErr w:type="spellEnd"/>
      <w:r w:rsidRPr="002B0F0F">
        <w:rPr>
          <w:rFonts w:ascii="Times New Roman" w:hAnsi="Times New Roman" w:cs="Times New Roman"/>
        </w:rPr>
        <w:t>, D., J. Lehmann, and J. Beckmann</w:t>
      </w:r>
      <w:r w:rsidR="00A328AA">
        <w:rPr>
          <w:rFonts w:ascii="Times New Roman" w:hAnsi="Times New Roman" w:cs="Times New Roman"/>
        </w:rPr>
        <w:t>.</w:t>
      </w:r>
      <w:r w:rsidRPr="002B0F0F">
        <w:rPr>
          <w:rFonts w:ascii="Times New Roman" w:hAnsi="Times New Roman" w:cs="Times New Roman"/>
        </w:rPr>
        <w:t xml:space="preserve"> 2015</w:t>
      </w:r>
      <w:r w:rsidR="00A328AA">
        <w:rPr>
          <w:rFonts w:ascii="Times New Roman" w:hAnsi="Times New Roman" w:cs="Times New Roman"/>
        </w:rPr>
        <w:t>.</w:t>
      </w:r>
      <w:r w:rsidRPr="002B0F0F">
        <w:rPr>
          <w:rFonts w:ascii="Times New Roman" w:hAnsi="Times New Roman" w:cs="Times New Roman"/>
        </w:rPr>
        <w:t xml:space="preserve"> The weakening summer circulation in the Northern Hemisphere mid-latitudes</w:t>
      </w:r>
      <w:r w:rsidR="00A328AA">
        <w:rPr>
          <w:rFonts w:ascii="Times New Roman" w:hAnsi="Times New Roman" w:cs="Times New Roman"/>
        </w:rPr>
        <w:t>.</w:t>
      </w:r>
      <w:r w:rsidRPr="002B0F0F">
        <w:rPr>
          <w:rFonts w:ascii="Times New Roman" w:hAnsi="Times New Roman" w:cs="Times New Roman"/>
        </w:rPr>
        <w:t xml:space="preserve"> </w:t>
      </w:r>
      <w:r w:rsidRPr="002B0F0F">
        <w:rPr>
          <w:rFonts w:ascii="Times New Roman" w:hAnsi="Times New Roman" w:cs="Times New Roman"/>
          <w:i/>
        </w:rPr>
        <w:t xml:space="preserve">Science </w:t>
      </w:r>
      <w:r w:rsidRPr="00A328AA">
        <w:rPr>
          <w:rFonts w:ascii="Times New Roman" w:hAnsi="Times New Roman" w:cs="Times New Roman"/>
        </w:rPr>
        <w:t>348 (6232)</w:t>
      </w:r>
      <w:r w:rsidR="00A328AA">
        <w:rPr>
          <w:rFonts w:ascii="Times New Roman" w:hAnsi="Times New Roman" w:cs="Times New Roman"/>
        </w:rPr>
        <w:t>:</w:t>
      </w:r>
      <w:r w:rsidRPr="002B0F0F">
        <w:rPr>
          <w:rFonts w:ascii="Times New Roman" w:hAnsi="Times New Roman" w:cs="Times New Roman"/>
        </w:rPr>
        <w:t>324–327</w:t>
      </w:r>
      <w:r w:rsidR="00A328AA">
        <w:rPr>
          <w:rFonts w:ascii="Times New Roman" w:hAnsi="Times New Roman" w:cs="Times New Roman"/>
        </w:rPr>
        <w:t xml:space="preserve">. </w:t>
      </w:r>
      <w:hyperlink r:id="rId23" w:history="1">
        <w:r w:rsidR="00A328AA" w:rsidRPr="006D1377">
          <w:rPr>
            <w:rStyle w:val="Hyperlink"/>
            <w:rFonts w:ascii="Times New Roman" w:hAnsi="Times New Roman" w:cs="Times New Roman"/>
          </w:rPr>
          <w:t>https://doi:10.1126/science.1261768</w:t>
        </w:r>
      </w:hyperlink>
      <w:r w:rsidRPr="002B0F0F">
        <w:rPr>
          <w:rFonts w:ascii="Times New Roman" w:hAnsi="Times New Roman" w:cs="Times New Roman"/>
        </w:rPr>
        <w:t>.</w:t>
      </w:r>
      <w:r w:rsidR="00A328AA">
        <w:rPr>
          <w:rFonts w:ascii="Times New Roman" w:hAnsi="Times New Roman" w:cs="Times New Roman"/>
        </w:rPr>
        <w:t xml:space="preserve"> </w:t>
      </w:r>
    </w:p>
    <w:p w14:paraId="72762360" w14:textId="53559198" w:rsidR="007C6386" w:rsidRPr="002B0F0F" w:rsidRDefault="007C6386" w:rsidP="00A328AA">
      <w:pPr>
        <w:pStyle w:val="NoSpacing"/>
        <w:spacing w:after="0"/>
        <w:rPr>
          <w:rFonts w:ascii="Times New Roman" w:hAnsi="Times New Roman" w:cs="Times New Roman"/>
        </w:rPr>
      </w:pPr>
      <w:r w:rsidRPr="002B0F0F">
        <w:rPr>
          <w:rFonts w:ascii="Times New Roman" w:hAnsi="Times New Roman" w:cs="Times New Roman"/>
        </w:rPr>
        <w:t xml:space="preserve">Tachibana, Y., </w:t>
      </w:r>
      <w:r w:rsidR="00A328AA">
        <w:rPr>
          <w:rFonts w:ascii="Times New Roman" w:hAnsi="Times New Roman" w:cs="Times New Roman"/>
        </w:rPr>
        <w:t xml:space="preserve">K.K. </w:t>
      </w:r>
      <w:r w:rsidRPr="002B0F0F">
        <w:rPr>
          <w:rFonts w:ascii="Times New Roman" w:hAnsi="Times New Roman" w:cs="Times New Roman"/>
        </w:rPr>
        <w:t xml:space="preserve">Komatsu, </w:t>
      </w:r>
      <w:r w:rsidR="00A328AA">
        <w:rPr>
          <w:rFonts w:ascii="Times New Roman" w:hAnsi="Times New Roman" w:cs="Times New Roman"/>
        </w:rPr>
        <w:t>V.A.</w:t>
      </w:r>
      <w:r w:rsidRPr="002B0F0F">
        <w:rPr>
          <w:rFonts w:ascii="Times New Roman" w:hAnsi="Times New Roman" w:cs="Times New Roman"/>
        </w:rPr>
        <w:t xml:space="preserve"> Alexeev </w:t>
      </w:r>
      <w:r w:rsidRPr="00A328AA">
        <w:rPr>
          <w:rFonts w:ascii="Times New Roman" w:hAnsi="Times New Roman" w:cs="Times New Roman"/>
          <w:iCs/>
        </w:rPr>
        <w:t>et al.</w:t>
      </w:r>
      <w:r w:rsidRPr="002B0F0F">
        <w:rPr>
          <w:rFonts w:ascii="Times New Roman" w:hAnsi="Times New Roman" w:cs="Times New Roman"/>
        </w:rPr>
        <w:t> 2019. Warm hole in Pacific Arctic sea ice cover forced mid-latitude Northern Hemisphere cooling during winter 2017–18. </w:t>
      </w:r>
      <w:r w:rsidRPr="002B0F0F">
        <w:rPr>
          <w:rFonts w:ascii="Times New Roman" w:hAnsi="Times New Roman" w:cs="Times New Roman"/>
          <w:i/>
          <w:iCs/>
        </w:rPr>
        <w:t>Sci</w:t>
      </w:r>
      <w:r w:rsidR="00A328AA">
        <w:rPr>
          <w:rFonts w:ascii="Times New Roman" w:hAnsi="Times New Roman" w:cs="Times New Roman"/>
          <w:i/>
          <w:iCs/>
        </w:rPr>
        <w:t>entific</w:t>
      </w:r>
      <w:r w:rsidRPr="002B0F0F">
        <w:rPr>
          <w:rFonts w:ascii="Times New Roman" w:hAnsi="Times New Roman" w:cs="Times New Roman"/>
          <w:i/>
          <w:iCs/>
        </w:rPr>
        <w:t xml:space="preserve"> Rep</w:t>
      </w:r>
      <w:r w:rsidR="00A328AA">
        <w:rPr>
          <w:rFonts w:ascii="Times New Roman" w:hAnsi="Times New Roman" w:cs="Times New Roman"/>
          <w:i/>
          <w:iCs/>
        </w:rPr>
        <w:t>orts</w:t>
      </w:r>
      <w:r w:rsidRPr="002B0F0F">
        <w:rPr>
          <w:rFonts w:ascii="Times New Roman" w:hAnsi="Times New Roman" w:cs="Times New Roman"/>
        </w:rPr>
        <w:t> </w:t>
      </w:r>
      <w:r w:rsidRPr="00A328AA">
        <w:rPr>
          <w:rFonts w:ascii="Times New Roman" w:hAnsi="Times New Roman" w:cs="Times New Roman"/>
          <w:bCs/>
        </w:rPr>
        <w:t>9</w:t>
      </w:r>
      <w:r w:rsidR="00A328AA">
        <w:rPr>
          <w:rFonts w:ascii="Times New Roman" w:hAnsi="Times New Roman" w:cs="Times New Roman"/>
          <w:bCs/>
        </w:rPr>
        <w:t>:</w:t>
      </w:r>
      <w:r w:rsidRPr="002B0F0F">
        <w:rPr>
          <w:rFonts w:ascii="Times New Roman" w:hAnsi="Times New Roman" w:cs="Times New Roman"/>
        </w:rPr>
        <w:t xml:space="preserve">5567. </w:t>
      </w:r>
      <w:hyperlink r:id="rId24" w:history="1">
        <w:r w:rsidRPr="002B0F0F">
          <w:rPr>
            <w:rStyle w:val="Hyperlink"/>
            <w:rFonts w:ascii="Times New Roman" w:hAnsi="Times New Roman" w:cs="Times New Roman"/>
          </w:rPr>
          <w:t>https://doi.org/10.1038/s41598-019-41682-4</w:t>
        </w:r>
      </w:hyperlink>
      <w:r w:rsidRPr="002B0F0F">
        <w:rPr>
          <w:rFonts w:ascii="Times New Roman" w:hAnsi="Times New Roman" w:cs="Times New Roman"/>
        </w:rPr>
        <w:t>.</w:t>
      </w:r>
    </w:p>
    <w:p w14:paraId="48EF219C" w14:textId="77777777" w:rsidR="00655CC9" w:rsidRPr="002B0F0F" w:rsidRDefault="00655CC9" w:rsidP="00A328AA">
      <w:pPr>
        <w:pStyle w:val="NoSpacing"/>
        <w:spacing w:after="0"/>
        <w:rPr>
          <w:rFonts w:ascii="Times New Roman" w:hAnsi="Times New Roman" w:cs="Times New Roman"/>
        </w:rPr>
      </w:pPr>
    </w:p>
    <w:p w14:paraId="18E93351" w14:textId="77777777" w:rsidR="00530CD8" w:rsidRPr="002B0F0F" w:rsidRDefault="00530CD8" w:rsidP="00984A02">
      <w:pPr>
        <w:ind w:left="1890" w:hanging="189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52C138FC" w14:textId="77777777" w:rsidR="00530CD8" w:rsidRPr="002B0F0F" w:rsidRDefault="00530CD8" w:rsidP="00984A02">
      <w:pPr>
        <w:ind w:left="1890" w:hanging="189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43267917" w14:textId="77777777" w:rsidR="0039539E" w:rsidRPr="002B0F0F" w:rsidRDefault="0039539E" w:rsidP="00984A02">
      <w:pPr>
        <w:ind w:left="1890" w:hanging="189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p w14:paraId="063F0DDF" w14:textId="4E58DB25" w:rsidR="00386DC0" w:rsidRPr="002B0F0F" w:rsidRDefault="00386DC0">
      <w:pP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sectPr w:rsidR="00386DC0" w:rsidRPr="002B0F0F" w:rsidSect="0078449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C941" w14:textId="77777777" w:rsidR="00E65B3E" w:rsidRDefault="00E65B3E" w:rsidP="00DF2292">
      <w:r>
        <w:separator/>
      </w:r>
    </w:p>
  </w:endnote>
  <w:endnote w:type="continuationSeparator" w:id="0">
    <w:p w14:paraId="289EA9D8" w14:textId="77777777" w:rsidR="00E65B3E" w:rsidRDefault="00E65B3E" w:rsidP="00D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alewaysb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3670" w14:textId="77777777" w:rsidR="009B7DFD" w:rsidRDefault="009B7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8997" w14:textId="44B02506" w:rsidR="00DB5D61" w:rsidRDefault="009B7DFD" w:rsidP="004614E3">
    <w:pPr>
      <w:autoSpaceDE w:val="0"/>
      <w:autoSpaceDN w:val="0"/>
      <w:adjustRightInd w:val="0"/>
      <w:ind w:left="4320" w:firstLine="720"/>
      <w:rPr>
        <w:rFonts w:ascii="AdvOT5fcf1b24" w:hAnsi="AdvOT5fcf1b24" w:cs="AdvOT5fcf1b24"/>
        <w:color w:val="000000"/>
        <w:sz w:val="18"/>
        <w:szCs w:val="16"/>
      </w:rPr>
    </w:pPr>
    <w:r>
      <w:rPr>
        <w:rFonts w:ascii="AdvOT5fcf1b24" w:hAnsi="AdvOT5fcf1b24" w:cs="AdvOT5fcf1b24"/>
        <w:b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48935F7" wp14:editId="7B1A4A8C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3" name="MSIPCMe6644303bc8db1520652c7b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5DD4A" w14:textId="49E3E0DF" w:rsidR="009B7DFD" w:rsidRPr="009B7DFD" w:rsidRDefault="009B7DFD" w:rsidP="009B7DFD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B7DF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935F7" id="_x0000_t202" coordsize="21600,21600" o:spt="202" path="m,l,21600r21600,l21600,xe">
              <v:stroke joinstyle="miter"/>
              <v:path gradientshapeok="t" o:connecttype="rect"/>
            </v:shapetype>
            <v:shape id="MSIPCMe6644303bc8db1520652c7b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.2pt;width:612pt;height:20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BZtx9vsgIAAEc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07A5DD4A" w14:textId="49E3E0DF" w:rsidR="009B7DFD" w:rsidRPr="009B7DFD" w:rsidRDefault="009B7DFD" w:rsidP="009B7DFD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B7DF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199" w:rsidRPr="00447199">
      <w:rPr>
        <w:rFonts w:ascii="AdvOT5fcf1b24" w:hAnsi="AdvOT5fcf1b24" w:cs="AdvOT5fcf1b24"/>
        <w:b/>
        <w:noProof/>
        <w:color w:val="000000"/>
        <w:sz w:val="18"/>
        <w:szCs w:val="16"/>
      </w:rPr>
      <w:drawing>
        <wp:anchor distT="0" distB="0" distL="114300" distR="114300" simplePos="0" relativeHeight="251664384" behindDoc="1" locked="0" layoutInCell="1" allowOverlap="0" wp14:anchorId="6575834B" wp14:editId="1FD63A40">
          <wp:simplePos x="0" y="0"/>
          <wp:positionH relativeFrom="column">
            <wp:posOffset>5695950</wp:posOffset>
          </wp:positionH>
          <wp:positionV relativeFrom="page">
            <wp:posOffset>9188450</wp:posOffset>
          </wp:positionV>
          <wp:extent cx="768350" cy="763270"/>
          <wp:effectExtent l="0" t="0" r="0" b="0"/>
          <wp:wrapTight wrapText="bothSides">
            <wp:wrapPolygon edited="0">
              <wp:start x="0" y="0"/>
              <wp:lineTo x="0" y="21025"/>
              <wp:lineTo x="20886" y="21025"/>
              <wp:lineTo x="20886" y="0"/>
              <wp:lineTo x="0" y="0"/>
            </wp:wrapPolygon>
          </wp:wrapTight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199">
      <w:rPr>
        <w:rFonts w:ascii="AdvOT5fcf1b24" w:hAnsi="AdvOT5fcf1b24" w:cs="AdvOT5fcf1b24"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EBA20" wp14:editId="46D26130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66802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FD816F" id="Straight Connector 9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4.1pt" to="526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" strokecolor="#5b9bd5 [3204]" strokeweight="1.75pt">
              <v:stroke joinstyle="miter"/>
              <w10:wrap anchorx="margin"/>
            </v:line>
          </w:pict>
        </mc:Fallback>
      </mc:AlternateContent>
    </w:r>
    <w:r w:rsidR="00530CD8" w:rsidRPr="00D54622">
      <w:rPr>
        <w:rFonts w:ascii="ralewaysb" w:eastAsia="Times New Roman" w:hAnsi="ralewaysb" w:cs="Times New Roman"/>
        <w:b/>
        <w:noProof/>
        <w:color w:val="000000" w:themeColor="text1"/>
        <w:sz w:val="29"/>
        <w:szCs w:val="45"/>
      </w:rPr>
      <w:drawing>
        <wp:anchor distT="0" distB="0" distL="114300" distR="114300" simplePos="0" relativeHeight="251662336" behindDoc="0" locked="0" layoutInCell="1" allowOverlap="0" wp14:anchorId="70FBCF64" wp14:editId="5788BD44">
          <wp:simplePos x="0" y="0"/>
          <wp:positionH relativeFrom="margin">
            <wp:posOffset>63500</wp:posOffset>
          </wp:positionH>
          <wp:positionV relativeFrom="page">
            <wp:posOffset>9207500</wp:posOffset>
          </wp:positionV>
          <wp:extent cx="1206500" cy="582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E3632" w14:textId="390D4FC1" w:rsidR="004614E3" w:rsidRDefault="004614E3" w:rsidP="00447199">
    <w:pPr>
      <w:autoSpaceDE w:val="0"/>
      <w:autoSpaceDN w:val="0"/>
      <w:adjustRightInd w:val="0"/>
      <w:ind w:left="4320" w:firstLine="720"/>
    </w:pPr>
    <w:r w:rsidRPr="00447199">
      <w:rPr>
        <w:rFonts w:ascii="AdvOT5fcf1b24" w:hAnsi="AdvOT5fcf1b24" w:cs="AdvOT5fcf1b24"/>
        <w:b/>
        <w:color w:val="000000"/>
        <w:sz w:val="18"/>
        <w:szCs w:val="16"/>
      </w:rPr>
      <w:t>SEARCH:</w:t>
    </w:r>
    <w:r w:rsidRPr="00DF2292">
      <w:rPr>
        <w:rFonts w:ascii="AdvOT5fcf1b24" w:hAnsi="AdvOT5fcf1b24" w:cs="AdvOT5fcf1b24"/>
        <w:color w:val="000000"/>
        <w:sz w:val="18"/>
        <w:szCs w:val="16"/>
      </w:rPr>
      <w:t xml:space="preserve"> </w:t>
    </w:r>
    <w:r w:rsidR="00447199">
      <w:rPr>
        <w:rFonts w:ascii="AdvOT5fcf1b24" w:hAnsi="AdvOT5fcf1b24" w:cs="AdvOT5fcf1b24"/>
        <w:color w:val="000000"/>
        <w:sz w:val="18"/>
        <w:szCs w:val="16"/>
      </w:rPr>
      <w:t xml:space="preserve"> </w:t>
    </w:r>
    <w:r w:rsidRPr="00DF2292">
      <w:rPr>
        <w:rFonts w:ascii="AdvOT5fcf1b24" w:hAnsi="AdvOT5fcf1b24" w:cs="AdvOT5fcf1b24"/>
        <w:color w:val="000080"/>
        <w:sz w:val="18"/>
        <w:szCs w:val="16"/>
      </w:rPr>
      <w:t>https://www.searcharcticscience.org/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950E" w14:textId="77777777" w:rsidR="009B7DFD" w:rsidRDefault="009B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7AFB" w14:textId="77777777" w:rsidR="00E65B3E" w:rsidRDefault="00E65B3E" w:rsidP="00DF2292">
      <w:r>
        <w:separator/>
      </w:r>
    </w:p>
  </w:footnote>
  <w:footnote w:type="continuationSeparator" w:id="0">
    <w:p w14:paraId="1EC50555" w14:textId="77777777" w:rsidR="00E65B3E" w:rsidRDefault="00E65B3E" w:rsidP="00D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EBE8" w14:textId="77777777" w:rsidR="009B7DFD" w:rsidRDefault="009B7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9B0D" w14:textId="640D26D1" w:rsidR="0041366F" w:rsidRPr="0041366F" w:rsidRDefault="0041366F">
    <w:pPr>
      <w:pStyle w:val="Header"/>
      <w:rPr>
        <w:rFonts w:ascii="AdvOT5fcf1b24" w:hAnsi="AdvOT5fcf1b24" w:cs="AdvOT5fcf1b24"/>
        <w:i/>
        <w:iCs/>
        <w:color w:val="000000" w:themeColor="text1"/>
        <w:sz w:val="18"/>
        <w:szCs w:val="18"/>
      </w:rPr>
    </w:pPr>
    <w:r w:rsidRPr="0041366F">
      <w:rPr>
        <w:rFonts w:ascii="AdvOT5fcf1b24" w:hAnsi="AdvOT5fcf1b24" w:cs="AdvOT5fcf1b24"/>
        <w:i/>
        <w:iCs/>
        <w:color w:val="000000" w:themeColor="text1"/>
        <w:sz w:val="18"/>
        <w:szCs w:val="18"/>
      </w:rPr>
      <w:t xml:space="preserve">SUPPLEMENTAL MATERIAL </w:t>
    </w:r>
    <w:r>
      <w:rPr>
        <w:rFonts w:ascii="AdvOT5fcf1b24" w:hAnsi="AdvOT5fcf1b24" w:cs="AdvOT5fcf1b24"/>
        <w:i/>
        <w:iCs/>
        <w:color w:val="000000" w:themeColor="text1"/>
        <w:sz w:val="18"/>
        <w:szCs w:val="18"/>
      </w:rPr>
      <w:t>for</w:t>
    </w:r>
  </w:p>
  <w:p w14:paraId="35C45898" w14:textId="6E294CEA" w:rsidR="0041366F" w:rsidRDefault="00DF2292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 w:rsidRPr="00A50DFA">
      <w:rPr>
        <w:rFonts w:ascii="AdvOT5fcf1b24" w:hAnsi="AdvOT5fcf1b24" w:cs="AdvOT5fcf1b24"/>
        <w:color w:val="000000" w:themeColor="text1"/>
        <w:sz w:val="18"/>
        <w:szCs w:val="18"/>
      </w:rPr>
      <w:t>ARCTIC, ANTARCTIC, AND ALPINE RESEARCH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</w:t>
    </w:r>
    <w:r w:rsidR="0041366F">
      <w:rPr>
        <w:rFonts w:ascii="AdvOT5fcf1b24" w:hAnsi="AdvOT5fcf1b24" w:cs="AdvOT5fcf1b24"/>
        <w:color w:val="000000" w:themeColor="text1"/>
        <w:sz w:val="18"/>
        <w:szCs w:val="18"/>
      </w:rPr>
      <w:t xml:space="preserve">                    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       </w:t>
    </w:r>
    <w:r w:rsidR="004614E3" w:rsidRPr="00A50DFA">
      <w:rPr>
        <w:rFonts w:ascii="AdvOT5fcf1b24" w:hAnsi="AdvOT5fcf1b24" w:cs="AdvOT5fcf1b24"/>
        <w:color w:val="000000" w:themeColor="text1"/>
        <w:sz w:val="18"/>
        <w:szCs w:val="18"/>
      </w:rPr>
      <w:t xml:space="preserve"> </w:t>
    </w:r>
    <w:r w:rsidR="0078449B">
      <w:rPr>
        <w:rFonts w:ascii="AdvOT5fcf1b24" w:hAnsi="AdvOT5fcf1b24" w:cs="AdvOT5fcf1b24"/>
        <w:color w:val="000000" w:themeColor="text1"/>
        <w:sz w:val="18"/>
        <w:szCs w:val="18"/>
      </w:rPr>
      <w:tab/>
      <w:t xml:space="preserve">           </w:t>
    </w:r>
    <w:r w:rsidR="0078449B">
      <w:rPr>
        <w:rFonts w:ascii="AdvOT5fcf1b24" w:hAnsi="AdvOT5fcf1b24" w:cs="AdvOT5fcf1b24"/>
        <w:i/>
        <w:color w:val="000000" w:themeColor="text1"/>
        <w:sz w:val="18"/>
        <w:szCs w:val="18"/>
      </w:rPr>
      <w:tab/>
    </w:r>
    <w:r w:rsidR="0041366F">
      <w:rPr>
        <w:rFonts w:ascii="AdvOT5fcf1b24" w:hAnsi="AdvOT5fcf1b24" w:cs="AdvOT5fcf1b24"/>
        <w:i/>
        <w:color w:val="000000" w:themeColor="text1"/>
        <w:sz w:val="18"/>
        <w:szCs w:val="18"/>
      </w:rPr>
      <w:t xml:space="preserve">   </w:t>
    </w:r>
    <w:r w:rsidR="0078449B" w:rsidRPr="0078449B">
      <w:rPr>
        <w:rFonts w:ascii="AdvOT5fcf1b24" w:hAnsi="AdvOT5fcf1b24" w:cs="AdvOT5fcf1b24"/>
        <w:iCs/>
        <w:color w:val="000000" w:themeColor="text1"/>
        <w:sz w:val="18"/>
        <w:szCs w:val="18"/>
      </w:rPr>
      <w:t>ARCTIC ANSWERS</w:t>
    </w:r>
  </w:p>
  <w:p w14:paraId="33CD7EE6" w14:textId="123CD900" w:rsidR="0041366F" w:rsidRDefault="00CD1B81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2021, VOL. </w:t>
    </w:r>
    <w:r w:rsidR="00970C92">
      <w:rPr>
        <w:rFonts w:ascii="AdvOT5fcf1b24" w:hAnsi="AdvOT5fcf1b24" w:cs="AdvOT5fcf1b24"/>
        <w:iCs/>
        <w:color w:val="000000" w:themeColor="text1"/>
        <w:sz w:val="18"/>
        <w:szCs w:val="18"/>
      </w:rPr>
      <w:t>53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, NO. </w:t>
    </w:r>
    <w:r w:rsidR="00970C92">
      <w:rPr>
        <w:rFonts w:ascii="AdvOT5fcf1b24" w:hAnsi="AdvOT5fcf1b24" w:cs="AdvOT5fcf1b24"/>
        <w:iCs/>
        <w:color w:val="000000" w:themeColor="text1"/>
        <w:sz w:val="18"/>
        <w:szCs w:val="18"/>
      </w:rPr>
      <w:t>1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>, pp.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</w:t>
    </w:r>
    <w:r w:rsidR="00970C92">
      <w:rPr>
        <w:rFonts w:ascii="AdvOT5fcf1b24" w:hAnsi="AdvOT5fcf1b24" w:cs="AdvOT5fcf1b24"/>
        <w:iCs/>
        <w:color w:val="000000" w:themeColor="text1"/>
        <w:sz w:val="18"/>
        <w:szCs w:val="18"/>
      </w:rPr>
      <w:t>223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>-</w:t>
    </w:r>
    <w:r w:rsidR="00970C92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224  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KNOWLEDGE PYRAMID</w:t>
    </w:r>
  </w:p>
  <w:p w14:paraId="33751A10" w14:textId="61DB1108" w:rsidR="00CD1B81" w:rsidRPr="0078449B" w:rsidRDefault="00970C92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hyperlink r:id="rId1" w:history="1">
      <w:r w:rsidR="00386DC0" w:rsidRPr="0052243B">
        <w:rPr>
          <w:rStyle w:val="Hyperlink"/>
          <w:rFonts w:ascii="AdvOT5fcf1b24" w:hAnsi="AdvOT5fcf1b24" w:cs="AdvOT5fcf1b24"/>
          <w:iCs/>
          <w:sz w:val="18"/>
          <w:szCs w:val="18"/>
        </w:rPr>
        <w:t>https://doi.org/</w:t>
      </w:r>
      <w:r w:rsidR="009B7DFD" w:rsidRPr="009B7DFD">
        <w:rPr>
          <w:rStyle w:val="Hyperlink"/>
          <w:rFonts w:ascii="AdvOT5fcf1b24" w:hAnsi="AdvOT5fcf1b24" w:cs="AdvOT5fcf1b24"/>
          <w:iCs/>
          <w:sz w:val="18"/>
          <w:szCs w:val="18"/>
        </w:rPr>
        <w:t>10.1080/15230430.2021.1946242</w:t>
      </w:r>
    </w:hyperlink>
    <w:r w:rsidR="00CD1B81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. </w:t>
    </w:r>
  </w:p>
  <w:p w14:paraId="14965DD1" w14:textId="77777777" w:rsidR="00A50DFA" w:rsidRDefault="00530CD8">
    <w:pPr>
      <w:pStyle w:val="Header"/>
      <w:rPr>
        <w:rFonts w:ascii="AdvOT5fcf1b24" w:hAnsi="AdvOT5fcf1b24" w:cs="AdvOT5fcf1b24"/>
        <w:i/>
        <w:color w:val="000000" w:themeColor="text1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1C4DF" wp14:editId="000A70B0">
              <wp:simplePos x="0" y="0"/>
              <wp:positionH relativeFrom="column">
                <wp:posOffset>-31750</wp:posOffset>
              </wp:positionH>
              <wp:positionV relativeFrom="paragraph">
                <wp:posOffset>103505</wp:posOffset>
              </wp:positionV>
              <wp:extent cx="6699250" cy="127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9250" cy="1270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882E9BA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5pt" to="5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" strokecolor="#5b9bd5 [3204]" strokeweight="1.75pt">
              <v:stroke joinstyle="miter"/>
            </v:line>
          </w:pict>
        </mc:Fallback>
      </mc:AlternateContent>
    </w:r>
  </w:p>
  <w:p w14:paraId="6799E3C1" w14:textId="77777777" w:rsidR="00A50DFA" w:rsidRPr="00A50DFA" w:rsidRDefault="00A50DF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E1EC" w14:textId="77777777" w:rsidR="009B7DFD" w:rsidRDefault="009B7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35"/>
    <w:rsid w:val="000534F7"/>
    <w:rsid w:val="000B7EBD"/>
    <w:rsid w:val="00103D0E"/>
    <w:rsid w:val="00144D62"/>
    <w:rsid w:val="001872C3"/>
    <w:rsid w:val="001C4A0F"/>
    <w:rsid w:val="001C7585"/>
    <w:rsid w:val="001E555B"/>
    <w:rsid w:val="00211D0C"/>
    <w:rsid w:val="002159A6"/>
    <w:rsid w:val="0022517E"/>
    <w:rsid w:val="002328D1"/>
    <w:rsid w:val="002A3C4B"/>
    <w:rsid w:val="002B0F0F"/>
    <w:rsid w:val="003208EF"/>
    <w:rsid w:val="00386DC0"/>
    <w:rsid w:val="0039539E"/>
    <w:rsid w:val="003A4425"/>
    <w:rsid w:val="0041366F"/>
    <w:rsid w:val="004268A4"/>
    <w:rsid w:val="004352D8"/>
    <w:rsid w:val="00447199"/>
    <w:rsid w:val="004614E3"/>
    <w:rsid w:val="00473148"/>
    <w:rsid w:val="004E0D6F"/>
    <w:rsid w:val="00501E92"/>
    <w:rsid w:val="00526613"/>
    <w:rsid w:val="00530CD8"/>
    <w:rsid w:val="00540743"/>
    <w:rsid w:val="00577950"/>
    <w:rsid w:val="005D48E0"/>
    <w:rsid w:val="006022F4"/>
    <w:rsid w:val="0061535A"/>
    <w:rsid w:val="00655CC9"/>
    <w:rsid w:val="0067018C"/>
    <w:rsid w:val="0074234D"/>
    <w:rsid w:val="00781DCD"/>
    <w:rsid w:val="007838C4"/>
    <w:rsid w:val="0078449B"/>
    <w:rsid w:val="007C4B30"/>
    <w:rsid w:val="007C6386"/>
    <w:rsid w:val="00807B33"/>
    <w:rsid w:val="00810ECC"/>
    <w:rsid w:val="008519E5"/>
    <w:rsid w:val="00866D9D"/>
    <w:rsid w:val="008676C0"/>
    <w:rsid w:val="008774B9"/>
    <w:rsid w:val="00885035"/>
    <w:rsid w:val="00885A00"/>
    <w:rsid w:val="008A7A54"/>
    <w:rsid w:val="008D1D7D"/>
    <w:rsid w:val="008D3355"/>
    <w:rsid w:val="008D5272"/>
    <w:rsid w:val="00915C39"/>
    <w:rsid w:val="00943A15"/>
    <w:rsid w:val="00970C92"/>
    <w:rsid w:val="00984A02"/>
    <w:rsid w:val="009B7DFD"/>
    <w:rsid w:val="009E2D44"/>
    <w:rsid w:val="009E6140"/>
    <w:rsid w:val="00A328AA"/>
    <w:rsid w:val="00A50DFA"/>
    <w:rsid w:val="00A80ABE"/>
    <w:rsid w:val="00AB1A1B"/>
    <w:rsid w:val="00AE2D43"/>
    <w:rsid w:val="00B048DE"/>
    <w:rsid w:val="00B33A57"/>
    <w:rsid w:val="00B343A5"/>
    <w:rsid w:val="00B518D7"/>
    <w:rsid w:val="00BF64ED"/>
    <w:rsid w:val="00C253B9"/>
    <w:rsid w:val="00C7043F"/>
    <w:rsid w:val="00CB5CDE"/>
    <w:rsid w:val="00CD1B81"/>
    <w:rsid w:val="00CD4843"/>
    <w:rsid w:val="00CF3028"/>
    <w:rsid w:val="00D11B9B"/>
    <w:rsid w:val="00D2148B"/>
    <w:rsid w:val="00D543AF"/>
    <w:rsid w:val="00D54622"/>
    <w:rsid w:val="00D56214"/>
    <w:rsid w:val="00DA5203"/>
    <w:rsid w:val="00DB5D61"/>
    <w:rsid w:val="00DB606C"/>
    <w:rsid w:val="00DD4B0B"/>
    <w:rsid w:val="00DE18EA"/>
    <w:rsid w:val="00DE770E"/>
    <w:rsid w:val="00DF2292"/>
    <w:rsid w:val="00E65B3E"/>
    <w:rsid w:val="00E70032"/>
    <w:rsid w:val="00E7323C"/>
    <w:rsid w:val="00E904DD"/>
    <w:rsid w:val="00F02A8C"/>
    <w:rsid w:val="00F13965"/>
    <w:rsid w:val="00F56287"/>
    <w:rsid w:val="00FB4AA0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6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">
    <w:name w:val="person"/>
    <w:basedOn w:val="DefaultParagraphFont"/>
    <w:rsid w:val="009E2D44"/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461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4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4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A15"/>
    <w:pPr>
      <w:spacing w:after="120"/>
      <w:ind w:left="288" w:hanging="288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C6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">
    <w:name w:val="cit"/>
    <w:basedOn w:val="DefaultParagraphFont"/>
    <w:rsid w:val="004268A4"/>
  </w:style>
  <w:style w:type="character" w:customStyle="1" w:styleId="citation-doi">
    <w:name w:val="citation-doi"/>
    <w:basedOn w:val="DefaultParagraphFont"/>
    <w:rsid w:val="0042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029/2018JD029093" TargetMode="External"/><Relationship Id="rId18" Type="http://schemas.openxmlformats.org/officeDocument/2006/relationships/hyperlink" Target="https://doi:10.1126/science.372.6543.66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ews.sciencebrief.org/cyclones-ar2021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oi:10.1038/srep4524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038/s41586-018-0158-3" TargetMode="External"/><Relationship Id="rId20" Type="http://schemas.openxmlformats.org/officeDocument/2006/relationships/hyperlink" Target="https://www.scientificamerican.com/article/hurricanes-are-hitting-maximum-strength-closer-to-lan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https://doi.org/10.1038/s41598-019-41682-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5281/zenodo.4570334" TargetMode="External"/><Relationship Id="rId23" Type="http://schemas.openxmlformats.org/officeDocument/2006/relationships/hyperlink" Target="https://doi:10.1126/science.1261768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oi.org/10.1007/s40641-018-0108-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dx.doi.org/10.5670/oceanog.2013.11" TargetMode="External"/><Relationship Id="rId22" Type="http://schemas.openxmlformats.org/officeDocument/2006/relationships/hyperlink" Target="https://doi.org/10.1088/1748-9326/abdb5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2021-09-24T21:45:00Z</dcterms:created>
  <dcterms:modified xsi:type="dcterms:W3CDTF">2021-09-24T21:45:00Z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2021-09-24T21:45:23Z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ea13fbb9-9581-4e65-8715-a2dd70b7a99a</vt:lpwstr>
  </property>
  <property fmtid="{D5CDD505-2E9C-101B-9397-08002B2CF9AE}" pid="8" name="MSIP_Label_2bbab825-a111-45e4-86a1-18cee0005896_ContentBits">
    <vt:lpwstr>2</vt:lpwstr>
  </property>
</Properties>
</file>