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1AF6" w14:textId="0F8EC4AF" w:rsidR="00F5769E" w:rsidRDefault="00BB4282" w:rsidP="00BB4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82">
        <w:rPr>
          <w:rFonts w:ascii="Times New Roman" w:hAnsi="Times New Roman" w:cs="Times New Roman"/>
          <w:b/>
          <w:bCs/>
          <w:sz w:val="24"/>
          <w:szCs w:val="24"/>
        </w:rPr>
        <w:t>Supplementary document</w:t>
      </w:r>
    </w:p>
    <w:p w14:paraId="731C2C49" w14:textId="77777777" w:rsidR="00BB4282" w:rsidRPr="00BB4282" w:rsidRDefault="00BB4282" w:rsidP="00BB4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CD2B7" w14:textId="218C775F" w:rsidR="00911C90" w:rsidRPr="00911C90" w:rsidRDefault="003470A5" w:rsidP="00911C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BB428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5DBB">
        <w:rPr>
          <w:rFonts w:ascii="Times New Roman" w:hAnsi="Times New Roman" w:cs="Times New Roman"/>
          <w:bCs/>
          <w:sz w:val="24"/>
          <w:szCs w:val="24"/>
        </w:rPr>
        <w:t xml:space="preserve">Parameters estimates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911C9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685DBB"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r w:rsidR="00911C90">
        <w:rPr>
          <w:rFonts w:ascii="Times New Roman" w:hAnsi="Times New Roman" w:cs="Times New Roman"/>
          <w:bCs/>
          <w:sz w:val="24"/>
          <w:szCs w:val="24"/>
        </w:rPr>
        <w:t xml:space="preserve">without covariates </w:t>
      </w:r>
      <w:r w:rsidRPr="00685DBB">
        <w:rPr>
          <w:rFonts w:ascii="Times New Roman" w:hAnsi="Times New Roman" w:cs="Times New Roman"/>
          <w:bCs/>
          <w:sz w:val="24"/>
          <w:szCs w:val="24"/>
        </w:rPr>
        <w:t>tested</w:t>
      </w:r>
      <w:r w:rsidRPr="000572ED">
        <w:t xml:space="preserve"> </w:t>
      </w:r>
      <w:r w:rsidRPr="000572ED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Pr="005675E0">
        <w:rPr>
          <w:rFonts w:ascii="Times New Roman" w:hAnsi="Times New Roman" w:cs="Times New Roman"/>
          <w:sz w:val="24"/>
          <w:szCs w:val="24"/>
        </w:rPr>
        <w:t>memory</w:t>
      </w:r>
      <w:r w:rsidR="00911C90">
        <w:rPr>
          <w:rFonts w:ascii="Times New Roman" w:hAnsi="Times New Roman" w:cs="Times New Roman"/>
          <w:sz w:val="24"/>
          <w:szCs w:val="24"/>
        </w:rPr>
        <w:t xml:space="preserve"> s</w:t>
      </w:r>
      <w:r w:rsidRPr="005675E0">
        <w:rPr>
          <w:rFonts w:ascii="Times New Roman" w:hAnsi="Times New Roman" w:cs="Times New Roman"/>
          <w:sz w:val="24"/>
          <w:szCs w:val="24"/>
        </w:rPr>
        <w:t>pecificity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5580"/>
        <w:gridCol w:w="1170"/>
        <w:gridCol w:w="540"/>
        <w:gridCol w:w="1773"/>
        <w:gridCol w:w="709"/>
      </w:tblGrid>
      <w:tr w:rsidR="003470A5" w:rsidRPr="005675E0" w14:paraId="371E350A" w14:textId="77777777" w:rsidTr="004A0DF6">
        <w:trPr>
          <w:trHeight w:val="440"/>
        </w:trPr>
        <w:tc>
          <w:tcPr>
            <w:tcW w:w="5580" w:type="dxa"/>
            <w:tcBorders>
              <w:left w:val="nil"/>
              <w:right w:val="nil"/>
            </w:tcBorders>
          </w:tcPr>
          <w:p w14:paraId="07095E36" w14:textId="54424F90" w:rsidR="003470A5" w:rsidRPr="005675E0" w:rsidRDefault="00AE0455" w:rsidP="005B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767168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AEEE2BB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97D0EAE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773" w:type="dxa"/>
            <w:tcBorders>
              <w:left w:val="nil"/>
              <w:right w:val="nil"/>
            </w:tcBorders>
            <w:vAlign w:val="center"/>
          </w:tcPr>
          <w:p w14:paraId="6DA8EE84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t (CI)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4D33ED5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bookmarkEnd w:id="0"/>
      <w:tr w:rsidR="003470A5" w:rsidRPr="005675E0" w14:paraId="175779FE" w14:textId="77777777" w:rsidTr="004A0DF6">
        <w:trPr>
          <w:trHeight w:val="474"/>
        </w:trPr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14:paraId="1CE59B4C" w14:textId="77777777" w:rsidR="003470A5" w:rsidRPr="005675E0" w:rsidRDefault="003470A5" w:rsidP="005B60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Regression coefficients (fixed effects)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0EFFB300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0282AFC4" w14:textId="77777777" w:rsidR="003470A5" w:rsidRPr="005675E0" w:rsidRDefault="003470A5" w:rsidP="005B60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bottom w:val="nil"/>
              <w:right w:val="nil"/>
            </w:tcBorders>
          </w:tcPr>
          <w:p w14:paraId="6A9D9E7C" w14:textId="77777777" w:rsidR="003470A5" w:rsidRPr="005675E0" w:rsidRDefault="003470A5" w:rsidP="005B60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BD5E24D" w14:textId="77777777" w:rsidR="003470A5" w:rsidRPr="005675E0" w:rsidRDefault="003470A5" w:rsidP="005B60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0A5" w:rsidRPr="005675E0" w14:paraId="103799D7" w14:textId="77777777" w:rsidTr="004A0DF6">
        <w:trPr>
          <w:trHeight w:val="3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1EFCCD5" w14:textId="77777777" w:rsidR="003470A5" w:rsidRPr="005675E0" w:rsidRDefault="003470A5" w:rsidP="005B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09AF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-.36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3C65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.58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9C8D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-.62 (-1.52, .78)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86FD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.531</w:t>
            </w:r>
          </w:p>
        </w:tc>
      </w:tr>
      <w:tr w:rsidR="003470A5" w:rsidRPr="005675E0" w14:paraId="314A7649" w14:textId="77777777" w:rsidTr="004A0DF6">
        <w:trPr>
          <w:trHeight w:val="41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E794AF4" w14:textId="77777777" w:rsidR="003470A5" w:rsidRPr="005675E0" w:rsidRDefault="003470A5" w:rsidP="005B60D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iCs/>
                <w:sz w:val="24"/>
                <w:szCs w:val="24"/>
              </w:rPr>
              <w:t>Direct trauma memory Vs. Non-trauma memory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484BB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FA23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.18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E264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2.11 (.02, .76)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C95B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.035</w:t>
            </w:r>
          </w:p>
        </w:tc>
      </w:tr>
      <w:tr w:rsidR="003470A5" w:rsidRPr="005675E0" w14:paraId="1BF90039" w14:textId="77777777" w:rsidTr="004A0DF6">
        <w:trPr>
          <w:trHeight w:val="41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0A89A46" w14:textId="6DC8E1FA" w:rsidR="003470A5" w:rsidRPr="005675E0" w:rsidRDefault="003470A5" w:rsidP="005B60D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iCs/>
                <w:sz w:val="24"/>
                <w:szCs w:val="24"/>
              </w:rPr>
              <w:t>Direct trauma memory Vs. Indirect trauma memory</w:t>
            </w:r>
            <w:r w:rsidR="00BB42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(ref)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3FC4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1C31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.32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7636A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2.04 (.02, 1.30)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844A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.041</w:t>
            </w:r>
          </w:p>
        </w:tc>
      </w:tr>
      <w:tr w:rsidR="003470A5" w:rsidRPr="005675E0" w14:paraId="24A1D64B" w14:textId="77777777" w:rsidTr="004A0DF6">
        <w:trPr>
          <w:trHeight w:val="45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A8A4F91" w14:textId="77777777" w:rsidR="003470A5" w:rsidRPr="005675E0" w:rsidRDefault="003470A5" w:rsidP="005B60D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 xml:space="preserve">Indirect trauma memory Vs. Non-trauma memory (ref)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ACE2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-.27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4E8B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E84F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-.89 (-.86, .32)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1949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.372</w:t>
            </w:r>
          </w:p>
        </w:tc>
      </w:tr>
      <w:tr w:rsidR="003470A5" w:rsidRPr="005675E0" w14:paraId="607BE9FB" w14:textId="77777777" w:rsidTr="004A0DF6">
        <w:trPr>
          <w:trHeight w:val="29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FA6CDBD" w14:textId="77777777" w:rsidR="003470A5" w:rsidRPr="005675E0" w:rsidRDefault="003470A5" w:rsidP="005B60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 xml:space="preserve">Cumulative trauma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2F6E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7876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171D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.06 (-.04, .04)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A1FB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.95</w:t>
            </w:r>
          </w:p>
        </w:tc>
      </w:tr>
      <w:tr w:rsidR="003470A5" w:rsidRPr="005675E0" w14:paraId="1D585042" w14:textId="77777777" w:rsidTr="004A0DF6">
        <w:trPr>
          <w:trHeight w:val="34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CCC2D2F" w14:textId="77777777" w:rsidR="003470A5" w:rsidRPr="005675E0" w:rsidRDefault="003470A5" w:rsidP="005B60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0694243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PTSD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2822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-.09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8834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A0371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-.33 (-14, -.01)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C3A4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.045</w:t>
            </w:r>
          </w:p>
        </w:tc>
      </w:tr>
      <w:bookmarkEnd w:id="1"/>
      <w:tr w:rsidR="003470A5" w:rsidRPr="005675E0" w14:paraId="39B77FC1" w14:textId="77777777" w:rsidTr="004A0DF6">
        <w:trPr>
          <w:trHeight w:val="34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00BC5B9" w14:textId="77777777" w:rsidR="003470A5" w:rsidRPr="005675E0" w:rsidRDefault="003470A5" w:rsidP="005B6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Settings (Malaysia Vs Bangladesh)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C1AC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1.45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C0D9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.28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504C0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5.02 (.88, 2.02)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EAE7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</w:tr>
      <w:tr w:rsidR="003470A5" w:rsidRPr="00C9419B" w14:paraId="77F4E0A2" w14:textId="77777777" w:rsidTr="004A0DF6">
        <w:trPr>
          <w:trHeight w:val="50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FACCECD" w14:textId="77777777" w:rsidR="003470A5" w:rsidRPr="005675E0" w:rsidRDefault="003470A5" w:rsidP="005B60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Variance components (Random effects)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98B3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D1E9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AB0A" w14:textId="77777777" w:rsidR="003470A5" w:rsidRPr="005675E0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2.93 (.25, .98)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7ED7" w14:textId="77777777" w:rsidR="003470A5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Cs/>
                <w:sz w:val="24"/>
                <w:szCs w:val="24"/>
              </w:rPr>
              <w:t>.003</w:t>
            </w:r>
          </w:p>
        </w:tc>
      </w:tr>
      <w:tr w:rsidR="003470A5" w:rsidRPr="00C9419B" w14:paraId="22B8B368" w14:textId="77777777" w:rsidTr="004A0DF6">
        <w:trPr>
          <w:trHeight w:val="47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85AA196" w14:textId="77777777" w:rsidR="003470A5" w:rsidRPr="00B151AD" w:rsidRDefault="003470A5" w:rsidP="005B60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AD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Corrected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7F89" w14:textId="77777777" w:rsidR="003470A5" w:rsidRPr="00C9419B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4203.975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07327" w14:textId="77777777" w:rsidR="003470A5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E647A" w14:textId="77777777" w:rsidR="003470A5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76D6" w14:textId="77777777" w:rsidR="003470A5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0A5" w:rsidRPr="00C9419B" w14:paraId="61DF7E21" w14:textId="77777777" w:rsidTr="004A0DF6">
        <w:trPr>
          <w:trHeight w:val="488"/>
        </w:trPr>
        <w:tc>
          <w:tcPr>
            <w:tcW w:w="5580" w:type="dxa"/>
            <w:tcBorders>
              <w:top w:val="nil"/>
              <w:left w:val="nil"/>
              <w:right w:val="nil"/>
            </w:tcBorders>
          </w:tcPr>
          <w:p w14:paraId="22C75115" w14:textId="77777777" w:rsidR="003470A5" w:rsidRPr="00B151AD" w:rsidRDefault="003470A5" w:rsidP="005B60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AD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5A129A13" w14:textId="77777777" w:rsidR="003470A5" w:rsidRPr="00C9419B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4208.777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16ADC065" w14:textId="77777777" w:rsidR="003470A5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  <w:vAlign w:val="center"/>
          </w:tcPr>
          <w:p w14:paraId="22BA8EFA" w14:textId="77777777" w:rsidR="003470A5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0BCDB5" w14:textId="77777777" w:rsidR="003470A5" w:rsidRDefault="003470A5" w:rsidP="005B60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F6AEF9" w14:textId="77777777" w:rsidR="003470A5" w:rsidRDefault="003470A5" w:rsidP="003470A5">
      <w:pPr>
        <w:rPr>
          <w:rFonts w:ascii="Times New Roman" w:hAnsi="Times New Roman" w:cs="Times New Roman"/>
          <w:sz w:val="20"/>
          <w:szCs w:val="20"/>
        </w:rPr>
      </w:pPr>
      <w:r w:rsidRPr="00EB7C6D">
        <w:rPr>
          <w:rFonts w:ascii="Times New Roman" w:hAnsi="Times New Roman" w:cs="Times New Roman"/>
          <w:i/>
          <w:iCs/>
          <w:sz w:val="20"/>
          <w:szCs w:val="20"/>
        </w:rPr>
        <w:t>Notes.</w:t>
      </w:r>
      <w:r w:rsidRPr="00EB7C6D">
        <w:rPr>
          <w:rFonts w:ascii="Times New Roman" w:hAnsi="Times New Roman" w:cs="Times New Roman"/>
          <w:sz w:val="20"/>
          <w:szCs w:val="20"/>
        </w:rPr>
        <w:t xml:space="preserve"> SE indicates Standard Error; CI means Confidence Interva</w:t>
      </w:r>
      <w:r>
        <w:rPr>
          <w:rFonts w:ascii="Times New Roman" w:hAnsi="Times New Roman" w:cs="Times New Roman"/>
          <w:sz w:val="20"/>
          <w:szCs w:val="20"/>
        </w:rPr>
        <w:t>l</w:t>
      </w:r>
    </w:p>
    <w:p w14:paraId="73A37160" w14:textId="77777777" w:rsidR="003470A5" w:rsidRDefault="003470A5" w:rsidP="003470A5">
      <w:pPr>
        <w:rPr>
          <w:rFonts w:ascii="Times New Roman" w:hAnsi="Times New Roman" w:cs="Times New Roman"/>
          <w:sz w:val="20"/>
          <w:szCs w:val="20"/>
        </w:rPr>
      </w:pPr>
    </w:p>
    <w:p w14:paraId="6E22CE9C" w14:textId="77777777" w:rsidR="003470A5" w:rsidRDefault="003470A5"/>
    <w:sectPr w:rsidR="003470A5" w:rsidSect="00911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8DC0" w14:textId="77777777" w:rsidR="006A7EA1" w:rsidRDefault="006A7EA1" w:rsidP="003B390C">
      <w:pPr>
        <w:spacing w:after="0" w:line="240" w:lineRule="auto"/>
      </w:pPr>
      <w:r>
        <w:separator/>
      </w:r>
    </w:p>
  </w:endnote>
  <w:endnote w:type="continuationSeparator" w:id="0">
    <w:p w14:paraId="4E1F8F41" w14:textId="77777777" w:rsidR="006A7EA1" w:rsidRDefault="006A7EA1" w:rsidP="003B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C350" w14:textId="77777777" w:rsidR="003B390C" w:rsidRDefault="003B3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7756" w14:textId="77777777" w:rsidR="003B390C" w:rsidRDefault="003B3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74B1" w14:textId="77777777" w:rsidR="003B390C" w:rsidRDefault="003B3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06F9" w14:textId="77777777" w:rsidR="006A7EA1" w:rsidRDefault="006A7EA1" w:rsidP="003B390C">
      <w:pPr>
        <w:spacing w:after="0" w:line="240" w:lineRule="auto"/>
      </w:pPr>
      <w:r>
        <w:separator/>
      </w:r>
    </w:p>
  </w:footnote>
  <w:footnote w:type="continuationSeparator" w:id="0">
    <w:p w14:paraId="4295865F" w14:textId="77777777" w:rsidR="006A7EA1" w:rsidRDefault="006A7EA1" w:rsidP="003B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ED98" w14:textId="77777777" w:rsidR="003B390C" w:rsidRDefault="003B3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6427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C8B7B" w14:textId="0CC76A6E" w:rsidR="003B390C" w:rsidRDefault="003B39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02F04" w14:textId="77777777" w:rsidR="003B390C" w:rsidRDefault="003B3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7E2C" w14:textId="77777777" w:rsidR="003B390C" w:rsidRDefault="003B3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NzIxMzQ0NTMwMbRQ0lEKTi0uzszPAykwrgUAl/KxDSwAAAA="/>
  </w:docVars>
  <w:rsids>
    <w:rsidRoot w:val="003470A5"/>
    <w:rsid w:val="003470A5"/>
    <w:rsid w:val="003B390C"/>
    <w:rsid w:val="004A0DF6"/>
    <w:rsid w:val="00555E00"/>
    <w:rsid w:val="006A7EA1"/>
    <w:rsid w:val="00911C90"/>
    <w:rsid w:val="00A63E63"/>
    <w:rsid w:val="00AE0455"/>
    <w:rsid w:val="00BB4282"/>
    <w:rsid w:val="00F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9CB29"/>
  <w15:chartTrackingRefBased/>
  <w15:docId w15:val="{948CD208-191E-429E-8F58-7D44B7D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0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0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0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B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390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Sanjida Khan</dc:creator>
  <cp:keywords/>
  <dc:description/>
  <cp:lastModifiedBy>Sanjida Khan</cp:lastModifiedBy>
  <cp:revision>7</cp:revision>
  <dcterms:created xsi:type="dcterms:W3CDTF">2021-08-30T04:47:00Z</dcterms:created>
  <dcterms:modified xsi:type="dcterms:W3CDTF">2021-08-31T05:47:00Z</dcterms:modified>
</cp:coreProperties>
</file>