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B3" w:rsidRPr="006506C5" w:rsidRDefault="002D6A05" w:rsidP="009931B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>Table</w:t>
      </w:r>
      <w:proofErr w:type="gramStart"/>
      <w:r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>:-</w:t>
      </w:r>
      <w:proofErr w:type="gramEnd"/>
      <w:r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112689"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B76EB"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6506C5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:rsidR="006506C5" w:rsidRDefault="009931B3" w:rsidP="00EA7A8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506C5">
        <w:rPr>
          <w:rFonts w:asciiTheme="majorBidi" w:hAnsiTheme="majorBidi" w:cstheme="majorBidi"/>
          <w:sz w:val="24"/>
          <w:szCs w:val="24"/>
        </w:rPr>
        <w:t xml:space="preserve"> S</w:t>
      </w:r>
      <w:r w:rsidR="00914B78">
        <w:rPr>
          <w:rFonts w:asciiTheme="majorBidi" w:hAnsiTheme="majorBidi" w:cstheme="majorBidi"/>
          <w:sz w:val="24"/>
          <w:szCs w:val="24"/>
        </w:rPr>
        <w:t>howing</w:t>
      </w:r>
      <w:r w:rsidR="009B76EB" w:rsidRPr="006506C5">
        <w:rPr>
          <w:rFonts w:asciiTheme="majorBidi" w:hAnsiTheme="majorBidi" w:cstheme="majorBidi"/>
          <w:sz w:val="24"/>
          <w:szCs w:val="24"/>
        </w:rPr>
        <w:t xml:space="preserve"> values of diameter of decolorized</w:t>
      </w:r>
      <w:r w:rsidR="001C5FAC" w:rsidRPr="006506C5">
        <w:rPr>
          <w:rFonts w:asciiTheme="majorBidi" w:hAnsiTheme="majorBidi" w:cstheme="majorBidi"/>
          <w:sz w:val="24"/>
          <w:szCs w:val="24"/>
        </w:rPr>
        <w:t xml:space="preserve"> region measured in tripli</w:t>
      </w:r>
      <w:r w:rsidR="006506C5">
        <w:rPr>
          <w:rFonts w:asciiTheme="majorBidi" w:hAnsiTheme="majorBidi" w:cstheme="majorBidi"/>
          <w:sz w:val="24"/>
          <w:szCs w:val="24"/>
        </w:rPr>
        <w:t>cate at different time intervals</w:t>
      </w:r>
    </w:p>
    <w:p w:rsidR="000C48E4" w:rsidRDefault="000C48E4" w:rsidP="00EA7A8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MediumShading2-Accent6"/>
        <w:tblW w:w="8640" w:type="dxa"/>
        <w:jc w:val="center"/>
        <w:tblLook w:val="04A0"/>
      </w:tblPr>
      <w:tblGrid>
        <w:gridCol w:w="1530"/>
        <w:gridCol w:w="837"/>
        <w:gridCol w:w="153"/>
        <w:gridCol w:w="837"/>
        <w:gridCol w:w="153"/>
        <w:gridCol w:w="990"/>
        <w:gridCol w:w="1069"/>
        <w:gridCol w:w="1721"/>
        <w:gridCol w:w="90"/>
        <w:gridCol w:w="1260"/>
      </w:tblGrid>
      <w:tr w:rsidR="000C48E4" w:rsidRPr="009303B0" w:rsidTr="000C48E4">
        <w:trPr>
          <w:cnfStyle w:val="100000000000"/>
          <w:trHeight w:val="300"/>
          <w:jc w:val="center"/>
        </w:trPr>
        <w:tc>
          <w:tcPr>
            <w:cnfStyle w:val="001000000100"/>
            <w:tcW w:w="1530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720" w:line="360" w:lineRule="auto"/>
              <w:ind w:right="166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Time </w:t>
            </w: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(hrs)</w:t>
            </w:r>
          </w:p>
        </w:tc>
        <w:tc>
          <w:tcPr>
            <w:tcW w:w="7110" w:type="dxa"/>
            <w:gridSpan w:val="9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4721FB" w:rsidP="001E689D">
            <w:pPr>
              <w:spacing w:before="120" w:line="360" w:lineRule="auto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721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*</w:t>
            </w:r>
            <w:r w:rsidR="000C48E4"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Diameter of decolorized zone (cm)</w:t>
            </w:r>
          </w:p>
        </w:tc>
      </w:tr>
      <w:tr w:rsidR="000C48E4" w:rsidRPr="009303B0" w:rsidTr="000C48E4">
        <w:trPr>
          <w:cnfStyle w:val="000000100000"/>
          <w:trHeight w:val="300"/>
          <w:jc w:val="center"/>
        </w:trPr>
        <w:tc>
          <w:tcPr>
            <w:cnfStyle w:val="001000000000"/>
            <w:tcW w:w="153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48E4" w:rsidRPr="009303B0" w:rsidRDefault="000C48E4" w:rsidP="001E689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Plate 1</w:t>
            </w:r>
          </w:p>
        </w:tc>
        <w:tc>
          <w:tcPr>
            <w:tcW w:w="99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Plate 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Plate 3</w:t>
            </w: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Std. Dev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iation</w:t>
            </w:r>
          </w:p>
        </w:tc>
        <w:tc>
          <w:tcPr>
            <w:tcW w:w="135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</w:tr>
      <w:tr w:rsidR="000C48E4" w:rsidRPr="009303B0" w:rsidTr="000C48E4">
        <w:trPr>
          <w:trHeight w:val="300"/>
          <w:jc w:val="center"/>
        </w:trPr>
        <w:tc>
          <w:tcPr>
            <w:cnfStyle w:val="001000000000"/>
            <w:tcW w:w="153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before="120"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0.035</w:t>
            </w:r>
          </w:p>
        </w:tc>
      </w:tr>
      <w:tr w:rsidR="000C48E4" w:rsidRPr="009303B0" w:rsidTr="000C48E4">
        <w:trPr>
          <w:cnfStyle w:val="000000100000"/>
          <w:trHeight w:val="300"/>
          <w:jc w:val="center"/>
        </w:trPr>
        <w:tc>
          <w:tcPr>
            <w:cnfStyle w:val="001000000000"/>
            <w:tcW w:w="1530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811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0.075</w:t>
            </w:r>
          </w:p>
        </w:tc>
      </w:tr>
      <w:tr w:rsidR="000C48E4" w:rsidRPr="009303B0" w:rsidTr="000C48E4">
        <w:trPr>
          <w:trHeight w:val="300"/>
          <w:jc w:val="center"/>
        </w:trPr>
        <w:tc>
          <w:tcPr>
            <w:cnfStyle w:val="001000000000"/>
            <w:tcW w:w="1530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143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811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0.052</w:t>
            </w:r>
          </w:p>
        </w:tc>
      </w:tr>
      <w:tr w:rsidR="000C48E4" w:rsidRPr="009303B0" w:rsidTr="000C48E4">
        <w:trPr>
          <w:cnfStyle w:val="000000100000"/>
          <w:trHeight w:val="300"/>
          <w:jc w:val="center"/>
        </w:trPr>
        <w:tc>
          <w:tcPr>
            <w:cnfStyle w:val="001000000000"/>
            <w:tcW w:w="1530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143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811" w:type="dxa"/>
            <w:gridSpan w:val="2"/>
            <w:shd w:val="clear" w:color="auto" w:fill="auto"/>
            <w:noWrap/>
            <w:hideMark/>
          </w:tcPr>
          <w:p w:rsidR="000C48E4" w:rsidRPr="009303B0" w:rsidRDefault="000C48E4" w:rsidP="001E689D">
            <w:pPr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C48E4" w:rsidRPr="009303B0" w:rsidRDefault="000C48E4" w:rsidP="009764B3">
            <w:pPr>
              <w:keepNext/>
              <w:spacing w:line="360" w:lineRule="auto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303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0.046</w:t>
            </w:r>
          </w:p>
        </w:tc>
      </w:tr>
    </w:tbl>
    <w:p w:rsidR="000C48E4" w:rsidRPr="009764B3" w:rsidRDefault="004721FB" w:rsidP="009764B3">
      <w:pPr>
        <w:pStyle w:val="Caption"/>
        <w:spacing w:before="120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color w:val="auto"/>
        </w:rPr>
        <w:t xml:space="preserve">    </w:t>
      </w:r>
      <w:r w:rsidRPr="004721FB">
        <w:rPr>
          <w:rFonts w:asciiTheme="majorBidi" w:hAnsiTheme="majorBidi" w:cstheme="majorBidi"/>
          <w:b w:val="0"/>
          <w:bCs w:val="0"/>
          <w:color w:val="auto"/>
          <w:vertAlign w:val="superscript"/>
        </w:rPr>
        <w:t>*</w:t>
      </w:r>
      <w:r>
        <w:rPr>
          <w:rFonts w:asciiTheme="majorBidi" w:hAnsiTheme="majorBidi" w:cstheme="majorBidi"/>
          <w:b w:val="0"/>
          <w:bCs w:val="0"/>
          <w:color w:val="auto"/>
        </w:rPr>
        <w:t>Average, s</w:t>
      </w:r>
      <w:r w:rsidR="009764B3" w:rsidRPr="009764B3">
        <w:rPr>
          <w:rFonts w:asciiTheme="majorBidi" w:hAnsiTheme="majorBidi" w:cstheme="majorBidi"/>
          <w:b w:val="0"/>
          <w:bCs w:val="0"/>
          <w:color w:val="auto"/>
        </w:rPr>
        <w:t>tandard (Std.) deviation and std. error values shown are in correspondence to triplicate values of decolorized region</w:t>
      </w:r>
    </w:p>
    <w:sectPr w:rsidR="000C48E4" w:rsidRPr="009764B3" w:rsidSect="00E9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02EE2"/>
    <w:rsid w:val="000840DD"/>
    <w:rsid w:val="000C48E4"/>
    <w:rsid w:val="000F5AED"/>
    <w:rsid w:val="00112689"/>
    <w:rsid w:val="001402E3"/>
    <w:rsid w:val="001C5FAC"/>
    <w:rsid w:val="002D6A05"/>
    <w:rsid w:val="00402EE2"/>
    <w:rsid w:val="004060B0"/>
    <w:rsid w:val="004721FB"/>
    <w:rsid w:val="004E1C74"/>
    <w:rsid w:val="005C0EDB"/>
    <w:rsid w:val="005C6129"/>
    <w:rsid w:val="005E16A9"/>
    <w:rsid w:val="006506C5"/>
    <w:rsid w:val="006A2A53"/>
    <w:rsid w:val="0074355D"/>
    <w:rsid w:val="007443A4"/>
    <w:rsid w:val="007502AC"/>
    <w:rsid w:val="00772934"/>
    <w:rsid w:val="00787716"/>
    <w:rsid w:val="007E3E21"/>
    <w:rsid w:val="00820BD0"/>
    <w:rsid w:val="00832928"/>
    <w:rsid w:val="008C3672"/>
    <w:rsid w:val="008D56EA"/>
    <w:rsid w:val="00914B78"/>
    <w:rsid w:val="009764B3"/>
    <w:rsid w:val="009931B3"/>
    <w:rsid w:val="009A0758"/>
    <w:rsid w:val="009B76EB"/>
    <w:rsid w:val="009C2B5C"/>
    <w:rsid w:val="00AA7AD1"/>
    <w:rsid w:val="00CF6873"/>
    <w:rsid w:val="00E928FC"/>
    <w:rsid w:val="00EA7A83"/>
    <w:rsid w:val="00EB5701"/>
    <w:rsid w:val="00F96FA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402E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48E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764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Harmen Shah</dc:creator>
  <cp:lastModifiedBy>Harmen Shah</cp:lastModifiedBy>
  <cp:revision>13</cp:revision>
  <dcterms:created xsi:type="dcterms:W3CDTF">2019-10-03T06:43:00Z</dcterms:created>
  <dcterms:modified xsi:type="dcterms:W3CDTF">2020-08-31T16:11:00Z</dcterms:modified>
</cp:coreProperties>
</file>