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91041" w14:textId="70AD5237" w:rsidR="00CF3028" w:rsidRDefault="00CF3028" w:rsidP="00CF302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04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Arctic Answers </w:t>
      </w:r>
      <w:r w:rsidR="008D3355" w:rsidRPr="00B048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Knowledge Pyramid</w:t>
      </w:r>
    </w:p>
    <w:p w14:paraId="44380CE7" w14:textId="77777777" w:rsidR="006B79A5" w:rsidRPr="00F12C1F" w:rsidRDefault="006B79A5" w:rsidP="00CF302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0F89C2C" w14:textId="3A2DA973" w:rsidR="00F12C1F" w:rsidRDefault="00F12C1F" w:rsidP="007A0E6E">
      <w:pPr>
        <w:spacing w:line="360" w:lineRule="auto"/>
        <w:jc w:val="center"/>
        <w:rPr>
          <w:rFonts w:ascii="Times New Roman" w:eastAsia="Cambria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mbria" w:hAnsi="Times New Roman" w:cs="Times New Roman"/>
          <w:bCs/>
          <w:i/>
          <w:iCs/>
          <w:sz w:val="28"/>
          <w:szCs w:val="28"/>
        </w:rPr>
        <w:t>“</w:t>
      </w:r>
      <w:r w:rsidR="006B79A5" w:rsidRPr="00F12C1F">
        <w:rPr>
          <w:rFonts w:ascii="Times New Roman" w:eastAsia="Cambria" w:hAnsi="Times New Roman" w:cs="Times New Roman"/>
          <w:bCs/>
          <w:i/>
          <w:iCs/>
          <w:sz w:val="28"/>
          <w:szCs w:val="28"/>
        </w:rPr>
        <w:t>How will diminishing sea ice impact commercial fishing in the Bering Sea?</w:t>
      </w:r>
      <w:r>
        <w:rPr>
          <w:rFonts w:ascii="Times New Roman" w:eastAsia="Cambria" w:hAnsi="Times New Roman" w:cs="Times New Roman"/>
          <w:bCs/>
          <w:i/>
          <w:iCs/>
          <w:sz w:val="28"/>
          <w:szCs w:val="28"/>
        </w:rPr>
        <w:t>”</w:t>
      </w:r>
    </w:p>
    <w:p w14:paraId="754DA824" w14:textId="63FD5187" w:rsidR="007A0E6E" w:rsidRPr="00F12C1F" w:rsidRDefault="007A0E6E" w:rsidP="007A0E6E">
      <w:pPr>
        <w:spacing w:line="360" w:lineRule="auto"/>
        <w:jc w:val="center"/>
        <w:rPr>
          <w:rFonts w:ascii="Times New Roman" w:eastAsia="Cambria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b</w:t>
      </w:r>
      <w:r w:rsidRPr="007A0E6E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y George L. Hunt, Jr., Lisa Eisner, and Neysa M. Cal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l</w:t>
      </w:r>
    </w:p>
    <w:p w14:paraId="26A4B7D0" w14:textId="2878B7BE" w:rsidR="00DF2292" w:rsidRPr="007A0E6E" w:rsidRDefault="00F12C1F" w:rsidP="007A0E6E">
      <w:pPr>
        <w:spacing w:before="80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  <w:r w:rsidRPr="007A0E6E">
        <w:rPr>
          <w:rFonts w:ascii="Times New Roman" w:eastAsia="Times New Roman" w:hAnsi="Times New Roman" w:cs="Times New Roman"/>
          <w:i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2AA417F8" wp14:editId="71B14436">
            <wp:simplePos x="0" y="0"/>
            <wp:positionH relativeFrom="column">
              <wp:posOffset>-1905</wp:posOffset>
            </wp:positionH>
            <wp:positionV relativeFrom="paragraph">
              <wp:posOffset>196850</wp:posOffset>
            </wp:positionV>
            <wp:extent cx="1353185" cy="1181735"/>
            <wp:effectExtent l="0" t="0" r="5715" b="0"/>
            <wp:wrapSquare wrapText="bothSides"/>
            <wp:docPr id="1" name="Picture 1" descr="A picture containing text, businesscard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usinesscard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C8101" w14:textId="6274EAE1" w:rsidR="00CF3028" w:rsidRPr="00A50DFA" w:rsidRDefault="00CF3028" w:rsidP="00655CC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45"/>
        </w:rPr>
      </w:pPr>
    </w:p>
    <w:p w14:paraId="095676C2" w14:textId="77777777" w:rsidR="00F12C1F" w:rsidRDefault="00F12C1F" w:rsidP="00F12C1F">
      <w:pPr>
        <w:jc w:val="both"/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</w:pPr>
      <w:r w:rsidRPr="0078449B">
        <w:rPr>
          <w:rFonts w:ascii="Times New Roman" w:eastAsia="Times New Roman" w:hAnsi="Times New Roman" w:cs="Times New Roman"/>
          <w:b/>
          <w:bCs/>
          <w:color w:val="2E74B5"/>
          <w:sz w:val="23"/>
          <w:szCs w:val="23"/>
          <w:shd w:val="clear" w:color="auto" w:fill="FFFFFF"/>
        </w:rPr>
        <w:t>Arctic Answers Briefs</w:t>
      </w:r>
      <w:r w:rsidRPr="0078449B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 answer questions about </w:t>
      </w:r>
      <w:r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>A</w:t>
      </w:r>
      <w:r w:rsidRPr="0078449B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rctic environmental change that are framed for policy makers. Each Brief concisely conveys the state of </w:t>
      </w:r>
      <w:r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knowledge and forms the </w:t>
      </w:r>
      <w:r w:rsidRPr="00557CDE">
        <w:rPr>
          <w:rFonts w:ascii="Times New Roman" w:eastAsia="Times New Roman" w:hAnsi="Times New Roman" w:cs="Times New Roman"/>
          <w:b/>
          <w:color w:val="2E74B5"/>
          <w:sz w:val="23"/>
          <w:szCs w:val="23"/>
          <w:shd w:val="clear" w:color="auto" w:fill="FFFFFF"/>
        </w:rPr>
        <w:t>Knowledge Pyramid</w:t>
      </w:r>
      <w:r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 apex. Supporting literature is presented below the brief in tiers</w:t>
      </w:r>
      <w:r w:rsidRPr="0078449B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 of increasing</w:t>
      </w:r>
      <w:r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>ly more</w:t>
      </w:r>
      <w:r w:rsidRPr="0078449B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 technical information: </w:t>
      </w:r>
      <w:r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non-technical </w:t>
      </w:r>
      <w:r w:rsidRPr="00557CDE">
        <w:rPr>
          <w:rFonts w:ascii="Times New Roman" w:eastAsia="Times New Roman" w:hAnsi="Times New Roman" w:cs="Times New Roman"/>
          <w:color w:val="2E74B5"/>
          <w:sz w:val="23"/>
          <w:szCs w:val="23"/>
          <w:u w:val="single"/>
          <w:shd w:val="clear" w:color="auto" w:fill="FFFFFF"/>
        </w:rPr>
        <w:t>summaries</w:t>
      </w:r>
      <w:r w:rsidRPr="0078449B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, </w:t>
      </w:r>
      <w:r w:rsidRPr="00557CDE">
        <w:rPr>
          <w:rFonts w:ascii="Times New Roman" w:eastAsia="Times New Roman" w:hAnsi="Times New Roman" w:cs="Times New Roman"/>
          <w:color w:val="2E74B5"/>
          <w:sz w:val="23"/>
          <w:szCs w:val="23"/>
          <w:u w:val="single"/>
          <w:shd w:val="clear" w:color="auto" w:fill="FFFFFF"/>
        </w:rPr>
        <w:t>synthesis papers</w:t>
      </w:r>
      <w:r w:rsidRPr="0078449B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>, and</w:t>
      </w:r>
      <w:r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 the </w:t>
      </w:r>
      <w:r w:rsidRPr="00557CDE">
        <w:rPr>
          <w:rFonts w:ascii="Times New Roman" w:eastAsia="Times New Roman" w:hAnsi="Times New Roman" w:cs="Times New Roman"/>
          <w:color w:val="2E74B5"/>
          <w:sz w:val="23"/>
          <w:szCs w:val="23"/>
          <w:u w:val="single"/>
          <w:shd w:val="clear" w:color="auto" w:fill="FFFFFF"/>
        </w:rPr>
        <w:t>building blocks</w:t>
      </w:r>
      <w:r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 xml:space="preserve"> of detailed </w:t>
      </w:r>
      <w:r w:rsidRPr="0078449B"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t>technical studies.</w:t>
      </w:r>
    </w:p>
    <w:p w14:paraId="73A955A5" w14:textId="071A68AF" w:rsidR="0078449B" w:rsidRDefault="0078449B" w:rsidP="0078449B">
      <w:pPr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sectPr w:rsidR="0078449B" w:rsidSect="00CF30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051299A" w14:textId="3EDBF598" w:rsidR="0078449B" w:rsidRDefault="0078449B" w:rsidP="0078449B">
      <w:pPr>
        <w:rPr>
          <w:rFonts w:ascii="Times New Roman" w:eastAsia="Times New Roman" w:hAnsi="Times New Roman" w:cs="Times New Roman"/>
          <w:color w:val="2E74B5"/>
          <w:sz w:val="23"/>
          <w:szCs w:val="23"/>
          <w:shd w:val="clear" w:color="auto" w:fill="FFFFFF"/>
        </w:rPr>
        <w:sectPr w:rsidR="0078449B" w:rsidSect="0078449B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6075B6E1" w14:textId="77777777" w:rsidR="00CD4843" w:rsidRDefault="00CD4843" w:rsidP="0078449B">
      <w:pPr>
        <w:ind w:left="1440" w:hanging="1440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14:paraId="52D89347" w14:textId="7082FF7A" w:rsidR="00A97035" w:rsidRDefault="0078449B" w:rsidP="00037384">
      <w:pPr>
        <w:ind w:left="1440" w:hanging="1440"/>
        <w:rPr>
          <w:rFonts w:ascii="Times New Roman" w:eastAsia="Times New Roman" w:hAnsi="Times New Roman" w:cs="Times New Roman"/>
          <w:b/>
          <w:bCs/>
          <w:i/>
          <w:color w:val="000000" w:themeColor="text1"/>
        </w:rPr>
      </w:pPr>
      <w:r w:rsidRPr="000F5E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Key</w:t>
      </w:r>
      <w:r w:rsidR="00DB606C" w:rsidRPr="000F5E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Reference</w:t>
      </w:r>
      <w:r w:rsidR="009E2D44" w:rsidRPr="000F5E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s</w:t>
      </w:r>
      <w:r w:rsidRPr="000F5E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:</w:t>
      </w:r>
      <w:r w:rsidR="009E2D44" w:rsidRPr="000F5E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F3028" w:rsidRPr="000F5E6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97035" w:rsidRPr="00557CDE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Selected references </w:t>
      </w:r>
      <w:r w:rsidR="00A97035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from the Brief </w:t>
      </w:r>
      <w:r w:rsidR="00A97035" w:rsidRPr="00557CDE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that provide state-of-the-art synthesis information needed to answer policy-relevant questions about rapid Arctic change.</w:t>
      </w:r>
    </w:p>
    <w:p w14:paraId="1A6909DB" w14:textId="77777777" w:rsidR="00DE4A7B" w:rsidRPr="00DE4A7B" w:rsidRDefault="00DE4A7B" w:rsidP="00DE4A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</w:p>
    <w:p w14:paraId="4AABD02E" w14:textId="77777777" w:rsidR="00DE4A7B" w:rsidRPr="00DE4A7B" w:rsidRDefault="00840B3F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color w:val="000000"/>
          <w:u w:val="single"/>
          <w:shd w:val="clear" w:color="auto" w:fill="FFFFFF"/>
        </w:rPr>
      </w:pPr>
      <w:hyperlink r:id="rId16" w:history="1">
        <w:r w:rsidR="00DE4A7B" w:rsidRPr="00DE4A7B">
          <w:rPr>
            <w:rStyle w:val="Hyperlink"/>
            <w:rFonts w:ascii="Times New Roman" w:hAnsi="Times New Roman" w:cs="Times New Roman"/>
            <w:shd w:val="clear" w:color="auto" w:fill="FFFFFF"/>
            <w:lang w:val="en"/>
          </w:rPr>
          <w:t>http://www.akrdc.org/fisheries</w:t>
        </w:r>
      </w:hyperlink>
    </w:p>
    <w:p w14:paraId="3C5E4256" w14:textId="77777777" w:rsidR="00DE4A7B" w:rsidRPr="00DE4A7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723BDFA" w14:textId="77777777" w:rsidR="00DE4A7B" w:rsidRPr="00DE4A7B" w:rsidRDefault="00840B3F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color w:val="000000"/>
          <w:u w:val="single"/>
          <w:shd w:val="clear" w:color="auto" w:fill="FFFFFF"/>
          <w:lang w:val="en"/>
        </w:rPr>
      </w:pPr>
      <w:hyperlink r:id="rId17" w:history="1">
        <w:r w:rsidR="00DE4A7B" w:rsidRPr="00DE4A7B">
          <w:rPr>
            <w:rStyle w:val="Hyperlink"/>
            <w:rFonts w:ascii="Times New Roman" w:hAnsi="Times New Roman" w:cs="Times New Roman"/>
            <w:bCs/>
            <w:shd w:val="clear" w:color="auto" w:fill="FFFFFF"/>
            <w:lang w:val="en"/>
          </w:rPr>
          <w:t>http://labor.alaska.gov/trends/nov17.pdf</w:t>
        </w:r>
      </w:hyperlink>
    </w:p>
    <w:p w14:paraId="013BE668" w14:textId="77777777" w:rsidR="00DE4A7B" w:rsidRPr="00DE4A7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</w:p>
    <w:p w14:paraId="7202DB4D" w14:textId="77777777" w:rsidR="00DE4A7B" w:rsidRPr="00DE4A7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Hermann, A.J., G.A Gibson, W. Cheng, I. Ortiz, K. Aydin, M. Wang, A.B. Hollowed, and K.K. Holsman. 2019. Projected biophysical conditions of the Bering Sea to 2100 under multiple emission scenarios. </w:t>
      </w:r>
      <w:r w:rsidRPr="00DE4A7B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ICES Journal of Marine Science</w:t>
      </w:r>
      <w:r w:rsidRPr="00DE4A7B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76: 1280-1304.</w:t>
      </w:r>
      <w:r w:rsidRPr="00DE4A7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18" w:history="1">
        <w:r w:rsidRPr="00DE4A7B">
          <w:rPr>
            <w:rStyle w:val="Hyperlink"/>
            <w:rFonts w:ascii="Times New Roman" w:hAnsi="Times New Roman" w:cs="Times New Roman"/>
            <w:bCs/>
            <w:iCs/>
            <w:shd w:val="clear" w:color="auto" w:fill="FFFFFF"/>
          </w:rPr>
          <w:t>https://doi.org/10.1093/icesjms/fsz043</w:t>
        </w:r>
      </w:hyperlink>
      <w:r w:rsidRPr="00DE4A7B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.</w:t>
      </w:r>
    </w:p>
    <w:p w14:paraId="72A409AA" w14:textId="09174196" w:rsidR="00DE4A7B" w:rsidRPr="00DE4A7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Hunt, Jr., G.L., E.M Yasumiishi, L.B. Eisner, P.J. Stabeno, and M.B. Decker. 2020. Climate warming and the loss of sea ice: the impact of sea-ice variability on the southeastern Bering Sea pelagic ecosystem. </w:t>
      </w:r>
      <w:r w:rsidRPr="00DE4A7B">
        <w:rPr>
          <w:rFonts w:ascii="Times New Roman" w:hAnsi="Times New Roman" w:cs="Times New Roman"/>
          <w:i/>
          <w:color w:val="000000"/>
          <w:shd w:val="clear" w:color="auto" w:fill="FFFFFF"/>
        </w:rPr>
        <w:t>ICES Journal of Marine Science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fsaa206.  </w:t>
      </w:r>
      <w:hyperlink r:id="rId19" w:history="1">
        <w:r w:rsidRPr="00DE4A7B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https://doi.org/10.1093/icesjms/fsaa206</w:t>
        </w:r>
      </w:hyperlink>
      <w:r w:rsidR="00DB5CA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A13AB55" w14:textId="0DE79A4D" w:rsidR="00DE4A7B" w:rsidRPr="00DE4A7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Stevenson, D.E., and R.R. Lauth. 2019. Bottom trawl surveys in the northern Bering Sea indicate recent shifts in the distribution of marine species. </w:t>
      </w:r>
      <w:r w:rsidRPr="00DE4A7B">
        <w:rPr>
          <w:rFonts w:ascii="Times New Roman" w:hAnsi="Times New Roman" w:cs="Times New Roman"/>
          <w:i/>
          <w:color w:val="000000"/>
          <w:shd w:val="clear" w:color="auto" w:fill="FFFFFF"/>
        </w:rPr>
        <w:t>Polar Biology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42: 407-421. </w:t>
      </w:r>
      <w:hyperlink r:id="rId20" w:history="1">
        <w:r w:rsidRPr="00DE4A7B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https://doi.org/10.1007/s00300-018-2431-1</w:t>
        </w:r>
      </w:hyperlink>
      <w:r w:rsidR="00DB5CA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FA096FE" w14:textId="48685A5F" w:rsidR="00DE4A7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Thoman Jr., R.L., U.S. Bhatt, P.A. Bieniek, B.R. Brettschneider, M. Brubaker, S.L. Danielson, Z. Labe, et al. 2020. Record low Bering Sea ice extent in 2018: context, impacts and an assessment of the role of anthropogenic climate change. [in “Explaining Extremes of 2018 from a Climate Perspective”]. </w:t>
      </w:r>
      <w:r w:rsidRPr="00DE4A7B">
        <w:rPr>
          <w:rFonts w:ascii="Times New Roman" w:hAnsi="Times New Roman" w:cs="Times New Roman"/>
          <w:i/>
          <w:color w:val="000000"/>
          <w:shd w:val="clear" w:color="auto" w:fill="FFFFFF"/>
        </w:rPr>
        <w:t>Bulletin of the American Meteorological Society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101 (1), S17–S22, </w:t>
      </w:r>
      <w:r w:rsidRPr="00DE4A7B"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  <w:t>DOI:10.1175/BAMS--D19-0175.1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665FC38E" w14:textId="02DDFEA6" w:rsidR="00DE4A7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3E2D5590" w14:textId="77777777" w:rsidR="00DE4A7B" w:rsidRDefault="00DE4A7B" w:rsidP="00DE4A7B">
      <w:pPr>
        <w:ind w:left="1440" w:hanging="1440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0F5E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Summaries:</w:t>
      </w:r>
      <w:r w:rsidRPr="000F5E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F5E6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S</w:t>
      </w:r>
      <w:r w:rsidRPr="000F5E69">
        <w:rPr>
          <w:rFonts w:ascii="Times New Roman" w:eastAsia="Times New Roman" w:hAnsi="Times New Roman" w:cs="Times New Roman"/>
          <w:b/>
          <w:i/>
          <w:color w:val="000000" w:themeColor="text1"/>
        </w:rPr>
        <w:t>tate-of-the-art information on main findings, critical questions, and societal importance written for non-technical audiences.</w:t>
      </w:r>
    </w:p>
    <w:p w14:paraId="197ED48A" w14:textId="77777777" w:rsidR="00DE4A7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2FA566CF" w14:textId="73E2769A" w:rsidR="00DE4A7B" w:rsidRPr="00DE4A7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Alaska Ocean Observing System. 2020. 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Bering Science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</w:t>
      </w:r>
      <w:hyperlink r:id="rId21" w:history="1">
        <w:r w:rsidRPr="00DE4A7B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https://uaf-iarc.org/wp-content/uploads/2020/06/Bering-Science_June-4-2020_HMcfarland-WEB-2.pdf</w:t>
        </w:r>
      </w:hyperlink>
      <w:r w:rsidR="00CB3C6B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7765DF40" w14:textId="046D18BC" w:rsidR="00DE4A7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Gramling, C. 2020. Bering Sea winter ice shrank to its lowest level in 5,500 years in 2018. 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Science News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, </w:t>
      </w:r>
      <w:hyperlink r:id="rId22" w:history="1">
        <w:r w:rsidR="00CB3C6B" w:rsidRPr="00EC0AAE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https://www.sciencenews.org/article/climate-change-bering-sea-ice-winter-melt-lowest-level</w:t>
        </w:r>
      </w:hyperlink>
      <w:r w:rsidR="00CB3C6B"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  <w:t>.</w:t>
      </w:r>
    </w:p>
    <w:p w14:paraId="3C9019CF" w14:textId="685A8663" w:rsidR="00CB3C6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Harvey, C. 2021.Abnormally Warm Years Caused a Sea Change in Coastal Alaska Ecosystems. 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Scientific American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, </w:t>
      </w:r>
      <w:hyperlink r:id="rId23" w:history="1">
        <w:r w:rsidR="00CB3C6B" w:rsidRPr="00EC0AAE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https://www.scientificamerican.com/article/abnormally-warm-years-caused-a-sea-change-in-coastal-alaska-ecosystems/</w:t>
        </w:r>
      </w:hyperlink>
      <w:r w:rsidR="00CB3C6B"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  <w:t>.</w:t>
      </w:r>
    </w:p>
    <w:p w14:paraId="1EB5EFFF" w14:textId="3823D928" w:rsidR="00DE4A7B" w:rsidRPr="00DE4A7B" w:rsidRDefault="00DE4A7B" w:rsidP="00CB3C6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lastRenderedPageBreak/>
        <w:t xml:space="preserve">Link, J.S., G. Huse, S. Gaichas, S. and A.R. Marsha. 2020. Changing how we approach fisheries: a first attempt at an operational framework for ecosystem approaches to fisheries management. 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Fish and Fisheries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21: 393–434.</w:t>
      </w:r>
      <w:r w:rsid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24" w:history="1">
        <w:r w:rsidR="00CB3C6B" w:rsidRPr="00CB3C6B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https://doi.org/10.1111/faf.12438</w:t>
        </w:r>
      </w:hyperlink>
      <w:r w:rsidR="00CB3C6B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44C4C73A" w14:textId="77777777" w:rsidR="00DE4A7B" w:rsidRPr="00DE4A7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National Marine Fisheries Service. 2020. Fisheries of the United States 2018. U.S. Department of Commerce, NOAA Current Fishery Statistics No. 2018. </w:t>
      </w:r>
      <w:hyperlink r:id="rId25" w:history="1">
        <w:r w:rsidRPr="00DE4A7B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https://www.fisheries.noaa.gov/national/commercial-fishing/fisheries-united-states-2018</w:t>
        </w:r>
      </w:hyperlink>
      <w:r w:rsidRPr="00DE4A7B"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  <w:t>.</w:t>
      </w:r>
    </w:p>
    <w:p w14:paraId="4C1BE1BF" w14:textId="3F624331" w:rsidR="00DE4A7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Rosen, Y. 2019.Why the Bering Sea is a hotspot of climate change — and a sentinel for rest of the world.</w:t>
      </w:r>
      <w:r w:rsidRPr="00DE4A7B">
        <w:rPr>
          <w:rFonts w:ascii="Times New Roman" w:hAnsi="Times New Roman" w:cs="Times New Roman"/>
          <w:b/>
          <w:bCs/>
          <w:iCs/>
          <w:color w:val="000000"/>
          <w:shd w:val="clear" w:color="auto" w:fill="FFFFFF"/>
        </w:rPr>
        <w:t xml:space="preserve"> 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Arctic Today.</w:t>
      </w:r>
      <w:r w:rsidRPr="00DE4A7B"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hyperlink r:id="rId26" w:history="1">
        <w:r w:rsidRPr="00DE4A7B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https://www.arctictoday.com/why-the-bering-sea-is-a-hotspot-of-climate-change-and-sentinel-for-rest-of-the-world/</w:t>
        </w:r>
      </w:hyperlink>
    </w:p>
    <w:p w14:paraId="1500CF2F" w14:textId="37B87AB4" w:rsidR="00DE4A7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</w:pPr>
    </w:p>
    <w:p w14:paraId="1A0BC773" w14:textId="77777777" w:rsidR="00DE4A7B" w:rsidRDefault="00DE4A7B" w:rsidP="00DE4A7B">
      <w:pPr>
        <w:ind w:left="1440" w:hanging="1440"/>
        <w:rPr>
          <w:rFonts w:ascii="Times New Roman" w:hAnsi="Times New Roman" w:cs="Times New Roman"/>
          <w:b/>
          <w:bCs/>
          <w:i/>
          <w:color w:val="000000" w:themeColor="text1"/>
        </w:rPr>
      </w:pPr>
      <w:r w:rsidRPr="000F5E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Syntheses:</w:t>
      </w:r>
      <w:r w:rsidRPr="000F5E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0F5E69">
        <w:rPr>
          <w:rFonts w:ascii="Times New Roman" w:hAnsi="Times New Roman" w:cs="Times New Roman"/>
          <w:b/>
          <w:bCs/>
          <w:i/>
          <w:color w:val="000000" w:themeColor="text1"/>
        </w:rPr>
        <w:t>Resources for a comprehensive and often more technical understanding of the issue and how different concepts interrelate.</w:t>
      </w:r>
    </w:p>
    <w:p w14:paraId="3B48254E" w14:textId="77777777" w:rsidR="00DE4A7B" w:rsidRPr="00DE4A7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03BF66E9" w14:textId="0184F4B8" w:rsidR="00DE4A7B" w:rsidRPr="00DE4A7B" w:rsidRDefault="00DE4A7B" w:rsidP="001A460D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Coyle, K.O., L.B. Eisner, F.J. Mueter, A.I. Pinchuk, M.A. Janout, K.D. Cieciel, E. Farley, et al. 2011. Climate change in the southeastern Bering Sea: impacts on pollock stocks and implications for the oscillating control hypothesis. 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Fisheries Oceanography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20: 139–156.</w:t>
      </w:r>
      <w:r w:rsidR="001A460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27" w:history="1">
        <w:r w:rsidR="001A460D" w:rsidRPr="001A460D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https://doi.org/10.1111/j.1365-2419.2011.00574.x</w:t>
        </w:r>
      </w:hyperlink>
    </w:p>
    <w:p w14:paraId="60DBBAF5" w14:textId="092C9BDF" w:rsidR="00DE4A7B" w:rsidRPr="00DE4A7B" w:rsidRDefault="00DE4A7B" w:rsidP="001A460D">
      <w:pPr>
        <w:autoSpaceDE w:val="0"/>
        <w:autoSpaceDN w:val="0"/>
        <w:adjustRightInd w:val="0"/>
        <w:ind w:left="72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Duffy-Anderson, J.T., S. Barbeaux, E. Farley, R. Heintz, J.K. Horne, S.L. Parker-Setter, C. Petrik, et al. 2016. The critical first year of life of walleye pollock (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Gadus chalcogrammus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) in the eastern Bering Sea: implications for recruitment and future research. 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Deep-Sea Research II</w:t>
      </w:r>
      <w:r w:rsidR="001A460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: Topical Studies in Oceanography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134: 283–301.</w:t>
      </w:r>
      <w:r w:rsidR="001A460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28" w:tgtFrame="_blank" w:tooltip="Persistent link using digital object identifier" w:history="1">
        <w:r w:rsidR="001A460D" w:rsidRPr="001A460D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https://doi.org/10.1016/j.dsr2.2015.02.001</w:t>
        </w:r>
      </w:hyperlink>
      <w:r w:rsidR="001A460D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68A024D2" w14:textId="3DB65EB7" w:rsidR="00DE4A7B" w:rsidRPr="00DE4A7B" w:rsidRDefault="00DE4A7B" w:rsidP="001A460D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Duffy-Anderson, J.T., P. Stabeno, A.G. Andrews III, K. Cieciel, A. Deary, E. Farley, C. Fugate, et al. 2019. Responses of the northern Bering Sea and southeastern Bering Sea pelagic ecosystems following record-breaking low winter sea ice. 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Geophysical Research Letters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46: 9833–9842.</w:t>
      </w:r>
      <w:r w:rsidR="001A460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29" w:history="1">
        <w:r w:rsidR="001A460D" w:rsidRPr="001A460D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https://doi.org/10.1029/2019GL083396</w:t>
        </w:r>
      </w:hyperlink>
      <w:r w:rsidR="001A460D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62B188BE" w14:textId="20BAE7E4" w:rsidR="00DE4A7B" w:rsidRPr="00DE4A7B" w:rsidRDefault="00DE4A7B" w:rsidP="001A460D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Eisner, L.B., J.M. Napp, K.L. Mier, A.I. Pinchuk, and A.G. Andrews. 2014. Climate-mediated changes in zooplankton community structure for the eastern Bering Sea. 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Deep-Sea Research </w:t>
      </w:r>
      <w:r w:rsidR="001A460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1A460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: Topical Studies in Oceanography</w:t>
      </w:r>
      <w:r w:rsidR="001A460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109: 157–171.</w:t>
      </w:r>
      <w:r w:rsidR="001A460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30" w:tgtFrame="_blank" w:tooltip="Persistent link using digital object identifier" w:history="1">
        <w:r w:rsidR="001A460D" w:rsidRPr="001A460D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https://doi.org/10.1016/j.dsr2.2014.03.004</w:t>
        </w:r>
      </w:hyperlink>
      <w:r w:rsidR="001A460D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4FD7D5E9" w14:textId="5B11ECAC" w:rsidR="00DE4A7B" w:rsidRPr="00DE4A7B" w:rsidRDefault="00DE4A7B" w:rsidP="001A460D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Hunt, Jr., G.L., Coyle, K.O., Eisner, L.B., Farley, E.V., Heintz, R.A., Mueter, F., Napp, J.M., et al. 2011. Climate impacts on eastern Bering Sea food webs: a synthesis of new data and an assessment of the Oscillating Control Hypothesis. 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ICES Journal of Marine Science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68: 1230–1243.</w:t>
      </w:r>
      <w:r w:rsidR="001A460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31" w:history="1">
        <w:r w:rsidR="001A460D" w:rsidRPr="001A460D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https://doi.org/10.1093/icesjms/fsr036</w:t>
        </w:r>
      </w:hyperlink>
    </w:p>
    <w:p w14:paraId="26363346" w14:textId="20C1B1E8" w:rsidR="00DE4A7B" w:rsidRPr="00DE4A7B" w:rsidRDefault="00DE4A7B" w:rsidP="009C0F11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Huntington, H.P., S.L. Danielson, F.K. Wiese, M. Baker, M., P. Boveng, J.J. Citta, A. De Robertis, et al.</w:t>
      </w:r>
      <w:r w:rsidR="009C0F11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2020. Evidence suggests potential transformation of the Pacific Arctic ecosystem is underway. 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Nature Climate Change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10 (4): 342–348.</w:t>
      </w:r>
      <w:r w:rsidR="009C0F11" w:rsidRPr="009C0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2" w:history="1">
        <w:r w:rsidR="009C0F11" w:rsidRPr="009C0F11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https://doi.org/10.1038/s41558-020-0695-2</w:t>
        </w:r>
      </w:hyperlink>
      <w:r w:rsidR="009C0F11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0859BFED" w14:textId="38F5EC09" w:rsidR="00DE4A7B" w:rsidRPr="00DE4A7B" w:rsidRDefault="00DE4A7B" w:rsidP="009C0F11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Kimmel, D.G., L.B. Eisner, M.T. Wilson, </w:t>
      </w:r>
      <w:r w:rsidR="009C0F11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and 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J.T. Duffy-Anderson. 2018. Copepod dynamics across warm and cold periods in the eastern Bering Sea: implications for walleye pollock (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Gadus chalcogrammus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) and the Oscillating Control Hypothesis. 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Fisheries Oceanography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27: 143–158.</w:t>
      </w:r>
      <w:r w:rsidR="009C0F11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33" w:history="1">
        <w:r w:rsidR="009C0F11" w:rsidRPr="009C0F11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https://doi.org/10.1111/fog.12241</w:t>
        </w:r>
      </w:hyperlink>
      <w:r w:rsidR="009C0F11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7624A31D" w14:textId="22B1DE0E" w:rsidR="00DE4A7B" w:rsidRPr="00DE4A7B" w:rsidRDefault="00DE4A7B" w:rsidP="009C0F11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Mueter, F.J., N.A. Bond, J.N. Ianelli, and A.B. Hollowed. 2011. Expected declines in recruitment of walleye pollock (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Theragra chalcogramma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) in the eastern Bering Sea under future climate change. 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ICES Journal of Marine Science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68: 1284–1296.</w:t>
      </w:r>
      <w:r w:rsidR="009C0F11" w:rsidRPr="009C0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4" w:history="1">
        <w:r w:rsidR="009C0F11" w:rsidRPr="009C0F11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https://doi.org/10.1093/icesjms/fsr022</w:t>
        </w:r>
      </w:hyperlink>
      <w:r w:rsidR="009C0F11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76927C54" w14:textId="66F70AC4" w:rsidR="00DE4A7B" w:rsidRPr="00DE4A7B" w:rsidRDefault="00DE4A7B" w:rsidP="009C0F11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Ortiz, I., K. Aydin, A.J. Hermann, G.A. Gibson, A.E. Punt, F.K. Wiese, L.B. Eisner, et al. 2016. Climate to Fish: Synthesizing field work, data and models in a 39-year retrospective analysis of seasonal processes on the eastern Bering Sea shelf and slope. </w:t>
      </w:r>
      <w:r w:rsidR="009C0F11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Deep-Sea Research </w:t>
      </w:r>
      <w:r w:rsidR="009C0F1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C0F11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C0F1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: Topical Studies in Oceanography</w:t>
      </w:r>
      <w:r w:rsidR="009C0F11"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134: 390- 412. </w:t>
      </w:r>
      <w:hyperlink r:id="rId35" w:tgtFrame="_blank" w:tooltip="Persistent link using digital object identifier" w:history="1">
        <w:r w:rsidR="009C0F11" w:rsidRPr="009C0F11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https://doi.org/10.1016/j.dsr2.2016.07.009</w:t>
        </w:r>
      </w:hyperlink>
      <w:r w:rsidR="009C0F11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5F518D21" w14:textId="37900EE2" w:rsidR="009C0F11" w:rsidRPr="009C0F11" w:rsidRDefault="00DE4A7B" w:rsidP="009C0F11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Overland, J.E., M. Wang, K.R. Wood, D.B. Percival, and N.B. Bond. 2012. Recent Bering Sea warm and cold events in a 95-year context. </w:t>
      </w:r>
      <w:r w:rsidR="009C0F11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Deep-Sea Research </w:t>
      </w:r>
      <w:r w:rsidR="009C0F1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C0F11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C0F11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: Topical Studies in Oceanography</w:t>
      </w:r>
      <w:r w:rsidR="009C0F11"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65-70: 6–13.</w:t>
      </w:r>
      <w:r w:rsidR="009C0F11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36" w:tgtFrame="_blank" w:tooltip="Persistent link using digital object identifier" w:history="1">
        <w:r w:rsidR="009C0F11" w:rsidRPr="009C0F11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https://doi.org/10.1016/j.dsr2.2012.02.013</w:t>
        </w:r>
      </w:hyperlink>
      <w:r w:rsidR="009C0F11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6CB898D3" w14:textId="56A0195B" w:rsidR="00DE4A7B" w:rsidRPr="00DE4A7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00CBCFAA" w14:textId="262EC743" w:rsidR="00DE4A7B" w:rsidRPr="00DE4A7B" w:rsidRDefault="00DE4A7B" w:rsidP="009A00DA">
      <w:pPr>
        <w:autoSpaceDE w:val="0"/>
        <w:autoSpaceDN w:val="0"/>
        <w:adjustRightInd w:val="0"/>
        <w:ind w:left="630" w:hanging="630"/>
        <w:rPr>
          <w:rFonts w:ascii="Times New Roman" w:eastAsia="Times New Roman" w:hAnsi="Times New Roman" w:cs="Times New Roman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Petrik, C.M., Duffy-Anderson, J.T.</w:t>
      </w:r>
      <w:r w:rsidR="00F458E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F458ED"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Duffy-Anderson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, F.</w:t>
      </w:r>
      <w:r w:rsidR="00F458ED" w:rsidRPr="00F458E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F458ED"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Castruccio,</w:t>
      </w:r>
      <w:r w:rsidR="00F458E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E.N. 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Curchitser, </w:t>
      </w:r>
      <w:r w:rsidR="00F458E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S.L.  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Danielson, </w:t>
      </w:r>
      <w:r w:rsidR="00F458E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K. 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Hedstrom, </w:t>
      </w:r>
      <w:r w:rsidR="00F458E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F. 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Mueter. 2016. Modelled connectivity between Walleye Pollock (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Gadus chalcogrammus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) spawning and age-0 nursery areas in warm and cold years with implications for juvenile survival. </w:t>
      </w:r>
      <w:r w:rsidRPr="00DE4A7B">
        <w:rPr>
          <w:rFonts w:ascii="Times New Roman" w:hAnsi="Times New Roman" w:cs="Times New Roman"/>
          <w:i/>
          <w:color w:val="000000"/>
          <w:shd w:val="clear" w:color="auto" w:fill="FFFFFF"/>
        </w:rPr>
        <w:t>ICES J</w:t>
      </w:r>
      <w:r w:rsidR="00F458ED" w:rsidRPr="009A00DA">
        <w:rPr>
          <w:rFonts w:ascii="Times New Roman" w:hAnsi="Times New Roman" w:cs="Times New Roman"/>
          <w:i/>
          <w:color w:val="000000"/>
          <w:shd w:val="clear" w:color="auto" w:fill="FFFFFF"/>
        </w:rPr>
        <w:t>ournal of Marine Science</w:t>
      </w:r>
      <w:r w:rsidRPr="00DE4A7B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73: 1890–1900.</w:t>
      </w:r>
      <w:r w:rsidR="00F458ED" w:rsidRPr="009A00DA">
        <w:rPr>
          <w:rFonts w:ascii="Times New Roman" w:eastAsia="Times New Roman" w:hAnsi="Times New Roman" w:cs="Times New Roman"/>
        </w:rPr>
        <w:t xml:space="preserve"> </w:t>
      </w:r>
      <w:hyperlink r:id="rId37" w:history="1">
        <w:r w:rsidR="009A00DA" w:rsidRPr="009A00DA">
          <w:rPr>
            <w:rStyle w:val="Hyperlink"/>
            <w:rFonts w:ascii="Times New Roman" w:eastAsia="Times New Roman" w:hAnsi="Times New Roman" w:cs="Times New Roman"/>
          </w:rPr>
          <w:t>https://doi.org/10.1093/icesjms/fsw004</w:t>
        </w:r>
      </w:hyperlink>
      <w:r w:rsidR="00F458ED" w:rsidRPr="009A00DA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25EA6DB9" w14:textId="5C15362A" w:rsidR="00DE4A7B" w:rsidRPr="00DE4A7B" w:rsidRDefault="00DE4A7B" w:rsidP="00F458ED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Siddon, E.C., S.G. Zador, and G.L. Hunt, Jr. 2020. Ecological responses to climate perturbations and minimal sea ice in the northern Bering Sea. </w:t>
      </w:r>
      <w:r w:rsidR="00F458ED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Deep-Sea Research </w:t>
      </w:r>
      <w:r w:rsidR="00F458E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F458ED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F458ED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: Topical Studies in Oceanograph</w:t>
      </w:r>
      <w:r w:rsidR="00F458ED">
        <w:rPr>
          <w:rFonts w:ascii="Times New Roman" w:hAnsi="Times New Roman" w:cs="Times New Roman"/>
          <w:iCs/>
          <w:color w:val="000000"/>
          <w:shd w:val="clear" w:color="auto" w:fill="FFFFFF"/>
        </w:rPr>
        <w:t>y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F458E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181: 104914. </w:t>
      </w:r>
      <w:hyperlink r:id="rId38" w:history="1">
        <w:r w:rsidR="00F458ED" w:rsidRPr="00EC0AAE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https://doi.org/10.1016/j.dsr2.2020.104914</w:t>
        </w:r>
      </w:hyperlink>
      <w:r w:rsidR="00F458ED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2D801831" w14:textId="5C64159A" w:rsidR="00DE4A7B" w:rsidRPr="00DE4A7B" w:rsidRDefault="00DE4A7B" w:rsidP="009A00DA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Sigler, M., J. Napp,P.J. Stabeno, R.A. Heintz, M.L. Lomas, and G.L. Hunt, Jr. 2016. Variation in annual production of copepods, euphausiids, and juvenile walleye pollock in the southeastern Bering Sea. 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Deep-Sea Research 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: Topical Studies in Oceanography</w:t>
      </w:r>
      <w:r w:rsidR="009739B3"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134: 223–234.</w:t>
      </w:r>
      <w:r w:rsidR="00F458ED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39" w:tgtFrame="_blank" w:tooltip="Persistent link using digital object identifier" w:history="1">
        <w:r w:rsidR="00F458ED" w:rsidRPr="00F458ED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https://doi.org/10.1016/j.dsr2.2016.01.003</w:t>
        </w:r>
      </w:hyperlink>
    </w:p>
    <w:p w14:paraId="262CE7CE" w14:textId="1D6942B5" w:rsidR="00DE4A7B" w:rsidRPr="00DE4A7B" w:rsidRDefault="00DE4A7B" w:rsidP="009A00DA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Stabeno, P.J., and S.W. Bell. 2019. Extreme conditions in the Bering Sea (2017–2018): record-breaking low sea-ice extent. 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Geophysical Research Letters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46: 8952–8959.</w:t>
      </w:r>
      <w:r w:rsidR="009A00D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40" w:history="1">
        <w:r w:rsidR="009A00DA" w:rsidRPr="009A00DA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https://doi.org/10.1029/2019GL083816</w:t>
        </w:r>
      </w:hyperlink>
      <w:r w:rsidR="009A00DA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23C59D6C" w14:textId="75285F76" w:rsidR="00DE4A7B" w:rsidRPr="00DE4A7B" w:rsidRDefault="00DE4A7B" w:rsidP="009A00DA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Stabeno, P.J., S.L. Danielson, D.G. Kachel, N.B. Katchel, and C.W. Mordy. 2016. Currents and transport on the Eastern Bering Sea shelf: an integration of over 20 years of data. 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Deep-Sea Research 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: Topical Studies in Oceanography</w:t>
      </w:r>
      <w:r w:rsidR="009739B3"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134: 13–29.</w:t>
      </w:r>
      <w:r w:rsidR="009A00D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41" w:tgtFrame="_blank" w:tooltip="Persistent link using digital object identifier" w:history="1">
        <w:r w:rsidR="009A00DA" w:rsidRPr="009A00DA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https://doi.org/10.1016/j.dsr2.2016.05.010</w:t>
        </w:r>
      </w:hyperlink>
      <w:r w:rsidR="009A00DA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6F34F051" w14:textId="6AC887C0" w:rsidR="00DE4A7B" w:rsidRPr="00DE4A7B" w:rsidRDefault="00DE4A7B" w:rsidP="009A00DA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Stabeno, P.J., E.V. Farley Jr., N.B. Kachel, S. Moore, C.W. Mordy, J.M. Napp, J.E. Overland, et al., 2012. A comparison of the physics of the northern and southern shelves of the eastern Bering Sea and some implications for the ecosystem. 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Deep-Sea Research 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: Topical Studies in Oceanography</w:t>
      </w:r>
      <w:r w:rsidR="009739B3"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65– 70: 14–30.</w:t>
      </w:r>
      <w:r w:rsidR="009A00D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42" w:tgtFrame="_blank" w:tooltip="Persistent link using digital object identifier" w:history="1">
        <w:r w:rsidR="009A00DA" w:rsidRPr="009A00DA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https://doi.org/10.1016/j.dsr2.2012.02.019</w:t>
        </w:r>
      </w:hyperlink>
      <w:r w:rsidR="009A00DA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5CF43ED6" w14:textId="3B22F8D7" w:rsidR="00DE4A7B" w:rsidRPr="00DE4A7B" w:rsidRDefault="00DE4A7B" w:rsidP="009A00DA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Stabeno, P.J., N.B. Kachel, S.E. Moore, J.M. Napp, M. Sigler, A. Yamaguchi, and A.N. Zerbini. 2012. Comparison of warm and cold years on the southeastern Bering Sea shelf and some implications for the ecosystem. 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Deep-Sea Research 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: Topical Studies in Oceanography</w:t>
      </w:r>
      <w:r w:rsidR="009739B3"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65-70: 31–45.</w:t>
      </w:r>
      <w:r w:rsidR="009A00DA" w:rsidRPr="009A0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3" w:tgtFrame="_blank" w:tooltip="Persistent link using digital object identifier" w:history="1">
        <w:r w:rsidR="009A00DA" w:rsidRPr="009A00DA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https://doi.org/10.1016/j.dsr2.2012.02.020</w:t>
        </w:r>
      </w:hyperlink>
      <w:r w:rsidR="009A00D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</w:t>
      </w:r>
    </w:p>
    <w:p w14:paraId="211B6D16" w14:textId="32C5B19A" w:rsidR="00DE4A7B" w:rsidRPr="00DE4A7B" w:rsidRDefault="00DE4A7B" w:rsidP="00E569CA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Uchiyama, T., F.J. Mueter, and G.H. Kruse. 2020. Multispecies biomass dynamics models reveal effects of ocean temperature on predation of juvenile pollock in the eastern Bering Sea. 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Fisheries Oceanography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29: 10-22.</w:t>
      </w:r>
      <w:r w:rsidR="00E569CA" w:rsidRPr="00E5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4" w:history="1">
        <w:r w:rsidR="00E569CA" w:rsidRPr="00E569CA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https://doi.org/10.1111/fog.12433</w:t>
        </w:r>
      </w:hyperlink>
      <w:r w:rsidR="00E569CA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3434BA90" w14:textId="1347DA97" w:rsidR="00DE4A7B" w:rsidRDefault="00DE4A7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>Whitehouse, G.A., K.Y. Aydin, A.B. Hollowed, K.K. Holsman, W. Cheng, A. Faig, A.C. Haynie, A.J. Hermann, K.A. Kearney, A.E. Punt, and T. E. Essington. 2021. Bottom–</w:t>
      </w:r>
      <w:r w:rsidR="00E569CA">
        <w:rPr>
          <w:rFonts w:ascii="Times New Roman" w:hAnsi="Times New Roman" w:cs="Times New Roman"/>
          <w:iCs/>
          <w:color w:val="000000"/>
          <w:shd w:val="clear" w:color="auto" w:fill="FFFFFF"/>
        </w:rPr>
        <w:t>u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p </w:t>
      </w:r>
      <w:r w:rsidR="00E569CA">
        <w:rPr>
          <w:rFonts w:ascii="Times New Roman" w:hAnsi="Times New Roman" w:cs="Times New Roman"/>
          <w:iCs/>
          <w:color w:val="000000"/>
          <w:shd w:val="clear" w:color="auto" w:fill="FFFFFF"/>
        </w:rPr>
        <w:t>i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mpacts of </w:t>
      </w:r>
      <w:r w:rsidR="00E569CA">
        <w:rPr>
          <w:rFonts w:ascii="Times New Roman" w:hAnsi="Times New Roman" w:cs="Times New Roman"/>
          <w:iCs/>
          <w:color w:val="000000"/>
          <w:shd w:val="clear" w:color="auto" w:fill="FFFFFF"/>
        </w:rPr>
        <w:t>f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orecasted </w:t>
      </w:r>
      <w:r w:rsidR="00E569CA">
        <w:rPr>
          <w:rFonts w:ascii="Times New Roman" w:hAnsi="Times New Roman" w:cs="Times New Roman"/>
          <w:iCs/>
          <w:color w:val="000000"/>
          <w:shd w:val="clear" w:color="auto" w:fill="FFFFFF"/>
        </w:rPr>
        <w:t>c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limate </w:t>
      </w:r>
      <w:r w:rsidR="00E569CA">
        <w:rPr>
          <w:rFonts w:ascii="Times New Roman" w:hAnsi="Times New Roman" w:cs="Times New Roman"/>
          <w:iCs/>
          <w:color w:val="000000"/>
          <w:shd w:val="clear" w:color="auto" w:fill="FFFFFF"/>
        </w:rPr>
        <w:t>c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hange on the </w:t>
      </w:r>
      <w:r w:rsidR="00E569CA">
        <w:rPr>
          <w:rFonts w:ascii="Times New Roman" w:hAnsi="Times New Roman" w:cs="Times New Roman"/>
          <w:iCs/>
          <w:color w:val="000000"/>
          <w:shd w:val="clear" w:color="auto" w:fill="FFFFFF"/>
        </w:rPr>
        <w:t>e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astern Bering Sea </w:t>
      </w:r>
      <w:r w:rsidR="00E569CA">
        <w:rPr>
          <w:rFonts w:ascii="Times New Roman" w:hAnsi="Times New Roman" w:cs="Times New Roman"/>
          <w:iCs/>
          <w:color w:val="000000"/>
          <w:shd w:val="clear" w:color="auto" w:fill="FFFFFF"/>
        </w:rPr>
        <w:t>f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ood </w:t>
      </w:r>
      <w:r w:rsidR="00E569CA">
        <w:rPr>
          <w:rFonts w:ascii="Times New Roman" w:hAnsi="Times New Roman" w:cs="Times New Roman"/>
          <w:iCs/>
          <w:color w:val="000000"/>
          <w:shd w:val="clear" w:color="auto" w:fill="FFFFFF"/>
        </w:rPr>
        <w:t>w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eb. </w:t>
      </w:r>
      <w:r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Frontiers in Marine Science</w:t>
      </w:r>
      <w:r w:rsidR="00E569C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8:624301. </w:t>
      </w:r>
      <w:hyperlink r:id="rId45" w:history="1">
        <w:r w:rsidR="00E569CA" w:rsidRPr="00DE4A7B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https://doi.org/10.3389/fmars.2021.624301</w:t>
        </w:r>
      </w:hyperlink>
      <w:r w:rsidRPr="00DE4A7B"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  <w:t>.</w:t>
      </w:r>
    </w:p>
    <w:p w14:paraId="085B26FD" w14:textId="2BF37222" w:rsidR="00CB3C6B" w:rsidRDefault="00CB3C6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</w:pPr>
    </w:p>
    <w:p w14:paraId="54CD56C4" w14:textId="77777777" w:rsidR="00CB3C6B" w:rsidRPr="000F5E69" w:rsidRDefault="00CB3C6B" w:rsidP="00CB3C6B">
      <w:pPr>
        <w:ind w:left="1890" w:hanging="1890"/>
        <w:rPr>
          <w:rFonts w:ascii="Times New Roman" w:hAnsi="Times New Roman" w:cs="Times New Roman"/>
          <w:b/>
          <w:i/>
          <w:sz w:val="24"/>
          <w:szCs w:val="24"/>
        </w:rPr>
      </w:pPr>
      <w:r w:rsidRPr="000F5E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Building Blocks:</w:t>
      </w:r>
      <w:r w:rsidRPr="000F5E6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0F5E69">
        <w:rPr>
          <w:rFonts w:ascii="Times New Roman" w:hAnsi="Times New Roman" w:cs="Times New Roman"/>
          <w:b/>
          <w:bCs/>
          <w:i/>
          <w:color w:val="000000" w:themeColor="text1"/>
        </w:rPr>
        <w:t>Technical studies with details and foundational information about individual concepts.</w:t>
      </w:r>
    </w:p>
    <w:p w14:paraId="183F708C" w14:textId="77777777" w:rsidR="00CB3C6B" w:rsidRDefault="00CB3C6B" w:rsidP="00CB3C6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</w:pPr>
    </w:p>
    <w:p w14:paraId="5B83663B" w14:textId="33C34774" w:rsidR="00CB3C6B" w:rsidRPr="00CB3C6B" w:rsidRDefault="00CB3C6B" w:rsidP="00E569CA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Buckley, T.W., I. Ortiz, S. Kotwicki, and K. Aydin. 2016. </w:t>
      </w:r>
      <w:r w:rsidR="00E569CA">
        <w:rPr>
          <w:rFonts w:ascii="Times New Roman" w:hAnsi="Times New Roman" w:cs="Times New Roman"/>
          <w:iCs/>
          <w:color w:val="000000"/>
          <w:shd w:val="clear" w:color="auto" w:fill="FFFFFF"/>
        </w:rPr>
        <w:t>Summer d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iet composition of walleye pollock and predator-prey relationships with copepods and euphausiids</w:t>
      </w:r>
      <w:r w:rsidR="00E569C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="00E569CA"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in the eastern Bering Sea, 1987-2011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Deep-Sea Research 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: Topical Studies in Oceanography</w:t>
      </w:r>
      <w:r w:rsidR="009739B3"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134: 302–311.</w:t>
      </w:r>
      <w:r w:rsidR="00E569CA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46" w:tgtFrame="_blank" w:tooltip="Persistent link using digital object identifier" w:history="1">
        <w:r w:rsidR="00E569CA" w:rsidRPr="00E569CA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https://doi.org/10.1016/j.dsr2.2015.10.009</w:t>
        </w:r>
      </w:hyperlink>
      <w:r w:rsidR="00E569CA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5AF5BD06" w14:textId="430A8D77" w:rsidR="00CB3C6B" w:rsidRPr="00CB3C6B" w:rsidRDefault="00CB3C6B" w:rsidP="00E569CA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Campbell, R.G., C.J. Ashjian, E.B. Sherr, B.F. Sherr, M. Lomas, C. Ross, P. Alatalo, P., et al. 2016. Mesozooplankton grazing during spring sea-ice conditions in the eastern Bering Sea. 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Deep-Sea Research 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: Topical Studies in Oceanography</w:t>
      </w:r>
      <w:r w:rsidR="009739B3"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134: 157–172.</w:t>
      </w:r>
      <w:r w:rsidR="00E569CA" w:rsidRPr="00E56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7" w:tgtFrame="_blank" w:tooltip="Persistent link using digital object identifier" w:history="1">
        <w:r w:rsidR="00E569CA" w:rsidRPr="00E569CA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https://doi.org/10.1016/j.dsr2.2015.11.003</w:t>
        </w:r>
      </w:hyperlink>
      <w:r w:rsidR="00E569CA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206175FC" w14:textId="2E949ED3" w:rsidR="00CB3C6B" w:rsidRPr="00CB3C6B" w:rsidRDefault="00CB3C6B" w:rsidP="00BB5E21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Durban, E.G., and M.C. Casas. 201</w:t>
      </w:r>
      <w:r w:rsidR="00BB5E21">
        <w:rPr>
          <w:rFonts w:ascii="Times New Roman" w:hAnsi="Times New Roman" w:cs="Times New Roman"/>
          <w:iCs/>
          <w:color w:val="000000"/>
          <w:shd w:val="clear" w:color="auto" w:fill="FFFFFF"/>
        </w:rPr>
        <w:t>4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Early reproduction by 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Calanus glacialis 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in the northern Bering Sea: the role of ice algae as revealed by molecular analysis. 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Journal of Plankton Research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36</w:t>
      </w:r>
      <w:r w:rsidR="00BB5E21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(2)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: </w:t>
      </w:r>
      <w:r w:rsidR="00BB5E21">
        <w:rPr>
          <w:rFonts w:ascii="Times New Roman" w:hAnsi="Times New Roman" w:cs="Times New Roman"/>
          <w:iCs/>
          <w:color w:val="000000"/>
          <w:shd w:val="clear" w:color="auto" w:fill="FFFFFF"/>
        </w:rPr>
        <w:t>523-41.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48" w:history="1">
        <w:r w:rsidR="00BB5E21" w:rsidRPr="00BB5E21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https://doi.org/10.1093/plankt/fbt121</w:t>
        </w:r>
      </w:hyperlink>
      <w:r w:rsidR="00BB5E21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</w:t>
      </w:r>
    </w:p>
    <w:p w14:paraId="78BB6E72" w14:textId="7A795576" w:rsidR="00BB5E21" w:rsidRPr="00BB5E21" w:rsidRDefault="00CB3C6B" w:rsidP="00BB5E21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Eisner, L.B., E.M. Yasumiishi, A.A. Andrews, III., and C.A. O’Leary. 2020. Large copepods as leading indicators of walleye pollock recruitment in the southeastern Bering Sea: </w:t>
      </w:r>
      <w:r w:rsidR="00BB5E21">
        <w:rPr>
          <w:rFonts w:ascii="Times New Roman" w:hAnsi="Times New Roman" w:cs="Times New Roman"/>
          <w:iCs/>
          <w:color w:val="000000"/>
          <w:shd w:val="clear" w:color="auto" w:fill="FFFFFF"/>
        </w:rPr>
        <w:t>S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ample-Based and spatio-temporal model (VAST)</w:t>
      </w:r>
      <w:r w:rsidR="00C64E5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results. 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Fisheries Research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232: 105720.</w:t>
      </w:r>
      <w:r w:rsidR="00BB5E21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49" w:tgtFrame="_blank" w:tooltip="Persistent link using digital object identifier" w:history="1">
        <w:r w:rsidR="00BB5E21" w:rsidRPr="00BB5E21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https://doi.org/10.1016/j.fishres.2020.105720</w:t>
        </w:r>
      </w:hyperlink>
    </w:p>
    <w:p w14:paraId="55F8001D" w14:textId="4989040C" w:rsidR="00CB3C6B" w:rsidRPr="00CB3C6B" w:rsidRDefault="00CB3C6B" w:rsidP="00CB3C6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262941E3" w14:textId="1DB49993" w:rsidR="00CB3C6B" w:rsidRPr="00CB3C6B" w:rsidRDefault="00CB3C6B" w:rsidP="00C64E5E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Farley, Jr., E.V., R.A. Heintz, A.G. Andrews, and T.P. Hurst. 2016. Size, diet, and condition of age-0 Pacific cod (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Gadus macrocephalus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) during warm and cold climate states in the eastern Bering Sea. 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Deep-Sea Research 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: Topical Studies in Oceanography</w:t>
      </w:r>
      <w:r w:rsidR="009739B3"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134: 247–254.</w:t>
      </w:r>
      <w:r w:rsidR="00C64E5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50" w:tgtFrame="_blank" w:tooltip="Persistent link using digital object identifier" w:history="1">
        <w:r w:rsidR="00C64E5E" w:rsidRPr="00C64E5E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https://doi.org/10.1016/j.dsr2.2014.12.011</w:t>
        </w:r>
      </w:hyperlink>
      <w:r w:rsidR="00C64E5E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17D163C7" w14:textId="797DD11C" w:rsidR="00CB3C6B" w:rsidRPr="00CB3C6B" w:rsidRDefault="00CB3C6B" w:rsidP="00C64E5E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Hintz, R.A., E.C. Siddon, E.V. Farley, Jr., J.M. Napp. 2013. Correlation between recruitment and fall condition of age-0 pollock (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Theragra chalcogramma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) from the eastern Bering Sea under varying climate conditions. 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Deep-Sea Research 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: Topical Studies in Oceanography</w:t>
      </w:r>
      <w:r w:rsidR="009739B3"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94: 150–156.</w:t>
      </w:r>
      <w:r w:rsidR="00C64E5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51" w:tgtFrame="_blank" w:tooltip="Persistent link using digital object identifier" w:history="1">
        <w:r w:rsidR="00C64E5E" w:rsidRPr="00C64E5E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https://doi.org/10.1016/j.dsr2.2013.04.006</w:t>
        </w:r>
      </w:hyperlink>
      <w:r w:rsidR="00C64E5E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56ED999D" w14:textId="3199BCB6" w:rsidR="00CB3C6B" w:rsidRPr="00CB3C6B" w:rsidRDefault="00CB3C6B" w:rsidP="00C64E5E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Hunt, Jr., G. L., E.M. Yasumiishi, L.B. Eisner, P.J. Stabeno, and M.B. Decker. 2020 Climate warming and the loss of sea ice: the impact of sea-ice variability on the southeastern Bering Sea ecosystem. 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ICES Journal of Marine Science,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DOI. 10.1093/icesjms/fsaa206.</w:t>
      </w:r>
      <w:r w:rsidR="00C64E5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52" w:history="1">
        <w:r w:rsidR="00C64E5E" w:rsidRPr="00C64E5E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https://doi.org/10.1093/icesjms/fsaa206</w:t>
        </w:r>
      </w:hyperlink>
      <w:r w:rsidR="00C64E5E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742B1172" w14:textId="386CA6D9" w:rsidR="00CB3C6B" w:rsidRPr="00CB3C6B" w:rsidRDefault="00CB3C6B" w:rsidP="00C64E5E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Kotwicki, S., T. Buckley, T. Honkaletho, and G. Walters. 2005. Variation in the distribution of walleye pollock with temperature and implications for seasonal migration. 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Fisheries Bulletin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103: 574–587.</w:t>
      </w:r>
      <w:r w:rsidR="00C64E5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53" w:history="1">
        <w:r w:rsidR="00C64E5E" w:rsidRPr="00C64E5E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http://hdl.handle.net/1834/25628</w:t>
        </w:r>
      </w:hyperlink>
      <w:r w:rsidR="00C64E5E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33493475" w14:textId="1B976CC8" w:rsidR="00CB3C6B" w:rsidRPr="00CB3C6B" w:rsidRDefault="00CB3C6B" w:rsidP="00C64E5E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Moss, J.H., E.V. Farley, Jr., A.M. Feldmann, and J.N. Ianelli. 2009. Spatial distribution, energetic status, and food habits of eastern Bering Sea age-0 walleye pollock. </w:t>
      </w:r>
      <w:r w:rsidRPr="00CB3C6B">
        <w:rPr>
          <w:rFonts w:ascii="Times New Roman" w:hAnsi="Times New Roman" w:cs="Times New Roman"/>
          <w:i/>
          <w:color w:val="000000"/>
          <w:shd w:val="clear" w:color="auto" w:fill="FFFFFF"/>
        </w:rPr>
        <w:t>Transactions of the American Fisheries Society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. 138: 497–505.</w:t>
      </w:r>
      <w:r w:rsidR="00C64E5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54" w:history="1">
        <w:r w:rsidR="00C64E5E" w:rsidRPr="00C64E5E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https://doi.org/10.1577/T08-126.1</w:t>
        </w:r>
      </w:hyperlink>
      <w:r w:rsidR="00C64E5E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1A6E31AA" w14:textId="2E6D414B" w:rsidR="00CB3C6B" w:rsidRPr="00CB3C6B" w:rsidRDefault="00CB3C6B" w:rsidP="00034908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Mueter, F.J., and M.A. Litzow. 2008. Sea ice retreat alters the biogeography of the Bering Sea continental shelf. 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Ecological Applications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18: 309–320.</w:t>
      </w:r>
      <w:r w:rsidR="00C64E5E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55" w:history="1">
        <w:r w:rsidR="00C64E5E" w:rsidRPr="00C64E5E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https://doi.org/10.1890/07-0564.1</w:t>
        </w:r>
      </w:hyperlink>
      <w:r w:rsidR="00034908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10741356" w14:textId="62B98607" w:rsidR="00CB3C6B" w:rsidRPr="00CB3C6B" w:rsidRDefault="00CB3C6B" w:rsidP="00034908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Natsuike, M., S. Nagai, K. Matsuno, R. Saito, C. Tsukazaki, A. Yamaguchi, and I. Ima</w:t>
      </w:r>
      <w:r w:rsidR="00034908">
        <w:rPr>
          <w:rFonts w:ascii="Times New Roman" w:hAnsi="Times New Roman" w:cs="Times New Roman"/>
          <w:iCs/>
          <w:color w:val="000000"/>
          <w:shd w:val="clear" w:color="auto" w:fill="FFFFFF"/>
        </w:rPr>
        <w:t>i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2013. Abundance and distribution of toxic 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Alexandrium tamarense 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resting cysts in the sediments of the Chukchi Sea and the eastern Bering Sea. 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Harmful Algae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27: 52–59.</w:t>
      </w:r>
      <w:r w:rsidR="00034908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56" w:tgtFrame="_blank" w:tooltip="Persistent link using digital object identifier" w:history="1">
        <w:r w:rsidR="00034908" w:rsidRPr="00034908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https://doi.org/10.1016/j.hal.2013.04.006</w:t>
        </w:r>
      </w:hyperlink>
      <w:r w:rsidR="00034908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</w:t>
      </w:r>
    </w:p>
    <w:p w14:paraId="0D8AE35C" w14:textId="7E8DE386" w:rsidR="00CB3C6B" w:rsidRPr="00CB3C6B" w:rsidRDefault="00CB3C6B" w:rsidP="00034908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Pease, C.H. 1980. Eastern Bering Sea ice processes. 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Monthly Weather Review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108: 2015–2023.</w:t>
      </w:r>
      <w:r w:rsidR="00034908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57" w:tgtFrame="_blank" w:history="1">
        <w:r w:rsidR="00034908" w:rsidRPr="00034908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https://doi.org/10.1175/1520-0493(1980)108&lt;2015:EBSIP&gt;2.0.CO;2</w:t>
        </w:r>
      </w:hyperlink>
      <w:r w:rsidR="00034908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</w:t>
      </w:r>
    </w:p>
    <w:p w14:paraId="2440F2B3" w14:textId="77777777" w:rsidR="00CB3C6B" w:rsidRPr="00CB3C6B" w:rsidRDefault="00CB3C6B" w:rsidP="00CB3C6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Siddon, E. (Ed.), 2020. Ecosystem Status Report 2020: Eastern Bering Sea, Stock Assessment and Fishery Evaluation Report. North Pacific Fishery Management Council, 1007 West Third, Suite 400, Anchorage, AK 99501. https://www.fisheries.noaa.gov/resource/data/ecosystem-status-report-2020-eastern-bering-sea.</w:t>
      </w:r>
    </w:p>
    <w:p w14:paraId="6AAB924B" w14:textId="77777777" w:rsidR="00CB3C6B" w:rsidRPr="00CB3C6B" w:rsidRDefault="00CB3C6B" w:rsidP="00CB3C6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Siddon, E., S. Zador. 2019. Ecosystem Status Report 2019: Eastern Bering Sea, Stock Assessment and Fishery Evaluation Report. North Pacific Fishery Management Council, 605 W. 4th Ave., Suite 306, Anchorage, AK 99501. https://www.fisheries.noaa.gov/resource/data/ecosystem-status-report-2019-eastern-bering-sea.</w:t>
      </w:r>
    </w:p>
    <w:p w14:paraId="53183C35" w14:textId="5B9BF43D" w:rsidR="00CB3C6B" w:rsidRPr="00CB3C6B" w:rsidRDefault="00CB3C6B" w:rsidP="00DB5CA4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Smart, T.I., J.T. Duffy-Anderson, and J.K. Horne. 2012. Alternating temperature states influence walleye pollock early life stages in the southeastern Bering Sea. </w:t>
      </w:r>
      <w:r w:rsidRPr="00CB3C6B">
        <w:rPr>
          <w:rFonts w:ascii="Times New Roman" w:hAnsi="Times New Roman" w:cs="Times New Roman"/>
          <w:i/>
          <w:color w:val="000000"/>
          <w:shd w:val="clear" w:color="auto" w:fill="FFFFFF"/>
        </w:rPr>
        <w:t>Marine Ecology Progress Series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455: 257–267.</w:t>
      </w:r>
      <w:r w:rsidR="00034908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58" w:history="1">
        <w:r w:rsidR="00034908" w:rsidRPr="00034908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https://doi.org/10.3354/meps09619</w:t>
        </w:r>
      </w:hyperlink>
      <w:r w:rsidR="00DB5CA4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63CAABD9" w14:textId="5C3BC127" w:rsidR="00CB3C6B" w:rsidRDefault="00CB3C6B" w:rsidP="00DB5CA4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Sogard, S.M., and B.L. Olla. 2000. Endurance of simulated winter conditions by age-0 walleye pollock: effects of body size, water temperature and energy stores. 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Journal of Fish Biology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56: 1–21.</w:t>
      </w:r>
      <w:r w:rsidR="00DB5CA4" w:rsidRPr="00DB5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" w:history="1">
        <w:r w:rsidR="00DB5CA4" w:rsidRPr="00DB5CA4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https://doi.org/10.1111/j.1095-8649.2000.tb02083.x</w:t>
        </w:r>
      </w:hyperlink>
      <w:r w:rsidR="00DB5CA4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7B6DCEB4" w14:textId="32865592" w:rsidR="00DB5CA4" w:rsidRPr="00CB3C6B" w:rsidRDefault="00DB5CA4" w:rsidP="00DB5CA4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Stevenson, D.E., and R.R. Lauth. 2019. Bottom trawl surveys in the northern Bering Sea indicate recent shifts in the distribution of marine species. </w:t>
      </w:r>
      <w:r w:rsidRPr="00DE4A7B">
        <w:rPr>
          <w:rFonts w:ascii="Times New Roman" w:hAnsi="Times New Roman" w:cs="Times New Roman"/>
          <w:i/>
          <w:color w:val="000000"/>
          <w:shd w:val="clear" w:color="auto" w:fill="FFFFFF"/>
        </w:rPr>
        <w:t>Polar Biology</w:t>
      </w:r>
      <w:r w:rsidRPr="00DE4A7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42: 407-421. </w:t>
      </w:r>
      <w:hyperlink r:id="rId60" w:history="1">
        <w:r w:rsidRPr="00DE4A7B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https://doi.org/10.1007/s00300-018-2431-1</w:t>
        </w:r>
      </w:hyperlink>
      <w:r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468A7A6E" w14:textId="009E8FEF" w:rsidR="00CB3C6B" w:rsidRPr="00CB3C6B" w:rsidRDefault="00CB3C6B" w:rsidP="00DB5CA4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Strasburger, W.W., N. Hillgruber, A.I. Pinchuk, and F. Mueter. 2014. Feeding ecology of age-0 walleye pollock (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Gadus chalcogrammus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) and Pacific cod (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Gadus macrocephalus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) in the southeastern Bering Sea. 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Deep-Sea Research 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 w:rsidRPr="00DE4A7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I</w:t>
      </w:r>
      <w:r w:rsidR="009739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: Topical Studies in Oceanography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109: 172–180.</w:t>
      </w:r>
      <w:r w:rsidR="00DB5CA4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61" w:tgtFrame="_blank" w:tooltip="Persistent link using digital object identifier" w:history="1">
        <w:r w:rsidR="00DB5CA4" w:rsidRPr="00DB5CA4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https://doi.org/10.1016/j.dsr2.2013.10.007</w:t>
        </w:r>
      </w:hyperlink>
      <w:r w:rsidR="00DB5CA4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4987B763" w14:textId="40A8C29B" w:rsidR="00CB3C6B" w:rsidRPr="00CB3C6B" w:rsidRDefault="00CB3C6B" w:rsidP="00DB5CA4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Uchiyama, T., F.J. Mueter, and G.H. Kruse. 2020. Multispecies biomass dynamics models reveal effects of ocean temperature on predation of juvenile pollock in the eastern Bering Sea. 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Fisheries Oceanography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29: 10–222.</w:t>
      </w:r>
      <w:r w:rsidR="00DB5CA4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62" w:history="1">
        <w:r w:rsidR="00DB5CA4" w:rsidRPr="00DB5CA4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https://doi.org/10.1111/fog.12433</w:t>
        </w:r>
      </w:hyperlink>
      <w:r w:rsidR="00DB5CA4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76931A3E" w14:textId="5C5A61F0" w:rsidR="00CB3C6B" w:rsidRPr="00CB3C6B" w:rsidRDefault="00CB3C6B" w:rsidP="0081379C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Wang, S.W., S.M. Budge, K. Iken, </w:t>
      </w:r>
      <w:r w:rsidR="00DB5CA4">
        <w:rPr>
          <w:rFonts w:ascii="Times New Roman" w:hAnsi="Times New Roman" w:cs="Times New Roman"/>
          <w:iCs/>
          <w:color w:val="000000"/>
          <w:shd w:val="clear" w:color="auto" w:fill="FFFFFF"/>
        </w:rPr>
        <w:t>R.R Gradinger, A.M. Springer, and M.J. Wooller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. 2015. Importance of sympagic production to Bering Sea zooplankton as revealed from fatty acid-carbon stable isotope analyses. 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Marine Ecology Progress Series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518: 31-50.</w:t>
      </w:r>
      <w:r w:rsidR="00DB5CA4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63" w:history="1">
        <w:r w:rsidR="0081379C" w:rsidRPr="0081379C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 xml:space="preserve">https://doi.org/10.3354/meps11076 </w:t>
        </w:r>
      </w:hyperlink>
      <w:r w:rsidR="0081379C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0462AF18" w14:textId="74F801DE" w:rsidR="00CB3C6B" w:rsidRPr="00CB3C6B" w:rsidRDefault="00CB3C6B" w:rsidP="0081379C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lastRenderedPageBreak/>
        <w:t xml:space="preserve">Wyllie-Echeverria, T., and W.S. Wooster. 1998. Year-to-year variations in Bering Sea ice cover and some consequences for fish distributions. </w:t>
      </w:r>
      <w:r w:rsidRPr="00CB3C6B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Fisheries Oceanography</w:t>
      </w: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7: 159–170.</w:t>
      </w:r>
      <w:r w:rsidR="0081379C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</w:t>
      </w:r>
      <w:hyperlink r:id="rId64" w:history="1">
        <w:r w:rsidR="0081379C" w:rsidRPr="0081379C">
          <w:rPr>
            <w:rStyle w:val="Hyperlink"/>
            <w:rFonts w:ascii="Times New Roman" w:hAnsi="Times New Roman" w:cs="Times New Roman"/>
            <w:iCs/>
            <w:shd w:val="clear" w:color="auto" w:fill="FFFFFF"/>
          </w:rPr>
          <w:t>https://doi.org/10.1046/j.1365-2419.1998.00058.x</w:t>
        </w:r>
      </w:hyperlink>
      <w:r w:rsidR="0081379C">
        <w:rPr>
          <w:rFonts w:ascii="Times New Roman" w:hAnsi="Times New Roman" w:cs="Times New Roman"/>
          <w:iCs/>
          <w:color w:val="000000"/>
          <w:shd w:val="clear" w:color="auto" w:fill="FFFFFF"/>
        </w:rPr>
        <w:t>.</w:t>
      </w:r>
    </w:p>
    <w:p w14:paraId="58E3D4DA" w14:textId="77777777" w:rsidR="00CB3C6B" w:rsidRPr="00CB3C6B" w:rsidRDefault="00CB3C6B" w:rsidP="00CB3C6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CB3C6B">
        <w:rPr>
          <w:rFonts w:ascii="Times New Roman" w:hAnsi="Times New Roman" w:cs="Times New Roman"/>
          <w:iCs/>
          <w:color w:val="000000"/>
          <w:shd w:val="clear" w:color="auto" w:fill="FFFFFF"/>
        </w:rPr>
        <w:t>Yasumiishi, E. 2019. Pre- and post-winter temperature change index and the recruitment of Bering Sea pollock. In Ecosystem Status Report 2019: Eastern Bering Sea, pp. 118–119. Ed. by E. Siddon and S. Zador. North Pacific Fishery Management Council, Anchorage, AK.</w:t>
      </w:r>
    </w:p>
    <w:p w14:paraId="3769A4AF" w14:textId="77777777" w:rsidR="00CB3C6B" w:rsidRPr="00CB3C6B" w:rsidRDefault="00CB3C6B" w:rsidP="00CB3C6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6ADFA038" w14:textId="77777777" w:rsidR="00CB3C6B" w:rsidRPr="00CB3C6B" w:rsidRDefault="00CB3C6B" w:rsidP="00CB3C6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14:paraId="356E3B00" w14:textId="465F30F0" w:rsidR="00CB3C6B" w:rsidRDefault="00CB3C6B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</w:pPr>
    </w:p>
    <w:p w14:paraId="4CE539C2" w14:textId="10E5A7C3" w:rsidR="00F458ED" w:rsidRDefault="00F458ED" w:rsidP="00DE4A7B">
      <w:pPr>
        <w:autoSpaceDE w:val="0"/>
        <w:autoSpaceDN w:val="0"/>
        <w:adjustRightInd w:val="0"/>
        <w:ind w:left="630" w:hanging="630"/>
        <w:rPr>
          <w:rFonts w:ascii="Times New Roman" w:hAnsi="Times New Roman" w:cs="Times New Roman"/>
          <w:iCs/>
          <w:color w:val="000000"/>
          <w:u w:val="single"/>
          <w:shd w:val="clear" w:color="auto" w:fill="FFFFFF"/>
        </w:rPr>
      </w:pPr>
    </w:p>
    <w:p w14:paraId="273FD2E3" w14:textId="77777777" w:rsidR="00F12C1F" w:rsidRDefault="00F12C1F" w:rsidP="00037384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14:paraId="28CE6A97" w14:textId="677FA73E" w:rsidR="00F12C1F" w:rsidRPr="00F12C1F" w:rsidRDefault="00F12C1F" w:rsidP="00037384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F12C1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For further information, contact the authors:</w:t>
      </w:r>
    </w:p>
    <w:p w14:paraId="17E6CFF6" w14:textId="6CDE91B0" w:rsidR="00F12C1F" w:rsidRPr="00F12C1F" w:rsidRDefault="00F12C1F" w:rsidP="00037384">
      <w:pPr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</w:pPr>
    </w:p>
    <w:p w14:paraId="3F5628C8" w14:textId="2BACE566" w:rsidR="00F12C1F" w:rsidRPr="00F12C1F" w:rsidRDefault="00F12C1F" w:rsidP="00F12C1F">
      <w:pPr>
        <w:spacing w:before="8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</w:rPr>
      </w:pPr>
      <w:r w:rsidRPr="00F12C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</w:rPr>
        <w:t xml:space="preserve"> George L. Hunt, Jr., University of Washington</w:t>
      </w:r>
    </w:p>
    <w:p w14:paraId="690E2ED9" w14:textId="60282FF1" w:rsidR="00F12C1F" w:rsidRPr="00F12C1F" w:rsidRDefault="00840B3F" w:rsidP="00F12C1F">
      <w:pPr>
        <w:spacing w:before="8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u w:val="single"/>
        </w:rPr>
      </w:pPr>
      <w:hyperlink r:id="rId65" w:history="1">
        <w:r w:rsidR="00F12C1F" w:rsidRPr="00F12C1F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8"/>
          </w:rPr>
          <w:t>Geohunt2@uw.edu</w:t>
        </w:r>
      </w:hyperlink>
    </w:p>
    <w:p w14:paraId="02F08CD9" w14:textId="77777777" w:rsidR="00F12C1F" w:rsidRPr="00F12C1F" w:rsidRDefault="00F12C1F" w:rsidP="00F12C1F">
      <w:pPr>
        <w:spacing w:before="8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</w:rPr>
      </w:pPr>
      <w:r w:rsidRPr="00F12C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</w:rPr>
        <w:t>Lisa Eisner, NOAA Alaska Fishery Science Center</w:t>
      </w:r>
    </w:p>
    <w:p w14:paraId="61580E76" w14:textId="77777777" w:rsidR="00F12C1F" w:rsidRPr="00F12C1F" w:rsidRDefault="00840B3F" w:rsidP="00F12C1F">
      <w:pPr>
        <w:spacing w:before="8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  <w:u w:val="single"/>
        </w:rPr>
      </w:pPr>
      <w:hyperlink r:id="rId66" w:history="1">
        <w:r w:rsidR="00F12C1F" w:rsidRPr="00F12C1F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8"/>
          </w:rPr>
          <w:t>Lisa.Eisner@NOAA.gov</w:t>
        </w:r>
      </w:hyperlink>
    </w:p>
    <w:p w14:paraId="0A2FB677" w14:textId="77777777" w:rsidR="00F12C1F" w:rsidRPr="00F12C1F" w:rsidRDefault="00F12C1F" w:rsidP="00F12C1F">
      <w:pPr>
        <w:spacing w:before="8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</w:rPr>
      </w:pPr>
      <w:r w:rsidRPr="00F12C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</w:rPr>
        <w:t>Neysa M. Call, National Science Foundation</w:t>
      </w:r>
    </w:p>
    <w:p w14:paraId="6377A56E" w14:textId="77777777" w:rsidR="00F12C1F" w:rsidRPr="00F12C1F" w:rsidRDefault="00840B3F" w:rsidP="00F12C1F">
      <w:pPr>
        <w:spacing w:before="8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8"/>
        </w:rPr>
      </w:pPr>
      <w:hyperlink r:id="rId67" w:history="1">
        <w:r w:rsidR="00F12C1F" w:rsidRPr="00F12C1F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8"/>
          </w:rPr>
          <w:t>ncall@nsf.gov</w:t>
        </w:r>
      </w:hyperlink>
    </w:p>
    <w:p w14:paraId="52C138FC" w14:textId="6C38469B" w:rsidR="00530CD8" w:rsidRPr="007A0E6E" w:rsidRDefault="00530CD8" w:rsidP="007A0E6E">
      <w:pP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</w:rPr>
      </w:pPr>
    </w:p>
    <w:sectPr w:rsidR="00530CD8" w:rsidRPr="007A0E6E" w:rsidSect="0078449B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54067" w14:textId="77777777" w:rsidR="0066772C" w:rsidRDefault="0066772C" w:rsidP="00DF2292">
      <w:r>
        <w:separator/>
      </w:r>
    </w:p>
  </w:endnote>
  <w:endnote w:type="continuationSeparator" w:id="0">
    <w:p w14:paraId="62AF6B04" w14:textId="77777777" w:rsidR="0066772C" w:rsidRDefault="0066772C" w:rsidP="00D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OT5fcf1b2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s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B389D" w14:textId="77777777" w:rsidR="00BE5F6B" w:rsidRDefault="00BE5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8997" w14:textId="4EB976DB" w:rsidR="00DB5D61" w:rsidRDefault="00447199" w:rsidP="004614E3">
    <w:pPr>
      <w:autoSpaceDE w:val="0"/>
      <w:autoSpaceDN w:val="0"/>
      <w:adjustRightInd w:val="0"/>
      <w:ind w:left="4320" w:firstLine="720"/>
      <w:rPr>
        <w:rFonts w:ascii="AdvOT5fcf1b24" w:hAnsi="AdvOT5fcf1b24" w:cs="AdvOT5fcf1b24"/>
        <w:color w:val="000000"/>
        <w:sz w:val="18"/>
        <w:szCs w:val="16"/>
      </w:rPr>
    </w:pPr>
    <w:r w:rsidRPr="00447199">
      <w:rPr>
        <w:rFonts w:ascii="AdvOT5fcf1b24" w:hAnsi="AdvOT5fcf1b24" w:cs="AdvOT5fcf1b24"/>
        <w:b/>
        <w:noProof/>
        <w:color w:val="000000"/>
        <w:sz w:val="18"/>
        <w:szCs w:val="16"/>
      </w:rPr>
      <w:drawing>
        <wp:anchor distT="0" distB="0" distL="114300" distR="114300" simplePos="0" relativeHeight="251664384" behindDoc="1" locked="0" layoutInCell="1" allowOverlap="0" wp14:anchorId="6575834B" wp14:editId="1FD63A40">
          <wp:simplePos x="0" y="0"/>
          <wp:positionH relativeFrom="column">
            <wp:posOffset>5695950</wp:posOffset>
          </wp:positionH>
          <wp:positionV relativeFrom="page">
            <wp:posOffset>9188450</wp:posOffset>
          </wp:positionV>
          <wp:extent cx="768350" cy="763270"/>
          <wp:effectExtent l="0" t="0" r="0" b="0"/>
          <wp:wrapTight wrapText="bothSides">
            <wp:wrapPolygon edited="0">
              <wp:start x="0" y="0"/>
              <wp:lineTo x="0" y="21025"/>
              <wp:lineTo x="20886" y="21025"/>
              <wp:lineTo x="20886" y="0"/>
              <wp:lineTo x="0" y="0"/>
            </wp:wrapPolygon>
          </wp:wrapTight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dvOT5fcf1b24" w:hAnsi="AdvOT5fcf1b24" w:cs="AdvOT5fcf1b24"/>
        <w:noProof/>
        <w:color w:val="000000"/>
        <w:sz w:val="18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7EBA20" wp14:editId="46D26130">
              <wp:simplePos x="0" y="0"/>
              <wp:positionH relativeFrom="margin">
                <wp:align>left</wp:align>
              </wp:positionH>
              <wp:positionV relativeFrom="paragraph">
                <wp:posOffset>-179070</wp:posOffset>
              </wp:positionV>
              <wp:extent cx="6680200" cy="0"/>
              <wp:effectExtent l="0" t="0" r="2540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0200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17FD816F" id="Straight Connector 9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4.1pt" to="526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" strokecolor="#5b9bd5 [3204]" strokeweight="1.75pt">
              <v:stroke joinstyle="miter"/>
              <w10:wrap anchorx="margin"/>
            </v:line>
          </w:pict>
        </mc:Fallback>
      </mc:AlternateContent>
    </w:r>
    <w:r w:rsidR="00530CD8" w:rsidRPr="00D54622">
      <w:rPr>
        <w:rFonts w:ascii="ralewaysb" w:eastAsia="Times New Roman" w:hAnsi="ralewaysb" w:cs="Times New Roman"/>
        <w:b/>
        <w:noProof/>
        <w:color w:val="000000" w:themeColor="text1"/>
        <w:sz w:val="29"/>
        <w:szCs w:val="45"/>
      </w:rPr>
      <w:drawing>
        <wp:anchor distT="0" distB="0" distL="114300" distR="114300" simplePos="0" relativeHeight="251662336" behindDoc="0" locked="0" layoutInCell="1" allowOverlap="0" wp14:anchorId="70FBCF64" wp14:editId="5788BD44">
          <wp:simplePos x="0" y="0"/>
          <wp:positionH relativeFrom="margin">
            <wp:posOffset>63500</wp:posOffset>
          </wp:positionH>
          <wp:positionV relativeFrom="page">
            <wp:posOffset>9207500</wp:posOffset>
          </wp:positionV>
          <wp:extent cx="1206500" cy="5822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2E3632" w14:textId="390D4FC1" w:rsidR="004614E3" w:rsidRDefault="004614E3" w:rsidP="00447199">
    <w:pPr>
      <w:autoSpaceDE w:val="0"/>
      <w:autoSpaceDN w:val="0"/>
      <w:adjustRightInd w:val="0"/>
      <w:ind w:left="4320" w:firstLine="720"/>
    </w:pPr>
    <w:r w:rsidRPr="00447199">
      <w:rPr>
        <w:rFonts w:ascii="AdvOT5fcf1b24" w:hAnsi="AdvOT5fcf1b24" w:cs="AdvOT5fcf1b24"/>
        <w:b/>
        <w:color w:val="000000"/>
        <w:sz w:val="18"/>
        <w:szCs w:val="16"/>
      </w:rPr>
      <w:t>SEARCH:</w:t>
    </w:r>
    <w:r w:rsidRPr="00DF2292">
      <w:rPr>
        <w:rFonts w:ascii="AdvOT5fcf1b24" w:hAnsi="AdvOT5fcf1b24" w:cs="AdvOT5fcf1b24"/>
        <w:color w:val="000000"/>
        <w:sz w:val="18"/>
        <w:szCs w:val="16"/>
      </w:rPr>
      <w:t xml:space="preserve"> </w:t>
    </w:r>
    <w:r w:rsidR="00447199">
      <w:rPr>
        <w:rFonts w:ascii="AdvOT5fcf1b24" w:hAnsi="AdvOT5fcf1b24" w:cs="AdvOT5fcf1b24"/>
        <w:color w:val="000000"/>
        <w:sz w:val="18"/>
        <w:szCs w:val="16"/>
      </w:rPr>
      <w:t xml:space="preserve"> </w:t>
    </w:r>
    <w:r w:rsidRPr="00DF2292">
      <w:rPr>
        <w:rFonts w:ascii="AdvOT5fcf1b24" w:hAnsi="AdvOT5fcf1b24" w:cs="AdvOT5fcf1b24"/>
        <w:color w:val="000080"/>
        <w:sz w:val="18"/>
        <w:szCs w:val="16"/>
      </w:rPr>
      <w:t>https://www.searcharcticscience.org/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1A5CD" w14:textId="77777777" w:rsidR="00BE5F6B" w:rsidRDefault="00BE5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D630F" w14:textId="77777777" w:rsidR="0066772C" w:rsidRDefault="0066772C" w:rsidP="00DF2292">
      <w:r>
        <w:separator/>
      </w:r>
    </w:p>
  </w:footnote>
  <w:footnote w:type="continuationSeparator" w:id="0">
    <w:p w14:paraId="30614AA9" w14:textId="77777777" w:rsidR="0066772C" w:rsidRDefault="0066772C" w:rsidP="00D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F14D" w14:textId="77777777" w:rsidR="00BE5F6B" w:rsidRDefault="00BE5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C9B0D" w14:textId="640D26D1" w:rsidR="0041366F" w:rsidRPr="0041366F" w:rsidRDefault="0041366F">
    <w:pPr>
      <w:pStyle w:val="Header"/>
      <w:rPr>
        <w:rFonts w:ascii="AdvOT5fcf1b24" w:hAnsi="AdvOT5fcf1b24" w:cs="AdvOT5fcf1b24"/>
        <w:i/>
        <w:iCs/>
        <w:color w:val="000000" w:themeColor="text1"/>
        <w:sz w:val="18"/>
        <w:szCs w:val="18"/>
      </w:rPr>
    </w:pPr>
    <w:r w:rsidRPr="0041366F">
      <w:rPr>
        <w:rFonts w:ascii="AdvOT5fcf1b24" w:hAnsi="AdvOT5fcf1b24" w:cs="AdvOT5fcf1b24"/>
        <w:i/>
        <w:iCs/>
        <w:color w:val="000000" w:themeColor="text1"/>
        <w:sz w:val="18"/>
        <w:szCs w:val="18"/>
      </w:rPr>
      <w:t xml:space="preserve">SUPPLEMENTAL MATERIAL </w:t>
    </w:r>
    <w:r>
      <w:rPr>
        <w:rFonts w:ascii="AdvOT5fcf1b24" w:hAnsi="AdvOT5fcf1b24" w:cs="AdvOT5fcf1b24"/>
        <w:i/>
        <w:iCs/>
        <w:color w:val="000000" w:themeColor="text1"/>
        <w:sz w:val="18"/>
        <w:szCs w:val="18"/>
      </w:rPr>
      <w:t>for</w:t>
    </w:r>
  </w:p>
  <w:p w14:paraId="35C45898" w14:textId="6E294CEA" w:rsidR="0041366F" w:rsidRDefault="00DF2292">
    <w:pPr>
      <w:pStyle w:val="Header"/>
      <w:rPr>
        <w:rFonts w:ascii="AdvOT5fcf1b24" w:hAnsi="AdvOT5fcf1b24" w:cs="AdvOT5fcf1b24"/>
        <w:iCs/>
        <w:color w:val="000000" w:themeColor="text1"/>
        <w:sz w:val="18"/>
        <w:szCs w:val="18"/>
      </w:rPr>
    </w:pPr>
    <w:r w:rsidRPr="00A50DFA">
      <w:rPr>
        <w:rFonts w:ascii="AdvOT5fcf1b24" w:hAnsi="AdvOT5fcf1b24" w:cs="AdvOT5fcf1b24"/>
        <w:color w:val="000000" w:themeColor="text1"/>
        <w:sz w:val="18"/>
        <w:szCs w:val="18"/>
      </w:rPr>
      <w:t>ARCTIC, ANTARCTIC, AND ALPINE RESEARCH</w:t>
    </w:r>
    <w:r w:rsidR="00CD1B81">
      <w:rPr>
        <w:rFonts w:ascii="AdvOT5fcf1b24" w:hAnsi="AdvOT5fcf1b24" w:cs="AdvOT5fcf1b24"/>
        <w:color w:val="000000" w:themeColor="text1"/>
        <w:sz w:val="18"/>
        <w:szCs w:val="18"/>
      </w:rPr>
      <w:t xml:space="preserve">   </w:t>
    </w:r>
    <w:r w:rsidR="0041366F">
      <w:rPr>
        <w:rFonts w:ascii="AdvOT5fcf1b24" w:hAnsi="AdvOT5fcf1b24" w:cs="AdvOT5fcf1b24"/>
        <w:color w:val="000000" w:themeColor="text1"/>
        <w:sz w:val="18"/>
        <w:szCs w:val="18"/>
      </w:rPr>
      <w:t xml:space="preserve">                    </w:t>
    </w:r>
    <w:r w:rsidR="00CD1B81">
      <w:rPr>
        <w:rFonts w:ascii="AdvOT5fcf1b24" w:hAnsi="AdvOT5fcf1b24" w:cs="AdvOT5fcf1b24"/>
        <w:color w:val="000000" w:themeColor="text1"/>
        <w:sz w:val="18"/>
        <w:szCs w:val="18"/>
      </w:rPr>
      <w:t xml:space="preserve">          </w:t>
    </w:r>
    <w:r w:rsidR="004614E3" w:rsidRPr="00A50DFA">
      <w:rPr>
        <w:rFonts w:ascii="AdvOT5fcf1b24" w:hAnsi="AdvOT5fcf1b24" w:cs="AdvOT5fcf1b24"/>
        <w:color w:val="000000" w:themeColor="text1"/>
        <w:sz w:val="18"/>
        <w:szCs w:val="18"/>
      </w:rPr>
      <w:t xml:space="preserve"> </w:t>
    </w:r>
    <w:r w:rsidR="0078449B">
      <w:rPr>
        <w:rFonts w:ascii="AdvOT5fcf1b24" w:hAnsi="AdvOT5fcf1b24" w:cs="AdvOT5fcf1b24"/>
        <w:color w:val="000000" w:themeColor="text1"/>
        <w:sz w:val="18"/>
        <w:szCs w:val="18"/>
      </w:rPr>
      <w:tab/>
      <w:t xml:space="preserve">           </w:t>
    </w:r>
    <w:r w:rsidR="0078449B">
      <w:rPr>
        <w:rFonts w:ascii="AdvOT5fcf1b24" w:hAnsi="AdvOT5fcf1b24" w:cs="AdvOT5fcf1b24"/>
        <w:i/>
        <w:color w:val="000000" w:themeColor="text1"/>
        <w:sz w:val="18"/>
        <w:szCs w:val="18"/>
      </w:rPr>
      <w:tab/>
    </w:r>
    <w:r w:rsidR="0041366F">
      <w:rPr>
        <w:rFonts w:ascii="AdvOT5fcf1b24" w:hAnsi="AdvOT5fcf1b24" w:cs="AdvOT5fcf1b24"/>
        <w:i/>
        <w:color w:val="000000" w:themeColor="text1"/>
        <w:sz w:val="18"/>
        <w:szCs w:val="18"/>
      </w:rPr>
      <w:t xml:space="preserve">   </w:t>
    </w:r>
    <w:r w:rsidR="0078449B" w:rsidRPr="0078449B">
      <w:rPr>
        <w:rFonts w:ascii="AdvOT5fcf1b24" w:hAnsi="AdvOT5fcf1b24" w:cs="AdvOT5fcf1b24"/>
        <w:iCs/>
        <w:color w:val="000000" w:themeColor="text1"/>
        <w:sz w:val="18"/>
        <w:szCs w:val="18"/>
      </w:rPr>
      <w:t>ARCTIC ANSWERS</w:t>
    </w:r>
  </w:p>
  <w:p w14:paraId="33CD7EE6" w14:textId="55446068" w:rsidR="0041366F" w:rsidRDefault="00CD1B81">
    <w:pPr>
      <w:pStyle w:val="Header"/>
      <w:rPr>
        <w:rFonts w:ascii="AdvOT5fcf1b24" w:hAnsi="AdvOT5fcf1b24" w:cs="AdvOT5fcf1b24"/>
        <w:iCs/>
        <w:color w:val="000000" w:themeColor="text1"/>
        <w:sz w:val="18"/>
        <w:szCs w:val="18"/>
      </w:rPr>
    </w:pPr>
    <w:r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2021, VOL. </w:t>
    </w:r>
    <w:r w:rsidR="006F4A77">
      <w:rPr>
        <w:rFonts w:ascii="AdvOT5fcf1b24" w:hAnsi="AdvOT5fcf1b24" w:cs="AdvOT5fcf1b24"/>
        <w:iCs/>
        <w:color w:val="000000" w:themeColor="text1"/>
        <w:sz w:val="18"/>
        <w:szCs w:val="18"/>
      </w:rPr>
      <w:t>53</w:t>
    </w:r>
    <w:r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, NO. </w:t>
    </w:r>
    <w:r w:rsidR="006F4A77">
      <w:rPr>
        <w:rFonts w:ascii="AdvOT5fcf1b24" w:hAnsi="AdvOT5fcf1b24" w:cs="AdvOT5fcf1b24"/>
        <w:iCs/>
        <w:color w:val="000000" w:themeColor="text1"/>
        <w:sz w:val="18"/>
        <w:szCs w:val="18"/>
      </w:rPr>
      <w:t>1</w:t>
    </w:r>
    <w:r>
      <w:rPr>
        <w:rFonts w:ascii="AdvOT5fcf1b24" w:hAnsi="AdvOT5fcf1b24" w:cs="AdvOT5fcf1b24"/>
        <w:iCs/>
        <w:color w:val="000000" w:themeColor="text1"/>
        <w:sz w:val="18"/>
        <w:szCs w:val="18"/>
      </w:rPr>
      <w:t>, pp.</w:t>
    </w:r>
    <w:r w:rsidR="0041366F"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 </w:t>
    </w:r>
    <w:r w:rsidR="00840B3F">
      <w:rPr>
        <w:rFonts w:ascii="AdvOT5fcf1b24" w:hAnsi="AdvOT5fcf1b24" w:cs="AdvOT5fcf1b24"/>
        <w:iCs/>
        <w:color w:val="000000" w:themeColor="text1"/>
        <w:sz w:val="18"/>
        <w:szCs w:val="18"/>
      </w:rPr>
      <w:t>269</w:t>
    </w:r>
    <w:r w:rsidR="0041366F">
      <w:rPr>
        <w:rFonts w:ascii="AdvOT5fcf1b24" w:hAnsi="AdvOT5fcf1b24" w:cs="AdvOT5fcf1b24"/>
        <w:iCs/>
        <w:color w:val="000000" w:themeColor="text1"/>
        <w:sz w:val="18"/>
        <w:szCs w:val="18"/>
      </w:rPr>
      <w:t>-</w:t>
    </w:r>
    <w:r w:rsidR="00840B3F">
      <w:rPr>
        <w:rFonts w:ascii="AdvOT5fcf1b24" w:hAnsi="AdvOT5fcf1b24" w:cs="AdvOT5fcf1b24"/>
        <w:iCs/>
        <w:color w:val="000000" w:themeColor="text1"/>
        <w:sz w:val="18"/>
        <w:szCs w:val="18"/>
      </w:rPr>
      <w:t>270</w:t>
    </w:r>
    <w:r w:rsidR="0041366F"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                                                                                                                                        KNOWLEDGE PYRAMID</w:t>
    </w:r>
  </w:p>
  <w:p w14:paraId="33751A10" w14:textId="356984F1" w:rsidR="00CD1B81" w:rsidRPr="0078449B" w:rsidRDefault="006F4A77">
    <w:pPr>
      <w:pStyle w:val="Header"/>
      <w:rPr>
        <w:rFonts w:ascii="AdvOT5fcf1b24" w:hAnsi="AdvOT5fcf1b24" w:cs="AdvOT5fcf1b24"/>
        <w:iCs/>
        <w:color w:val="000000" w:themeColor="text1"/>
        <w:sz w:val="18"/>
        <w:szCs w:val="18"/>
      </w:rPr>
    </w:pPr>
    <w:hyperlink r:id="rId1" w:history="1">
      <w:r w:rsidRPr="00380781">
        <w:rPr>
          <w:rStyle w:val="Hyperlink"/>
          <w:rFonts w:ascii="AdvOT5fcf1b24" w:hAnsi="AdvOT5fcf1b24" w:cs="AdvOT5fcf1b24"/>
          <w:iCs/>
          <w:sz w:val="18"/>
          <w:szCs w:val="18"/>
        </w:rPr>
        <w:t>https://doi.org/10.1080/15230430.2021.1974668</w:t>
      </w:r>
    </w:hyperlink>
    <w:r w:rsidR="00CD1B81">
      <w:rPr>
        <w:rFonts w:ascii="AdvOT5fcf1b24" w:hAnsi="AdvOT5fcf1b24" w:cs="AdvOT5fcf1b24"/>
        <w:iCs/>
        <w:color w:val="000000" w:themeColor="text1"/>
        <w:sz w:val="18"/>
        <w:szCs w:val="18"/>
      </w:rPr>
      <w:t xml:space="preserve">. </w:t>
    </w:r>
  </w:p>
  <w:p w14:paraId="14965DD1" w14:textId="77777777" w:rsidR="00A50DFA" w:rsidRDefault="00530CD8">
    <w:pPr>
      <w:pStyle w:val="Header"/>
      <w:rPr>
        <w:rFonts w:ascii="AdvOT5fcf1b24" w:hAnsi="AdvOT5fcf1b24" w:cs="AdvOT5fcf1b24"/>
        <w:i/>
        <w:color w:val="000000" w:themeColor="text1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1C4DF" wp14:editId="000A70B0">
              <wp:simplePos x="0" y="0"/>
              <wp:positionH relativeFrom="column">
                <wp:posOffset>-31750</wp:posOffset>
              </wp:positionH>
              <wp:positionV relativeFrom="paragraph">
                <wp:posOffset>103505</wp:posOffset>
              </wp:positionV>
              <wp:extent cx="6699250" cy="1270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99250" cy="1270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6882E9BA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8.15pt" to="5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" strokecolor="#5b9bd5 [3204]" strokeweight="1.75pt">
              <v:stroke joinstyle="miter"/>
            </v:line>
          </w:pict>
        </mc:Fallback>
      </mc:AlternateContent>
    </w:r>
  </w:p>
  <w:p w14:paraId="6799E3C1" w14:textId="77777777" w:rsidR="00A50DFA" w:rsidRPr="00A50DFA" w:rsidRDefault="00A50DFA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DDD2" w14:textId="77777777" w:rsidR="00BE5F6B" w:rsidRDefault="00BE5F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35"/>
    <w:rsid w:val="00023B08"/>
    <w:rsid w:val="00034908"/>
    <w:rsid w:val="00037384"/>
    <w:rsid w:val="000A3382"/>
    <w:rsid w:val="000A3EA3"/>
    <w:rsid w:val="000B1255"/>
    <w:rsid w:val="000B7EBD"/>
    <w:rsid w:val="000F52BA"/>
    <w:rsid w:val="000F5E69"/>
    <w:rsid w:val="00103D0E"/>
    <w:rsid w:val="00133F76"/>
    <w:rsid w:val="00143B0A"/>
    <w:rsid w:val="00144D62"/>
    <w:rsid w:val="00153F01"/>
    <w:rsid w:val="001A3F9A"/>
    <w:rsid w:val="001A460D"/>
    <w:rsid w:val="001C11A7"/>
    <w:rsid w:val="001C4A0F"/>
    <w:rsid w:val="001C7585"/>
    <w:rsid w:val="001E2972"/>
    <w:rsid w:val="001E2B93"/>
    <w:rsid w:val="001F266F"/>
    <w:rsid w:val="00211D0C"/>
    <w:rsid w:val="002159A6"/>
    <w:rsid w:val="0022517E"/>
    <w:rsid w:val="002A3C4B"/>
    <w:rsid w:val="002B2805"/>
    <w:rsid w:val="00362537"/>
    <w:rsid w:val="00386DC0"/>
    <w:rsid w:val="00393B0C"/>
    <w:rsid w:val="0039539E"/>
    <w:rsid w:val="003A4425"/>
    <w:rsid w:val="0041366F"/>
    <w:rsid w:val="00423E34"/>
    <w:rsid w:val="00447199"/>
    <w:rsid w:val="004614E3"/>
    <w:rsid w:val="004703F1"/>
    <w:rsid w:val="004824AA"/>
    <w:rsid w:val="004E0D6F"/>
    <w:rsid w:val="00501E92"/>
    <w:rsid w:val="0052180D"/>
    <w:rsid w:val="00527ADE"/>
    <w:rsid w:val="00530CD8"/>
    <w:rsid w:val="00531BED"/>
    <w:rsid w:val="00533D66"/>
    <w:rsid w:val="00540743"/>
    <w:rsid w:val="00577950"/>
    <w:rsid w:val="005B726E"/>
    <w:rsid w:val="005D2441"/>
    <w:rsid w:val="005D48E0"/>
    <w:rsid w:val="006022F4"/>
    <w:rsid w:val="0061535A"/>
    <w:rsid w:val="00655CC9"/>
    <w:rsid w:val="006620EA"/>
    <w:rsid w:val="0066772C"/>
    <w:rsid w:val="006A0437"/>
    <w:rsid w:val="006B79A5"/>
    <w:rsid w:val="006E1A62"/>
    <w:rsid w:val="006F4A77"/>
    <w:rsid w:val="0074234D"/>
    <w:rsid w:val="00781DCD"/>
    <w:rsid w:val="007838C4"/>
    <w:rsid w:val="0078449B"/>
    <w:rsid w:val="007A0E6E"/>
    <w:rsid w:val="007A6BA7"/>
    <w:rsid w:val="00807B33"/>
    <w:rsid w:val="0081379C"/>
    <w:rsid w:val="0081648C"/>
    <w:rsid w:val="008372FC"/>
    <w:rsid w:val="00840B3F"/>
    <w:rsid w:val="00844F9F"/>
    <w:rsid w:val="00866D9D"/>
    <w:rsid w:val="008676C0"/>
    <w:rsid w:val="00874FAE"/>
    <w:rsid w:val="00885035"/>
    <w:rsid w:val="0089112F"/>
    <w:rsid w:val="00897532"/>
    <w:rsid w:val="008A7A54"/>
    <w:rsid w:val="008D3355"/>
    <w:rsid w:val="00953546"/>
    <w:rsid w:val="00960923"/>
    <w:rsid w:val="009739B3"/>
    <w:rsid w:val="00984A02"/>
    <w:rsid w:val="009A00DA"/>
    <w:rsid w:val="009C0F11"/>
    <w:rsid w:val="009E2D44"/>
    <w:rsid w:val="009E68B7"/>
    <w:rsid w:val="009F41F7"/>
    <w:rsid w:val="00A164F1"/>
    <w:rsid w:val="00A50DFA"/>
    <w:rsid w:val="00A65CEB"/>
    <w:rsid w:val="00A80ABE"/>
    <w:rsid w:val="00A816CF"/>
    <w:rsid w:val="00A84654"/>
    <w:rsid w:val="00A97035"/>
    <w:rsid w:val="00AF4B43"/>
    <w:rsid w:val="00B003A7"/>
    <w:rsid w:val="00B047D7"/>
    <w:rsid w:val="00B048DE"/>
    <w:rsid w:val="00B126D8"/>
    <w:rsid w:val="00B33A57"/>
    <w:rsid w:val="00B343A5"/>
    <w:rsid w:val="00B518D7"/>
    <w:rsid w:val="00B70227"/>
    <w:rsid w:val="00BB5E21"/>
    <w:rsid w:val="00BE418D"/>
    <w:rsid w:val="00BE5F6B"/>
    <w:rsid w:val="00BF64ED"/>
    <w:rsid w:val="00C10A9F"/>
    <w:rsid w:val="00C253B9"/>
    <w:rsid w:val="00C512CA"/>
    <w:rsid w:val="00C64E5E"/>
    <w:rsid w:val="00C7043F"/>
    <w:rsid w:val="00C918FF"/>
    <w:rsid w:val="00CA2476"/>
    <w:rsid w:val="00CB3C6B"/>
    <w:rsid w:val="00CC14B1"/>
    <w:rsid w:val="00CD1B81"/>
    <w:rsid w:val="00CD4843"/>
    <w:rsid w:val="00CF3028"/>
    <w:rsid w:val="00D47772"/>
    <w:rsid w:val="00D51EF3"/>
    <w:rsid w:val="00D54622"/>
    <w:rsid w:val="00D56214"/>
    <w:rsid w:val="00D76BF9"/>
    <w:rsid w:val="00DA296E"/>
    <w:rsid w:val="00DB20E1"/>
    <w:rsid w:val="00DB5CA4"/>
    <w:rsid w:val="00DB5D61"/>
    <w:rsid w:val="00DB606C"/>
    <w:rsid w:val="00DC3BFB"/>
    <w:rsid w:val="00DE044A"/>
    <w:rsid w:val="00DE18EA"/>
    <w:rsid w:val="00DE4A7B"/>
    <w:rsid w:val="00DE5D63"/>
    <w:rsid w:val="00DE770E"/>
    <w:rsid w:val="00DF2292"/>
    <w:rsid w:val="00E10EA6"/>
    <w:rsid w:val="00E569CA"/>
    <w:rsid w:val="00E70032"/>
    <w:rsid w:val="00E904DD"/>
    <w:rsid w:val="00EC67AF"/>
    <w:rsid w:val="00ED2A45"/>
    <w:rsid w:val="00EE16DA"/>
    <w:rsid w:val="00F02A8C"/>
    <w:rsid w:val="00F12C1F"/>
    <w:rsid w:val="00F13965"/>
    <w:rsid w:val="00F417BD"/>
    <w:rsid w:val="00F458ED"/>
    <w:rsid w:val="00FA6158"/>
    <w:rsid w:val="00FB00BB"/>
    <w:rsid w:val="00FD005C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86E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6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850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0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erson">
    <w:name w:val="person"/>
    <w:basedOn w:val="DefaultParagraphFont"/>
    <w:rsid w:val="009E2D44"/>
  </w:style>
  <w:style w:type="paragraph" w:styleId="Header">
    <w:name w:val="header"/>
    <w:basedOn w:val="Normal"/>
    <w:link w:val="HeaderChar"/>
    <w:uiPriority w:val="99"/>
    <w:unhideWhenUsed/>
    <w:rsid w:val="00DF2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92"/>
  </w:style>
  <w:style w:type="paragraph" w:styleId="Footer">
    <w:name w:val="footer"/>
    <w:basedOn w:val="Normal"/>
    <w:link w:val="FooterChar"/>
    <w:uiPriority w:val="99"/>
    <w:unhideWhenUsed/>
    <w:rsid w:val="00DF2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92"/>
  </w:style>
  <w:style w:type="character" w:styleId="Hyperlink">
    <w:name w:val="Hyperlink"/>
    <w:basedOn w:val="DefaultParagraphFont"/>
    <w:uiPriority w:val="99"/>
    <w:unhideWhenUsed/>
    <w:rsid w:val="004614E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449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1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2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2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E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73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816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doi.org/10.1093/icesjms/fsz043" TargetMode="External"/><Relationship Id="rId26" Type="http://schemas.openxmlformats.org/officeDocument/2006/relationships/hyperlink" Target="https://www.arctictoday.com/why-the-bering-sea-is-a-hotspot-of-climate-change-and-sentinel-for-rest-of-the-world/" TargetMode="External"/><Relationship Id="rId39" Type="http://schemas.openxmlformats.org/officeDocument/2006/relationships/hyperlink" Target="https://doi.org/10.1016/j.dsr2.2016.01.003" TargetMode="External"/><Relationship Id="rId21" Type="http://schemas.openxmlformats.org/officeDocument/2006/relationships/hyperlink" Target="https://uaf-iarc.org/wp-content/uploads/2020/06/Bering-Science_June-4-2020_HMcfarland-WEB-2.pdf" TargetMode="External"/><Relationship Id="rId34" Type="http://schemas.openxmlformats.org/officeDocument/2006/relationships/hyperlink" Target="https://doi.org/10.1093/icesjms/fsr022" TargetMode="External"/><Relationship Id="rId42" Type="http://schemas.openxmlformats.org/officeDocument/2006/relationships/hyperlink" Target="https://doi.org/10.1016/j.dsr2.2012.02.019" TargetMode="External"/><Relationship Id="rId47" Type="http://schemas.openxmlformats.org/officeDocument/2006/relationships/hyperlink" Target="https://doi.org/10.1016/j.dsr2.2015.11.003" TargetMode="External"/><Relationship Id="rId50" Type="http://schemas.openxmlformats.org/officeDocument/2006/relationships/hyperlink" Target="https://doi.org/10.1016/j.dsr2.2014.12.011" TargetMode="External"/><Relationship Id="rId55" Type="http://schemas.openxmlformats.org/officeDocument/2006/relationships/hyperlink" Target="https://doi.org/10.1890/07-0564.1" TargetMode="External"/><Relationship Id="rId63" Type="http://schemas.openxmlformats.org/officeDocument/2006/relationships/hyperlink" Target="https://doi.org/10.3354/meps11076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akrdc.org/fisheries" TargetMode="External"/><Relationship Id="rId29" Type="http://schemas.openxmlformats.org/officeDocument/2006/relationships/hyperlink" Target="https://doi.org/10.1029/2019GL0833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doi.org/10.1111/faf.12438" TargetMode="External"/><Relationship Id="rId32" Type="http://schemas.openxmlformats.org/officeDocument/2006/relationships/hyperlink" Target="https://doi.org/10.1038/s41558-020-0695-2" TargetMode="External"/><Relationship Id="rId37" Type="http://schemas.openxmlformats.org/officeDocument/2006/relationships/hyperlink" Target="https://doi.org/10.1093/icesjms/fsw004" TargetMode="External"/><Relationship Id="rId40" Type="http://schemas.openxmlformats.org/officeDocument/2006/relationships/hyperlink" Target="https://doi.org/10.1029/2019GL083816" TargetMode="External"/><Relationship Id="rId45" Type="http://schemas.openxmlformats.org/officeDocument/2006/relationships/hyperlink" Target="https://doi.org/10.3389/fmars.2021.624301" TargetMode="External"/><Relationship Id="rId53" Type="http://schemas.openxmlformats.org/officeDocument/2006/relationships/hyperlink" Target="http://hdl.handle.net/1834/25628" TargetMode="External"/><Relationship Id="rId58" Type="http://schemas.openxmlformats.org/officeDocument/2006/relationships/hyperlink" Target="https://doi.org/10.3354/meps09619" TargetMode="External"/><Relationship Id="rId66" Type="http://schemas.openxmlformats.org/officeDocument/2006/relationships/hyperlink" Target="mailto:Lisa.Eisner@NOAA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www.scientificamerican.com/article/abnormally-warm-years-caused-a-sea-change-in-coastal-alaska-ecosystems/" TargetMode="External"/><Relationship Id="rId28" Type="http://schemas.openxmlformats.org/officeDocument/2006/relationships/hyperlink" Target="https://doi.org/10.1016/j.dsr2.2015.02.001" TargetMode="External"/><Relationship Id="rId36" Type="http://schemas.openxmlformats.org/officeDocument/2006/relationships/hyperlink" Target="https://doi.org/10.1016/j.dsr2.2012.02.013" TargetMode="External"/><Relationship Id="rId49" Type="http://schemas.openxmlformats.org/officeDocument/2006/relationships/hyperlink" Target="https://doi.org/10.1016/j.fishres.2020.105720" TargetMode="External"/><Relationship Id="rId57" Type="http://schemas.openxmlformats.org/officeDocument/2006/relationships/hyperlink" Target="https://doi.org/10.1175/1520-0493(1980)108%3c2015:EBSIP%3e2.0.CO;2" TargetMode="External"/><Relationship Id="rId61" Type="http://schemas.openxmlformats.org/officeDocument/2006/relationships/hyperlink" Target="https://doi.org/10.1016/j.dsr2.2013.10.007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i.org/10.1093/icesjms/fsaa206" TargetMode="External"/><Relationship Id="rId31" Type="http://schemas.openxmlformats.org/officeDocument/2006/relationships/hyperlink" Target="https://doi.org/10.1093/icesjms/fsr036" TargetMode="External"/><Relationship Id="rId44" Type="http://schemas.openxmlformats.org/officeDocument/2006/relationships/hyperlink" Target="https://doi.org/10.1111/fog.12433" TargetMode="External"/><Relationship Id="rId52" Type="http://schemas.openxmlformats.org/officeDocument/2006/relationships/hyperlink" Target="https://doi.org/10.1093/icesjms/fsaa206" TargetMode="External"/><Relationship Id="rId60" Type="http://schemas.openxmlformats.org/officeDocument/2006/relationships/hyperlink" Target="https://doi.org/10.1007/s00300-018-2431-1" TargetMode="External"/><Relationship Id="rId65" Type="http://schemas.openxmlformats.org/officeDocument/2006/relationships/hyperlink" Target="mailto:Geohunt2@uw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www.sciencenews.org/article/climate-change-bering-sea-ice-winter-melt-lowest-level" TargetMode="External"/><Relationship Id="rId27" Type="http://schemas.openxmlformats.org/officeDocument/2006/relationships/hyperlink" Target="https://doi.org/10.1111/j.1365-2419.2011.00574.x" TargetMode="External"/><Relationship Id="rId30" Type="http://schemas.openxmlformats.org/officeDocument/2006/relationships/hyperlink" Target="https://doi.org/10.1016/j.dsr2.2014.03.004" TargetMode="External"/><Relationship Id="rId35" Type="http://schemas.openxmlformats.org/officeDocument/2006/relationships/hyperlink" Target="https://doi.org/10.1016/j.dsr2.2016.07.009" TargetMode="External"/><Relationship Id="rId43" Type="http://schemas.openxmlformats.org/officeDocument/2006/relationships/hyperlink" Target="https://doi.org/10.1016/j.dsr2.2012.02.020" TargetMode="External"/><Relationship Id="rId48" Type="http://schemas.openxmlformats.org/officeDocument/2006/relationships/hyperlink" Target="https://doi.org/10.1093/plankt/fbt121" TargetMode="External"/><Relationship Id="rId56" Type="http://schemas.openxmlformats.org/officeDocument/2006/relationships/hyperlink" Target="https://doi.org/10.1016/j.hal.2013.04.006" TargetMode="External"/><Relationship Id="rId64" Type="http://schemas.openxmlformats.org/officeDocument/2006/relationships/hyperlink" Target="https://doi.org/10.1046/j.1365-2419.1998.00058.x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doi.org/10.1016/j.dsr2.2013.04.006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://labor.alaska.gov/trends/nov17.pdf" TargetMode="External"/><Relationship Id="rId25" Type="http://schemas.openxmlformats.org/officeDocument/2006/relationships/hyperlink" Target="https://www.fisheries.noaa.gov/national/commercial-fishing/fisheries-united-states-2018" TargetMode="External"/><Relationship Id="rId33" Type="http://schemas.openxmlformats.org/officeDocument/2006/relationships/hyperlink" Target="https://doi.org/10.1111/fog.12241" TargetMode="External"/><Relationship Id="rId38" Type="http://schemas.openxmlformats.org/officeDocument/2006/relationships/hyperlink" Target="https://doi.org/10.1016/j.dsr2.2020.104914" TargetMode="External"/><Relationship Id="rId46" Type="http://schemas.openxmlformats.org/officeDocument/2006/relationships/hyperlink" Target="https://doi.org/10.1016/j.dsr2.2015.10.009" TargetMode="External"/><Relationship Id="rId59" Type="http://schemas.openxmlformats.org/officeDocument/2006/relationships/hyperlink" Target="https://doi.org/10.1111/j.1095-8649.2000.tb02083.x" TargetMode="External"/><Relationship Id="rId67" Type="http://schemas.openxmlformats.org/officeDocument/2006/relationships/hyperlink" Target="mailto:ncall@nsf.gov" TargetMode="External"/><Relationship Id="rId20" Type="http://schemas.openxmlformats.org/officeDocument/2006/relationships/hyperlink" Target="https://doi.org/10.1007/s00300-018-2431-1" TargetMode="External"/><Relationship Id="rId41" Type="http://schemas.openxmlformats.org/officeDocument/2006/relationships/hyperlink" Target="https://doi.org/10.1016/j.dsr2.2016.05.010" TargetMode="External"/><Relationship Id="rId54" Type="http://schemas.openxmlformats.org/officeDocument/2006/relationships/hyperlink" Target="https://doi.org/10.1577/T08-126.1" TargetMode="External"/><Relationship Id="rId62" Type="http://schemas.openxmlformats.org/officeDocument/2006/relationships/hyperlink" Target="https://doi.org/10.1111/fog.12433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080/15230430.2021.1974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43C6F27FA4C48A76F5E540E5E94CB" ma:contentTypeVersion="9" ma:contentTypeDescription="Create a new document." ma:contentTypeScope="" ma:versionID="f1394e66bc91cbd314a39a1b72062546">
  <xsd:schema xmlns:xsd="http://www.w3.org/2001/XMLSchema" xmlns:xs="http://www.w3.org/2001/XMLSchema" xmlns:p="http://schemas.microsoft.com/office/2006/metadata/properties" xmlns:ns2="a6c058cf-735d-41d9-8d0a-77885607b957" targetNamespace="http://schemas.microsoft.com/office/2006/metadata/properties" ma:root="true" ma:fieldsID="967649238cf1a0b6a0e3f1357ef01036" ns2:_="">
    <xsd:import namespace="a6c058cf-735d-41d9-8d0a-77885607b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58cf-735d-41d9-8d0a-77885607b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84265B-96D0-4EFC-8C8D-29DF66FF2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AACA9-BD28-400E-8C79-037C9B09F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058cf-735d-41d9-8d0a-77885607b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E5B562-128B-4FAE-9147-49BB513DA4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2021-10-26T15:57:00Z</dcterms:created>
  <dcterms:modified xsi:type="dcterms:W3CDTF">2021-10-26T15:58:00Z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0x01010008C43C6F27FA4C48A76F5E540E5E94CB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2021-10-26T15:57:09Z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26389270-3214-4e98-ab73-b677cf6ffaae</vt:lpwstr>
  </property>
  <property fmtid="{D5CDD505-2E9C-101B-9397-08002B2CF9AE}" pid="9" name="MSIP_Label_2bbab825-a111-45e4-86a1-18cee0005896_ContentBits">
    <vt:lpwstr>2</vt:lpwstr>
  </property>
</Properties>
</file>