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6F8AE" w14:textId="4C12CA13" w:rsidR="00915352" w:rsidRPr="00830F04" w:rsidRDefault="00915352" w:rsidP="0091535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53D32">
        <w:rPr>
          <w:rFonts w:ascii="Times New Roman" w:hAnsi="Times New Roman" w:cs="Times New Roman"/>
          <w:bCs/>
          <w:sz w:val="24"/>
          <w:szCs w:val="24"/>
        </w:rPr>
        <w:t>Supplementary material for</w:t>
      </w:r>
      <w:r w:rsidRPr="00830F04">
        <w:rPr>
          <w:rFonts w:ascii="Times New Roman" w:hAnsi="Times New Roman" w:cs="Times New Roman"/>
          <w:b/>
          <w:sz w:val="24"/>
          <w:szCs w:val="24"/>
        </w:rPr>
        <w:t xml:space="preserve"> “</w:t>
      </w:r>
      <w:r w:rsidRPr="00830F04">
        <w:rPr>
          <w:rFonts w:ascii="Times New Roman" w:eastAsia="Times New Roman" w:hAnsi="Times New Roman" w:cs="Times New Roman"/>
          <w:b/>
          <w:sz w:val="24"/>
          <w:szCs w:val="24"/>
        </w:rPr>
        <w:t>Developing a bioeconomic framework for scallop culture optimization and product development</w:t>
      </w:r>
      <w:r w:rsidR="00A53D32">
        <w:rPr>
          <w:rFonts w:ascii="Times New Roman" w:eastAsia="Times New Roman" w:hAnsi="Times New Roman" w:cs="Times New Roman"/>
          <w:b/>
          <w:sz w:val="24"/>
          <w:szCs w:val="24"/>
        </w:rPr>
        <w:t>”</w:t>
      </w:r>
    </w:p>
    <w:p w14:paraId="21F7B89E" w14:textId="0DC9C38C" w:rsidR="00915352" w:rsidRPr="00915352" w:rsidRDefault="00915352" w:rsidP="00915352">
      <w:pPr>
        <w:spacing w:before="275" w:line="480" w:lineRule="auto"/>
        <w:contextualSpacing/>
        <w:rPr>
          <w:rFonts w:ascii="Times New Roman" w:hAnsi="Times New Roman" w:cs="Times New Roman"/>
          <w:b/>
          <w:bCs/>
          <w:color w:val="000000"/>
          <w:sz w:val="24"/>
          <w:szCs w:val="24"/>
          <w:u w:val="single"/>
        </w:rPr>
      </w:pPr>
      <w:r w:rsidRPr="00915352">
        <w:rPr>
          <w:rFonts w:ascii="Times New Roman" w:hAnsi="Times New Roman" w:cs="Times New Roman"/>
          <w:b/>
          <w:bCs/>
          <w:color w:val="000000"/>
          <w:sz w:val="24"/>
          <w:szCs w:val="24"/>
          <w:u w:val="single"/>
        </w:rPr>
        <w:t>Interview Script</w:t>
      </w:r>
    </w:p>
    <w:p w14:paraId="4FA3EA95" w14:textId="1DF02CE9"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b/>
          <w:bCs/>
          <w:color w:val="000000"/>
          <w:sz w:val="24"/>
          <w:szCs w:val="24"/>
        </w:rPr>
        <w:t>R&amp;D Requirements </w:t>
      </w:r>
    </w:p>
    <w:p w14:paraId="53DC4F14" w14:textId="42FB7BC6" w:rsidR="004E18AB" w:rsidRPr="004E18AB" w:rsidRDefault="004E18AB" w:rsidP="00A53D32">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 xml:space="preserve">1. What are the biggest </w:t>
      </w:r>
      <w:r w:rsidR="00A53D32">
        <w:rPr>
          <w:rFonts w:ascii="Times New Roman" w:hAnsi="Times New Roman" w:cs="Times New Roman"/>
          <w:color w:val="000000"/>
          <w:sz w:val="24"/>
          <w:szCs w:val="24"/>
        </w:rPr>
        <w:t xml:space="preserve">R&amp;D </w:t>
      </w:r>
      <w:r w:rsidRPr="004E18AB">
        <w:rPr>
          <w:rFonts w:ascii="Times New Roman" w:hAnsi="Times New Roman" w:cs="Times New Roman"/>
          <w:color w:val="000000"/>
          <w:sz w:val="24"/>
          <w:szCs w:val="24"/>
        </w:rPr>
        <w:t>challenges facing sea scallop aquaculture in the Gulf of Maine today? </w:t>
      </w:r>
    </w:p>
    <w:p w14:paraId="45D2A5CE" w14:textId="77777777" w:rsidR="004E18AB" w:rsidRPr="004E18AB" w:rsidRDefault="004E18AB" w:rsidP="004E18AB">
      <w:pPr>
        <w:spacing w:before="290" w:line="480" w:lineRule="auto"/>
        <w:ind w:firstLine="12"/>
        <w:contextualSpacing/>
        <w:rPr>
          <w:rFonts w:ascii="Times New Roman" w:hAnsi="Times New Roman" w:cs="Times New Roman"/>
          <w:sz w:val="24"/>
          <w:szCs w:val="24"/>
        </w:rPr>
      </w:pPr>
      <w:r w:rsidRPr="004E18AB">
        <w:rPr>
          <w:rFonts w:ascii="Times New Roman" w:hAnsi="Times New Roman" w:cs="Times New Roman"/>
          <w:b/>
          <w:bCs/>
          <w:color w:val="000000"/>
          <w:sz w:val="24"/>
          <w:szCs w:val="24"/>
        </w:rPr>
        <w:t>Participant characteristics </w:t>
      </w:r>
    </w:p>
    <w:p w14:paraId="3D2FAD1F" w14:textId="77777777" w:rsidR="004E18AB" w:rsidRPr="004E18AB" w:rsidRDefault="004E18AB" w:rsidP="004E18AB">
      <w:pPr>
        <w:spacing w:before="275" w:line="480" w:lineRule="auto"/>
        <w:ind w:right="135"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 What type of aquaculture lease or license do you currently possess (if multiple, include all)? 2. For how many years have you been farming scallops? </w:t>
      </w:r>
    </w:p>
    <w:p w14:paraId="69115D91" w14:textId="77777777" w:rsidR="004E18AB" w:rsidRPr="004E18AB" w:rsidRDefault="004E18AB" w:rsidP="004E18AB">
      <w:pPr>
        <w:spacing w:before="38"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3. Do you farm any other species? </w:t>
      </w:r>
    </w:p>
    <w:p w14:paraId="5A3F85AD"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4. If so, are these other species grown on the same lease as your scallops? </w:t>
      </w:r>
    </w:p>
    <w:p w14:paraId="51F81D4E" w14:textId="77777777" w:rsidR="004E18AB" w:rsidRPr="004E18AB" w:rsidRDefault="004E18AB" w:rsidP="004E18AB">
      <w:pPr>
        <w:spacing w:before="275" w:line="480" w:lineRule="auto"/>
        <w:ind w:right="66"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5. Please specify the number of additional laborers you employ and specify their characteristics (i.e., full time, part time, volunteer, etc.) </w:t>
      </w:r>
    </w:p>
    <w:p w14:paraId="368922E9" w14:textId="77777777" w:rsidR="004E18AB" w:rsidRPr="004E18AB" w:rsidRDefault="004E18AB" w:rsidP="004E18AB">
      <w:pPr>
        <w:spacing w:before="29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 Where is your home dock or pier? </w:t>
      </w:r>
    </w:p>
    <w:p w14:paraId="460D1BDC"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b/>
          <w:bCs/>
          <w:color w:val="000000"/>
          <w:sz w:val="24"/>
          <w:szCs w:val="24"/>
        </w:rPr>
        <w:t>End Market and Product Specifications </w:t>
      </w:r>
    </w:p>
    <w:p w14:paraId="7FF2B13E"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 Do you sell whole scallops and/or shucked adductor muscle? </w:t>
      </w:r>
    </w:p>
    <w:p w14:paraId="1C868E10" w14:textId="77777777" w:rsidR="004E18AB" w:rsidRPr="004E18AB" w:rsidRDefault="004E18AB" w:rsidP="004E18AB">
      <w:pPr>
        <w:spacing w:before="275" w:line="480" w:lineRule="auto"/>
        <w:ind w:right="1486"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 xml:space="preserve">2. What type of end markets do you sell to (direct to consumer, wholesale, etc.)? </w:t>
      </w:r>
      <w:r w:rsidRPr="004E18AB">
        <w:rPr>
          <w:rFonts w:ascii="Times New Roman" w:hAnsi="Times New Roman" w:cs="Times New Roman"/>
          <w:i/>
          <w:iCs/>
          <w:color w:val="000000"/>
          <w:sz w:val="24"/>
          <w:szCs w:val="24"/>
        </w:rPr>
        <w:t>If shucked meats: </w:t>
      </w:r>
    </w:p>
    <w:p w14:paraId="7104BD13" w14:textId="77777777" w:rsidR="004E18AB" w:rsidRPr="004E18AB" w:rsidRDefault="004E18AB" w:rsidP="004E18AB">
      <w:pPr>
        <w:spacing w:before="65" w:line="480" w:lineRule="auto"/>
        <w:ind w:right="1007"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3. What is the size range of scallops that you harvest for the adductor muscle market? 4. Do you shuck these scallops yourself? </w:t>
      </w:r>
    </w:p>
    <w:p w14:paraId="5DD663C2" w14:textId="77777777" w:rsidR="004E18AB" w:rsidRPr="004E18AB" w:rsidRDefault="004E18AB" w:rsidP="004E18AB">
      <w:pPr>
        <w:spacing w:before="53"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5. If not, how do you shuck these scallops? </w:t>
      </w:r>
    </w:p>
    <w:p w14:paraId="04BDEC03"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 What is the expected unit price for this product? </w:t>
      </w:r>
    </w:p>
    <w:p w14:paraId="0513DD1A"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7. How does this price vary across size classes? </w:t>
      </w:r>
    </w:p>
    <w:p w14:paraId="6615CFC9" w14:textId="77777777" w:rsidR="004E18AB" w:rsidRPr="004E18AB" w:rsidRDefault="004E18AB" w:rsidP="004E18AB">
      <w:pPr>
        <w:spacing w:before="275" w:line="480" w:lineRule="auto"/>
        <w:ind w:right="166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8. What is the expected annual sale (in pounds, pieces, etc.) of shucked meats? </w:t>
      </w:r>
    </w:p>
    <w:p w14:paraId="6DD14BB3" w14:textId="77777777" w:rsidR="004E18AB" w:rsidRPr="004E18AB" w:rsidRDefault="004E18AB" w:rsidP="004E18AB">
      <w:pPr>
        <w:spacing w:before="275" w:line="480" w:lineRule="auto"/>
        <w:ind w:right="1667" w:firstLine="12"/>
        <w:contextualSpacing/>
        <w:rPr>
          <w:rFonts w:ascii="Times New Roman" w:hAnsi="Times New Roman" w:cs="Times New Roman"/>
          <w:sz w:val="24"/>
          <w:szCs w:val="24"/>
        </w:rPr>
      </w:pPr>
      <w:r w:rsidRPr="004E18AB">
        <w:rPr>
          <w:rFonts w:ascii="Times New Roman" w:hAnsi="Times New Roman" w:cs="Times New Roman"/>
          <w:i/>
          <w:iCs/>
          <w:color w:val="000000"/>
          <w:sz w:val="24"/>
          <w:szCs w:val="24"/>
        </w:rPr>
        <w:lastRenderedPageBreak/>
        <w:t>If whole scallops:</w:t>
      </w:r>
    </w:p>
    <w:p w14:paraId="115211A2" w14:textId="77777777" w:rsidR="004E18AB" w:rsidRPr="004E18AB" w:rsidRDefault="004E18AB" w:rsidP="004E18AB">
      <w:pPr>
        <w:spacing w:line="480" w:lineRule="auto"/>
        <w:ind w:right="1260"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9. What is the size range of scallops that you harvest for the whole scallop market? 10. What is the expected price per scallop for each size class? </w:t>
      </w:r>
    </w:p>
    <w:p w14:paraId="147B3438" w14:textId="77777777" w:rsidR="004E18AB" w:rsidRPr="004E18AB" w:rsidRDefault="004E18AB" w:rsidP="004E18AB">
      <w:pPr>
        <w:spacing w:before="53" w:line="480" w:lineRule="auto"/>
        <w:ind w:right="69"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11. What is the expected total sales of each size class? Please feel free to estimate these numbers in any way that you would like (individuals / year, dollars per season, etc.). </w:t>
      </w:r>
    </w:p>
    <w:p w14:paraId="558EFCF1" w14:textId="77777777" w:rsidR="004E18AB" w:rsidRPr="004E18AB" w:rsidRDefault="004E18AB" w:rsidP="004E18AB">
      <w:pPr>
        <w:spacing w:before="29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12. How long is the sale period for each year class of scallops? That is, for how many months are you able to sell scallops within a specific size range before they get too large? </w:t>
      </w:r>
    </w:p>
    <w:p w14:paraId="698A9705" w14:textId="77777777" w:rsidR="004E18AB" w:rsidRPr="004E18AB" w:rsidRDefault="004E18AB" w:rsidP="004E18AB">
      <w:pPr>
        <w:spacing w:before="263" w:line="480" w:lineRule="auto"/>
        <w:ind w:firstLine="12"/>
        <w:contextualSpacing/>
        <w:rPr>
          <w:rFonts w:ascii="Times New Roman" w:hAnsi="Times New Roman" w:cs="Times New Roman"/>
          <w:sz w:val="24"/>
          <w:szCs w:val="24"/>
        </w:rPr>
      </w:pPr>
      <w:r w:rsidRPr="004E18AB">
        <w:rPr>
          <w:rFonts w:ascii="Times New Roman" w:hAnsi="Times New Roman" w:cs="Times New Roman"/>
          <w:i/>
          <w:iCs/>
          <w:color w:val="000000"/>
          <w:sz w:val="24"/>
          <w:szCs w:val="24"/>
        </w:rPr>
        <w:t>Biotoxin testing: </w:t>
      </w:r>
    </w:p>
    <w:p w14:paraId="04D0831F"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13. How many times per month do you test products for the presence of ASP and PSP? </w:t>
      </w:r>
    </w:p>
    <w:p w14:paraId="4E42E9BE" w14:textId="77777777" w:rsidR="004E18AB" w:rsidRPr="004E18AB" w:rsidRDefault="004E18AB" w:rsidP="004E18AB">
      <w:pPr>
        <w:spacing w:before="275" w:line="480" w:lineRule="auto"/>
        <w:ind w:right="322"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14. How often are you prevented from selling whole products due to either ASP or PSP levels above the legal limit? </w:t>
      </w:r>
    </w:p>
    <w:p w14:paraId="780E01AD" w14:textId="77777777" w:rsidR="004E18AB" w:rsidRPr="004E18AB" w:rsidRDefault="004E18AB" w:rsidP="004E18AB">
      <w:pPr>
        <w:spacing w:before="29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15. What is the price you pay per test? </w:t>
      </w:r>
    </w:p>
    <w:p w14:paraId="4C633A04"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16. How do you transfer your samples to the appropriate testing site? </w:t>
      </w:r>
    </w:p>
    <w:p w14:paraId="15B58226"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b/>
          <w:bCs/>
          <w:color w:val="000000"/>
          <w:sz w:val="24"/>
          <w:szCs w:val="24"/>
        </w:rPr>
        <w:t>Lease Configuration </w:t>
      </w:r>
    </w:p>
    <w:p w14:paraId="6F4EA559"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 How deep is your site? </w:t>
      </w:r>
    </w:p>
    <w:p w14:paraId="372A345B"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2. What is the acreage? </w:t>
      </w:r>
    </w:p>
    <w:p w14:paraId="6927459F" w14:textId="77777777" w:rsidR="004E18AB" w:rsidRPr="004E18AB" w:rsidRDefault="004E18AB" w:rsidP="004E18AB">
      <w:pPr>
        <w:spacing w:before="275" w:line="480" w:lineRule="auto"/>
        <w:ind w:right="634"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 xml:space="preserve">3. What is the configuration of your lease: longline, bottom culture, bottom seeding, etc.? </w:t>
      </w:r>
      <w:r w:rsidRPr="004E18AB">
        <w:rPr>
          <w:rFonts w:ascii="Times New Roman" w:hAnsi="Times New Roman" w:cs="Times New Roman"/>
          <w:i/>
          <w:iCs/>
          <w:color w:val="000000"/>
          <w:sz w:val="24"/>
          <w:szCs w:val="24"/>
        </w:rPr>
        <w:t>If longline: </w:t>
      </w:r>
    </w:p>
    <w:p w14:paraId="22A6D84E" w14:textId="77777777" w:rsidR="004E18AB" w:rsidRPr="004E18AB" w:rsidRDefault="004E18AB" w:rsidP="004E18AB">
      <w:pPr>
        <w:spacing w:before="53"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4. How many longlines do you currently have in the water? </w:t>
      </w:r>
    </w:p>
    <w:p w14:paraId="75C4DF41"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5. How long is (are) your line(s) in the horizontal direction? </w:t>
      </w:r>
    </w:p>
    <w:p w14:paraId="1CB5C64A"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 If you have multiple lines, how far apart is each line? </w:t>
      </w:r>
    </w:p>
    <w:p w14:paraId="0484BA29"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7. How much scope do you use to anchor each line? </w:t>
      </w:r>
    </w:p>
    <w:p w14:paraId="72E66FFD"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8. How much chain do you use at the bottom of each mooring line? </w:t>
      </w:r>
    </w:p>
    <w:p w14:paraId="0D63267D"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i/>
          <w:iCs/>
          <w:color w:val="000000"/>
          <w:sz w:val="24"/>
          <w:szCs w:val="24"/>
        </w:rPr>
        <w:lastRenderedPageBreak/>
        <w:t>If bottom culture / cages: </w:t>
      </w:r>
    </w:p>
    <w:p w14:paraId="2FC83A57"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9. How many bottom cages do you currently have on your site? </w:t>
      </w:r>
    </w:p>
    <w:p w14:paraId="6602E1D2" w14:textId="09281706" w:rsidR="004E18AB" w:rsidRPr="00BF1C95" w:rsidRDefault="004E18AB" w:rsidP="00BF1C95">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10. How far apart do you space each cage?</w:t>
      </w:r>
    </w:p>
    <w:p w14:paraId="179E1D24" w14:textId="77777777" w:rsidR="004E18AB" w:rsidRPr="004E18AB" w:rsidRDefault="004E18AB" w:rsidP="004E18AB">
      <w:pPr>
        <w:spacing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11. How do you mark each cage? </w:t>
      </w:r>
    </w:p>
    <w:p w14:paraId="27D0BE7A"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b/>
          <w:bCs/>
          <w:color w:val="000000"/>
          <w:sz w:val="24"/>
          <w:szCs w:val="24"/>
        </w:rPr>
        <w:t>Capital expenses </w:t>
      </w:r>
    </w:p>
    <w:p w14:paraId="0E282457" w14:textId="77777777" w:rsidR="004E18AB" w:rsidRPr="004E18AB" w:rsidRDefault="004E18AB" w:rsidP="004E18AB">
      <w:pPr>
        <w:spacing w:before="260" w:line="480" w:lineRule="auto"/>
        <w:ind w:right="46"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 Please refer to table 1. We will now go through the list of capital expenditures and decide whether or not you have purchased the item for your farm (Y/N). If yes, please provide some more information on the specifications of the item (i.e., weight and type of anchor, diameter mooring line, lantern net mesh diameter, type of vessel, type of longline floatation buoys, etc.), and the unit cost of the item. Then, please try to estimate the lifespan of the item in years, and, if multiple items, the percentage of the lot that is replaced at that time. Lastly, if the item is used for other purposes (other species, other business, etc.) please estimate the percentage of time dedicated scallop aquaculture. </w:t>
      </w:r>
    </w:p>
    <w:p w14:paraId="3506E52A" w14:textId="77777777" w:rsidR="004E18AB" w:rsidRPr="004E18AB" w:rsidRDefault="004E18AB" w:rsidP="004E18AB">
      <w:pPr>
        <w:spacing w:before="285" w:line="480" w:lineRule="auto"/>
        <w:ind w:right="442"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2. Are there any items missing from table 1? If so, please refer to table 2 and include all the relevant information. </w:t>
      </w:r>
    </w:p>
    <w:p w14:paraId="649241A4" w14:textId="77777777" w:rsidR="004E18AB" w:rsidRPr="004E18AB" w:rsidRDefault="004E18AB" w:rsidP="004E18AB">
      <w:pPr>
        <w:spacing w:before="290" w:line="480" w:lineRule="auto"/>
        <w:ind w:firstLine="12"/>
        <w:contextualSpacing/>
        <w:rPr>
          <w:rFonts w:ascii="Times New Roman" w:hAnsi="Times New Roman" w:cs="Times New Roman"/>
          <w:sz w:val="24"/>
          <w:szCs w:val="24"/>
        </w:rPr>
      </w:pPr>
      <w:r w:rsidRPr="004E18AB">
        <w:rPr>
          <w:rFonts w:ascii="Times New Roman" w:hAnsi="Times New Roman" w:cs="Times New Roman"/>
          <w:b/>
          <w:bCs/>
          <w:color w:val="000000"/>
          <w:sz w:val="24"/>
          <w:szCs w:val="24"/>
        </w:rPr>
        <w:t>Production schedule: spat collection, grading, stocking, thinning, cleaning </w:t>
      </w:r>
    </w:p>
    <w:p w14:paraId="59ED120F" w14:textId="77777777" w:rsidR="004E18AB" w:rsidRPr="004E18AB" w:rsidRDefault="004E18AB" w:rsidP="004E18AB">
      <w:pPr>
        <w:spacing w:before="275" w:line="480" w:lineRule="auto"/>
        <w:ind w:right="18"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The following interview sections are organized chronologically. The goal is to understand the process of bringing a single year class of scallops to market size. I'm going to start by asking you about your spat collection methods, then your nursery culture (Y1 of grow-out), then your grow-out methods for the following 2 years. </w:t>
      </w:r>
    </w:p>
    <w:p w14:paraId="76DAAF59" w14:textId="77777777" w:rsidR="004E18AB" w:rsidRPr="004E18AB" w:rsidRDefault="004E18AB" w:rsidP="004E18AB">
      <w:pPr>
        <w:spacing w:before="286"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 With what method do you obtain new spat? </w:t>
      </w:r>
    </w:p>
    <w:p w14:paraId="3E85EABC"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i/>
          <w:iCs/>
          <w:color w:val="000000"/>
          <w:sz w:val="24"/>
          <w:szCs w:val="24"/>
        </w:rPr>
        <w:t>If spat collection: </w:t>
      </w:r>
    </w:p>
    <w:p w14:paraId="328AFC73"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2. How many spat lines do you deploy per year? </w:t>
      </w:r>
    </w:p>
    <w:p w14:paraId="19038C90"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lastRenderedPageBreak/>
        <w:t>3. How many bags do you deploy on each line? </w:t>
      </w:r>
    </w:p>
    <w:p w14:paraId="38344069"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4. What is the depth, roughly, of the water in which you deploy bags? </w:t>
      </w:r>
    </w:p>
    <w:p w14:paraId="4797DCA7"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5. How far apart do you space bags on each line? </w:t>
      </w:r>
    </w:p>
    <w:p w14:paraId="27F8CAB6"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 In what months do you start deploying spat bags? </w:t>
      </w:r>
    </w:p>
    <w:p w14:paraId="0E856C01" w14:textId="77777777" w:rsidR="004E18AB" w:rsidRPr="004E18AB" w:rsidRDefault="004E18AB" w:rsidP="004E18AB">
      <w:pPr>
        <w:spacing w:before="275" w:line="480" w:lineRule="auto"/>
        <w:ind w:right="229"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7. In what months do you start retrieving spat bags? Do you remove spat from the bags at this time? If not, are the bags held on your lease? </w:t>
      </w:r>
    </w:p>
    <w:p w14:paraId="2F8D2B92" w14:textId="77777777" w:rsidR="004E18AB" w:rsidRPr="004E18AB" w:rsidRDefault="004E18AB" w:rsidP="004E18AB">
      <w:pPr>
        <w:spacing w:before="29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8. What is your expected total spat yield per bag (individuals)? </w:t>
      </w:r>
    </w:p>
    <w:p w14:paraId="55CD4546"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9. What is, roughly, the average size of the collected spat? </w:t>
      </w:r>
    </w:p>
    <w:p w14:paraId="3EE761FA"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10. For clarity, what is your total estimated spat yield per year?</w:t>
      </w:r>
    </w:p>
    <w:p w14:paraId="4DA67B9A" w14:textId="77777777" w:rsidR="004E18AB" w:rsidRPr="004E18AB" w:rsidRDefault="004E18AB" w:rsidP="004E18AB">
      <w:pPr>
        <w:spacing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11. Is all of this spat grown out on your farm? </w:t>
      </w:r>
    </w:p>
    <w:p w14:paraId="06E09D3D"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12. If not, do you sell spat? </w:t>
      </w:r>
    </w:p>
    <w:p w14:paraId="71FCDBEA"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i/>
          <w:iCs/>
          <w:color w:val="000000"/>
          <w:sz w:val="24"/>
          <w:szCs w:val="24"/>
        </w:rPr>
        <w:t>If spat purchase: </w:t>
      </w:r>
    </w:p>
    <w:p w14:paraId="0C8D870A"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13. What time of year do you purchase spat? </w:t>
      </w:r>
    </w:p>
    <w:p w14:paraId="2C8234D2"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14. How much spat do you purchase each year? </w:t>
      </w:r>
    </w:p>
    <w:p w14:paraId="1A3119E2"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15. What is the cost of spat? </w:t>
      </w:r>
    </w:p>
    <w:p w14:paraId="68BAB26A"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16. From whom do you purchase spat? </w:t>
      </w:r>
    </w:p>
    <w:p w14:paraId="5D5B7901"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17. What is the estimated size of the spat you purchase each year? </w:t>
      </w:r>
    </w:p>
    <w:p w14:paraId="193DF5CE" w14:textId="77777777" w:rsidR="004E18AB" w:rsidRPr="004E18AB" w:rsidRDefault="004E18AB" w:rsidP="004E18AB">
      <w:pPr>
        <w:spacing w:before="275" w:line="480" w:lineRule="auto"/>
        <w:ind w:right="384" w:firstLine="12"/>
        <w:contextualSpacing/>
        <w:rPr>
          <w:rFonts w:ascii="Times New Roman" w:hAnsi="Times New Roman" w:cs="Times New Roman"/>
          <w:sz w:val="24"/>
          <w:szCs w:val="24"/>
        </w:rPr>
      </w:pPr>
      <w:r w:rsidRPr="004E18AB">
        <w:rPr>
          <w:rFonts w:ascii="Times New Roman" w:hAnsi="Times New Roman" w:cs="Times New Roman"/>
          <w:b/>
          <w:bCs/>
          <w:i/>
          <w:iCs/>
          <w:color w:val="000000"/>
          <w:sz w:val="24"/>
          <w:szCs w:val="24"/>
        </w:rPr>
        <w:t xml:space="preserve">Juvenile culture Y1: </w:t>
      </w:r>
      <w:r w:rsidRPr="004E18AB">
        <w:rPr>
          <w:rFonts w:ascii="Times New Roman" w:hAnsi="Times New Roman" w:cs="Times New Roman"/>
          <w:b/>
          <w:bCs/>
          <w:color w:val="000000"/>
          <w:sz w:val="24"/>
          <w:szCs w:val="24"/>
        </w:rPr>
        <w:t>Y1 refers to the 12 months following initial stocking of scallops into enclosures from spat collector bags. </w:t>
      </w:r>
    </w:p>
    <w:p w14:paraId="3D76DC92" w14:textId="77777777" w:rsidR="004B2AB6" w:rsidRDefault="004E18AB" w:rsidP="004E18AB">
      <w:pPr>
        <w:spacing w:before="263" w:line="480" w:lineRule="auto"/>
        <w:ind w:right="493"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18. In what months do you initially stock nets or cages with spat on your site? </w:t>
      </w:r>
    </w:p>
    <w:p w14:paraId="42C292F5" w14:textId="77777777" w:rsidR="004B2AB6" w:rsidRDefault="004E18AB" w:rsidP="004E18AB">
      <w:pPr>
        <w:spacing w:before="263" w:line="480" w:lineRule="auto"/>
        <w:ind w:right="493"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19. What gear type (nets, cages, etc.) do you use for juvenile culture in year 1 (Y1)?</w:t>
      </w:r>
    </w:p>
    <w:p w14:paraId="5A45E1CB" w14:textId="77777777" w:rsidR="004B2AB6" w:rsidRDefault="004E18AB" w:rsidP="004E18AB">
      <w:pPr>
        <w:spacing w:before="263" w:line="480" w:lineRule="auto"/>
        <w:ind w:right="493"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20. With how many individuals / </w:t>
      </w:r>
      <w:proofErr w:type="gramStart"/>
      <w:r w:rsidRPr="004E18AB">
        <w:rPr>
          <w:rFonts w:ascii="Times New Roman" w:hAnsi="Times New Roman" w:cs="Times New Roman"/>
          <w:color w:val="000000"/>
          <w:sz w:val="24"/>
          <w:szCs w:val="24"/>
        </w:rPr>
        <w:t>level</w:t>
      </w:r>
      <w:proofErr w:type="gramEnd"/>
      <w:r w:rsidRPr="004E18AB">
        <w:rPr>
          <w:rFonts w:ascii="Times New Roman" w:hAnsi="Times New Roman" w:cs="Times New Roman"/>
          <w:color w:val="000000"/>
          <w:sz w:val="24"/>
          <w:szCs w:val="24"/>
        </w:rPr>
        <w:t xml:space="preserve"> (cage) do you initially stock your nets (cages) in Y1? 21. How far apart do you space these enclosures on your line (for nets) or lease (cages)? </w:t>
      </w:r>
    </w:p>
    <w:p w14:paraId="3D534352" w14:textId="77777777" w:rsidR="004B2AB6" w:rsidRDefault="004E18AB" w:rsidP="004E18AB">
      <w:pPr>
        <w:spacing w:before="263" w:line="480" w:lineRule="auto"/>
        <w:ind w:right="493"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lastRenderedPageBreak/>
        <w:t xml:space="preserve">22. What is the stocking, grading, and cleaning schedule for Y1 scallops? </w:t>
      </w:r>
    </w:p>
    <w:p w14:paraId="48275CFE" w14:textId="77777777" w:rsidR="004B2AB6" w:rsidRDefault="004E18AB" w:rsidP="004E18AB">
      <w:pPr>
        <w:spacing w:before="263" w:line="480" w:lineRule="auto"/>
        <w:ind w:right="493"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23. Do you change nets types at any time over the course of this </w:t>
      </w:r>
      <w:proofErr w:type="gramStart"/>
      <w:r w:rsidRPr="004E18AB">
        <w:rPr>
          <w:rFonts w:ascii="Times New Roman" w:hAnsi="Times New Roman" w:cs="Times New Roman"/>
          <w:color w:val="000000"/>
          <w:sz w:val="24"/>
          <w:szCs w:val="24"/>
        </w:rPr>
        <w:t>12 month</w:t>
      </w:r>
      <w:proofErr w:type="gramEnd"/>
      <w:r w:rsidRPr="004E18AB">
        <w:rPr>
          <w:rFonts w:ascii="Times New Roman" w:hAnsi="Times New Roman" w:cs="Times New Roman"/>
          <w:color w:val="000000"/>
          <w:sz w:val="24"/>
          <w:szCs w:val="24"/>
        </w:rPr>
        <w:t xml:space="preserve"> period? </w:t>
      </w:r>
    </w:p>
    <w:p w14:paraId="790B9C86" w14:textId="3E4A6C3E" w:rsidR="004E18AB" w:rsidRPr="004E18AB" w:rsidRDefault="004E18AB" w:rsidP="004E18AB">
      <w:pPr>
        <w:spacing w:before="263" w:line="480" w:lineRule="auto"/>
        <w:ind w:right="493"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24. Do you use any equipment to help with grading, cleaning, or thinning in Y1? </w:t>
      </w:r>
    </w:p>
    <w:p w14:paraId="4D80C5D4" w14:textId="77777777" w:rsidR="004E18AB" w:rsidRPr="004E18AB" w:rsidRDefault="004E18AB" w:rsidP="004E18AB">
      <w:pPr>
        <w:spacing w:before="55" w:line="480" w:lineRule="auto"/>
        <w:ind w:right="156"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25. What is the expected total loss, percentage wise, over the 12 months from initial stocking in juvenile culture enclosures to stocking into Y2 enclosures? </w:t>
      </w:r>
    </w:p>
    <w:p w14:paraId="60322750" w14:textId="77777777" w:rsidR="004E18AB" w:rsidRPr="004E18AB" w:rsidRDefault="004E18AB" w:rsidP="004E18AB">
      <w:pPr>
        <w:spacing w:before="29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26. Is there a seasonality to this loss? Are there processes specific to Y1 that cause mortality? </w:t>
      </w:r>
    </w:p>
    <w:p w14:paraId="7F1B04F8" w14:textId="77777777" w:rsidR="004E18AB" w:rsidRPr="004E18AB" w:rsidRDefault="004E18AB" w:rsidP="004E18AB">
      <w:pPr>
        <w:spacing w:before="275" w:line="480" w:lineRule="auto"/>
        <w:ind w:right="57" w:firstLine="12"/>
        <w:contextualSpacing/>
        <w:rPr>
          <w:rFonts w:ascii="Times New Roman" w:hAnsi="Times New Roman" w:cs="Times New Roman"/>
          <w:sz w:val="24"/>
          <w:szCs w:val="24"/>
        </w:rPr>
      </w:pPr>
      <w:r w:rsidRPr="004E18AB">
        <w:rPr>
          <w:rFonts w:ascii="Times New Roman" w:hAnsi="Times New Roman" w:cs="Times New Roman"/>
          <w:b/>
          <w:bCs/>
          <w:i/>
          <w:iCs/>
          <w:color w:val="000000"/>
          <w:sz w:val="24"/>
          <w:szCs w:val="24"/>
        </w:rPr>
        <w:t xml:space="preserve">Grow-out Y2: </w:t>
      </w:r>
      <w:r w:rsidRPr="004E18AB">
        <w:rPr>
          <w:rFonts w:ascii="Times New Roman" w:hAnsi="Times New Roman" w:cs="Times New Roman"/>
          <w:b/>
          <w:bCs/>
          <w:color w:val="000000"/>
          <w:sz w:val="24"/>
          <w:szCs w:val="24"/>
        </w:rPr>
        <w:t>Y2 refers to the period beginning 12 months from initial stocking of spat into nets or cages and ending 12 months after that time. </w:t>
      </w:r>
    </w:p>
    <w:p w14:paraId="2A108BD7" w14:textId="62080656" w:rsidR="004E18AB" w:rsidRPr="004E18AB" w:rsidRDefault="004E18AB" w:rsidP="00BF1C95">
      <w:pPr>
        <w:spacing w:before="290" w:line="480" w:lineRule="auto"/>
        <w:ind w:right="186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27. In Y2 of grow-out, do you </w:t>
      </w:r>
      <w:r w:rsidRPr="004E18AB">
        <w:rPr>
          <w:rFonts w:ascii="Times New Roman" w:hAnsi="Times New Roman" w:cs="Times New Roman"/>
          <w:b/>
          <w:bCs/>
          <w:color w:val="000000"/>
          <w:sz w:val="24"/>
          <w:szCs w:val="24"/>
        </w:rPr>
        <w:t xml:space="preserve">ear-hang </w:t>
      </w:r>
      <w:r w:rsidRPr="004E18AB">
        <w:rPr>
          <w:rFonts w:ascii="Times New Roman" w:hAnsi="Times New Roman" w:cs="Times New Roman"/>
          <w:color w:val="000000"/>
          <w:sz w:val="24"/>
          <w:szCs w:val="24"/>
        </w:rPr>
        <w:t xml:space="preserve">or use </w:t>
      </w:r>
      <w:r w:rsidRPr="004E18AB">
        <w:rPr>
          <w:rFonts w:ascii="Times New Roman" w:hAnsi="Times New Roman" w:cs="Times New Roman"/>
          <w:b/>
          <w:bCs/>
          <w:color w:val="000000"/>
          <w:sz w:val="24"/>
          <w:szCs w:val="24"/>
        </w:rPr>
        <w:t xml:space="preserve">enclosures </w:t>
      </w:r>
      <w:r w:rsidRPr="004E18AB">
        <w:rPr>
          <w:rFonts w:ascii="Times New Roman" w:hAnsi="Times New Roman" w:cs="Times New Roman"/>
          <w:color w:val="000000"/>
          <w:sz w:val="24"/>
          <w:szCs w:val="24"/>
        </w:rPr>
        <w:t xml:space="preserve">(nets, cages, etc.)? </w:t>
      </w:r>
    </w:p>
    <w:p w14:paraId="57D1754B" w14:textId="77777777" w:rsidR="004E18AB" w:rsidRPr="004E18AB" w:rsidRDefault="004E18AB" w:rsidP="004E18AB">
      <w:pPr>
        <w:spacing w:before="290" w:line="480" w:lineRule="auto"/>
        <w:ind w:right="1867" w:firstLine="12"/>
        <w:contextualSpacing/>
        <w:rPr>
          <w:rFonts w:ascii="Times New Roman" w:hAnsi="Times New Roman" w:cs="Times New Roman"/>
          <w:sz w:val="24"/>
          <w:szCs w:val="24"/>
        </w:rPr>
      </w:pPr>
      <w:r w:rsidRPr="004E18AB">
        <w:rPr>
          <w:rFonts w:ascii="Times New Roman" w:hAnsi="Times New Roman" w:cs="Times New Roman"/>
          <w:i/>
          <w:iCs/>
          <w:color w:val="000000"/>
          <w:sz w:val="24"/>
          <w:szCs w:val="24"/>
        </w:rPr>
        <w:t>If enclosures:</w:t>
      </w:r>
    </w:p>
    <w:p w14:paraId="7C25359C" w14:textId="77777777" w:rsidR="00BA0FC1" w:rsidRDefault="004E18AB" w:rsidP="004E18AB">
      <w:pPr>
        <w:spacing w:line="480" w:lineRule="auto"/>
        <w:ind w:right="10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28. Are the enclosures you use in Y2 different from those in Y1 in size, type, mesh, etc.? </w:t>
      </w:r>
    </w:p>
    <w:p w14:paraId="595BE75D" w14:textId="77777777" w:rsidR="00BA0FC1" w:rsidRDefault="004E18AB" w:rsidP="004E18AB">
      <w:pPr>
        <w:spacing w:line="480" w:lineRule="auto"/>
        <w:ind w:right="10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29. If so, in what months do you begin to transfer scallops into these new nets? </w:t>
      </w:r>
    </w:p>
    <w:p w14:paraId="4A7A4383" w14:textId="77777777" w:rsidR="00BA0FC1" w:rsidRDefault="004E18AB" w:rsidP="004E18AB">
      <w:pPr>
        <w:spacing w:line="480" w:lineRule="auto"/>
        <w:ind w:right="10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30. With how many individuals / </w:t>
      </w:r>
      <w:proofErr w:type="gramStart"/>
      <w:r w:rsidRPr="004E18AB">
        <w:rPr>
          <w:rFonts w:ascii="Times New Roman" w:hAnsi="Times New Roman" w:cs="Times New Roman"/>
          <w:color w:val="000000"/>
          <w:sz w:val="24"/>
          <w:szCs w:val="24"/>
        </w:rPr>
        <w:t>level</w:t>
      </w:r>
      <w:proofErr w:type="gramEnd"/>
      <w:r w:rsidRPr="004E18AB">
        <w:rPr>
          <w:rFonts w:ascii="Times New Roman" w:hAnsi="Times New Roman" w:cs="Times New Roman"/>
          <w:color w:val="000000"/>
          <w:sz w:val="24"/>
          <w:szCs w:val="24"/>
        </w:rPr>
        <w:t xml:space="preserve"> (cage) do you initially stock these new enclosures in Y2? 31. How far apart do you space these enclosures on your line (for nets) or lease (cages)? </w:t>
      </w:r>
    </w:p>
    <w:p w14:paraId="016285FE" w14:textId="77777777" w:rsidR="00BA0FC1" w:rsidRDefault="004E18AB" w:rsidP="004E18AB">
      <w:pPr>
        <w:spacing w:line="480" w:lineRule="auto"/>
        <w:ind w:right="10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32. What is the stocking, grading, and cleaning schedule for Y2 scallops? </w:t>
      </w:r>
    </w:p>
    <w:p w14:paraId="198DB54F" w14:textId="4F7CCA1C" w:rsidR="004E18AB" w:rsidRPr="004E18AB" w:rsidRDefault="004E18AB" w:rsidP="004E18AB">
      <w:pPr>
        <w:spacing w:line="480" w:lineRule="auto"/>
        <w:ind w:right="107"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33. Do you change net or cage types at any point during Y2? </w:t>
      </w:r>
    </w:p>
    <w:p w14:paraId="6C716339" w14:textId="77777777" w:rsidR="004E18AB" w:rsidRPr="004E18AB" w:rsidRDefault="004E18AB" w:rsidP="004E18AB">
      <w:pPr>
        <w:spacing w:before="55" w:line="480" w:lineRule="auto"/>
        <w:ind w:right="1584"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34. Do you use any equipment to help with grading, cleaning, or thinning in Y2? 35. What is the expected total product loss, percentage wise, over Y2? </w:t>
      </w:r>
    </w:p>
    <w:p w14:paraId="54F88581" w14:textId="77777777" w:rsidR="004E18AB" w:rsidRPr="004E18AB" w:rsidRDefault="004E18AB" w:rsidP="004E18AB">
      <w:pPr>
        <w:spacing w:before="53" w:line="480" w:lineRule="auto"/>
        <w:ind w:right="375"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 xml:space="preserve">36. Is there a seasonality to this loss? Are there processes specific to Y2 that cause mortality? </w:t>
      </w:r>
      <w:r w:rsidRPr="004E18AB">
        <w:rPr>
          <w:rFonts w:ascii="Times New Roman" w:hAnsi="Times New Roman" w:cs="Times New Roman"/>
          <w:i/>
          <w:iCs/>
          <w:color w:val="000000"/>
          <w:sz w:val="24"/>
          <w:szCs w:val="24"/>
        </w:rPr>
        <w:t>If ear hanging: </w:t>
      </w:r>
    </w:p>
    <w:p w14:paraId="5D26932F" w14:textId="77777777" w:rsidR="004E18AB" w:rsidRPr="004E18AB" w:rsidRDefault="004E18AB" w:rsidP="004E18AB">
      <w:pPr>
        <w:spacing w:before="38"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37. In what months do you start ear-hanging in Y2? </w:t>
      </w:r>
    </w:p>
    <w:p w14:paraId="2BE94C70"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38. How large are your scallops typically once you begin ear-hanging? </w:t>
      </w:r>
    </w:p>
    <w:p w14:paraId="302640C7"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39. How many scallops / ear-hanging line do you typically fit? </w:t>
      </w:r>
    </w:p>
    <w:p w14:paraId="468FCED6"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lastRenderedPageBreak/>
        <w:t>40. Do you clean scallops before the process? </w:t>
      </w:r>
    </w:p>
    <w:p w14:paraId="15FEB898"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41. Do you grade scallops before the process? </w:t>
      </w:r>
    </w:p>
    <w:p w14:paraId="67FC5251"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 xml:space="preserve">42. What, if any, special equipment </w:t>
      </w:r>
      <w:proofErr w:type="gramStart"/>
      <w:r w:rsidRPr="004E18AB">
        <w:rPr>
          <w:rFonts w:ascii="Times New Roman" w:hAnsi="Times New Roman" w:cs="Times New Roman"/>
          <w:color w:val="000000"/>
          <w:sz w:val="24"/>
          <w:szCs w:val="24"/>
        </w:rPr>
        <w:t>do</w:t>
      </w:r>
      <w:proofErr w:type="gramEnd"/>
      <w:r w:rsidRPr="004E18AB">
        <w:rPr>
          <w:rFonts w:ascii="Times New Roman" w:hAnsi="Times New Roman" w:cs="Times New Roman"/>
          <w:color w:val="000000"/>
          <w:sz w:val="24"/>
          <w:szCs w:val="24"/>
        </w:rPr>
        <w:t xml:space="preserve"> you use to ear-hang? </w:t>
      </w:r>
    </w:p>
    <w:p w14:paraId="55EEE8FB"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43. How far apart on the longline do you space ear-hanging lines? </w:t>
      </w:r>
    </w:p>
    <w:p w14:paraId="496CD32E"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44. Do you weigh down the bottom of your ear-hanging lines? </w:t>
      </w:r>
    </w:p>
    <w:p w14:paraId="6EEE580F" w14:textId="77777777" w:rsidR="004E18AB" w:rsidRPr="004E18AB" w:rsidRDefault="004E18AB" w:rsidP="004E18AB">
      <w:pPr>
        <w:spacing w:before="275" w:line="480" w:lineRule="auto"/>
        <w:ind w:right="2416"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45. How often do you clean ear-hung scallops during the course of Y2? 46. Do you use any equipment or machinery to clean ear hung scallops? </w:t>
      </w:r>
    </w:p>
    <w:p w14:paraId="48B53B2C" w14:textId="77777777" w:rsidR="004E18AB" w:rsidRPr="004E18AB" w:rsidRDefault="004E18AB" w:rsidP="004E18AB">
      <w:pPr>
        <w:spacing w:before="38"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47. What is the expected total loss, percentage wise, at the end of Y2? </w:t>
      </w:r>
    </w:p>
    <w:p w14:paraId="6BABED69" w14:textId="77777777" w:rsidR="004E18AB" w:rsidRPr="004E18AB" w:rsidRDefault="004E18AB" w:rsidP="004E18AB">
      <w:pPr>
        <w:spacing w:before="275" w:line="480" w:lineRule="auto"/>
        <w:ind w:right="375"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 xml:space="preserve">48. Is there a seasonality to this loss? Are there processes specific to Y2 that cause mortality? </w:t>
      </w:r>
      <w:r w:rsidRPr="004E18AB">
        <w:rPr>
          <w:rFonts w:ascii="Times New Roman" w:hAnsi="Times New Roman" w:cs="Times New Roman"/>
          <w:b/>
          <w:bCs/>
          <w:i/>
          <w:iCs/>
          <w:color w:val="000000"/>
          <w:sz w:val="24"/>
          <w:szCs w:val="24"/>
        </w:rPr>
        <w:t>Grow-out Y3:</w:t>
      </w:r>
    </w:p>
    <w:p w14:paraId="3DBFBA99" w14:textId="77777777" w:rsidR="004E18AB" w:rsidRPr="004E18AB" w:rsidRDefault="004E18AB" w:rsidP="004E18AB">
      <w:pPr>
        <w:spacing w:line="480" w:lineRule="auto"/>
        <w:ind w:firstLine="12"/>
        <w:contextualSpacing/>
        <w:rPr>
          <w:rFonts w:ascii="Times New Roman" w:hAnsi="Times New Roman" w:cs="Times New Roman"/>
          <w:sz w:val="24"/>
          <w:szCs w:val="24"/>
        </w:rPr>
      </w:pPr>
      <w:r w:rsidRPr="004E18AB">
        <w:rPr>
          <w:rFonts w:ascii="Times New Roman" w:hAnsi="Times New Roman" w:cs="Times New Roman"/>
          <w:i/>
          <w:iCs/>
          <w:color w:val="000000"/>
          <w:sz w:val="24"/>
          <w:szCs w:val="24"/>
        </w:rPr>
        <w:t>If enclosures in Y3: </w:t>
      </w:r>
    </w:p>
    <w:p w14:paraId="3FA23A61" w14:textId="77777777" w:rsidR="004B2AB6" w:rsidRDefault="004E18AB" w:rsidP="004E18AB">
      <w:pPr>
        <w:spacing w:before="275" w:line="480" w:lineRule="auto"/>
        <w:ind w:right="10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49. Are the enclosures you use in Y3 different from those in Y2 in size, type, mesh, etc.? </w:t>
      </w:r>
    </w:p>
    <w:p w14:paraId="031D7204" w14:textId="77777777" w:rsidR="004B2AB6" w:rsidRDefault="004E18AB" w:rsidP="004E18AB">
      <w:pPr>
        <w:spacing w:before="275" w:line="480" w:lineRule="auto"/>
        <w:ind w:right="10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50. If so, in what months do you begin to transfer scallops into these new nets / cages? </w:t>
      </w:r>
    </w:p>
    <w:p w14:paraId="237372B6" w14:textId="77777777" w:rsidR="004B2AB6" w:rsidRDefault="004E18AB" w:rsidP="004E18AB">
      <w:pPr>
        <w:spacing w:before="275" w:line="480" w:lineRule="auto"/>
        <w:ind w:right="10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51. With how many individuals / </w:t>
      </w:r>
      <w:proofErr w:type="gramStart"/>
      <w:r w:rsidRPr="004E18AB">
        <w:rPr>
          <w:rFonts w:ascii="Times New Roman" w:hAnsi="Times New Roman" w:cs="Times New Roman"/>
          <w:color w:val="000000"/>
          <w:sz w:val="24"/>
          <w:szCs w:val="24"/>
        </w:rPr>
        <w:t>level</w:t>
      </w:r>
      <w:proofErr w:type="gramEnd"/>
      <w:r w:rsidRPr="004E18AB">
        <w:rPr>
          <w:rFonts w:ascii="Times New Roman" w:hAnsi="Times New Roman" w:cs="Times New Roman"/>
          <w:color w:val="000000"/>
          <w:sz w:val="24"/>
          <w:szCs w:val="24"/>
        </w:rPr>
        <w:t xml:space="preserve"> (cage) do you initially stock these new enclosures in Y3? 52. How far apart do you space these enclosures on your line (for nets) or lease (cages)? </w:t>
      </w:r>
    </w:p>
    <w:p w14:paraId="1350C139" w14:textId="77777777" w:rsidR="004B2AB6" w:rsidRDefault="004E18AB" w:rsidP="004E18AB">
      <w:pPr>
        <w:spacing w:before="275" w:line="480" w:lineRule="auto"/>
        <w:ind w:right="107"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53. What is the stocking, grading, and cleaning schedule for Y2 scallops? </w:t>
      </w:r>
    </w:p>
    <w:p w14:paraId="7F665752" w14:textId="18F893F4" w:rsidR="004E18AB" w:rsidRPr="004E18AB" w:rsidRDefault="004E18AB" w:rsidP="004E18AB">
      <w:pPr>
        <w:spacing w:before="275" w:line="480" w:lineRule="auto"/>
        <w:ind w:right="107"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54. Do you change net or cage types at any point during Y2? </w:t>
      </w:r>
    </w:p>
    <w:p w14:paraId="6306132C" w14:textId="77777777" w:rsidR="004B2AB6" w:rsidRDefault="004E18AB" w:rsidP="004E18AB">
      <w:pPr>
        <w:spacing w:before="55" w:line="480" w:lineRule="auto"/>
        <w:ind w:right="375"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55. Do you use any equipment to help with grading, cleaning, or thinning in Y2? </w:t>
      </w:r>
    </w:p>
    <w:p w14:paraId="4021420B" w14:textId="77777777" w:rsidR="004B2AB6" w:rsidRDefault="004E18AB" w:rsidP="004E18AB">
      <w:pPr>
        <w:spacing w:before="55" w:line="480" w:lineRule="auto"/>
        <w:ind w:right="375"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56. Do you change net or cage types at any point after thinning during Y3? </w:t>
      </w:r>
    </w:p>
    <w:p w14:paraId="3D414B7B" w14:textId="77777777" w:rsidR="004B2AB6" w:rsidRDefault="004E18AB" w:rsidP="004E18AB">
      <w:pPr>
        <w:spacing w:before="55" w:line="480" w:lineRule="auto"/>
        <w:ind w:right="375" w:firstLine="12"/>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57. What is the expected total loss, percentage wise, over the 12 months after Y3 stocking? 58. Is there a seasonality to this loss? Are there processes specific to Y3 that cause mortality? </w:t>
      </w:r>
    </w:p>
    <w:p w14:paraId="5D3B210E" w14:textId="77777777" w:rsidR="004B2AB6" w:rsidRDefault="004B2AB6" w:rsidP="004B2AB6">
      <w:pPr>
        <w:spacing w:before="55" w:line="480" w:lineRule="auto"/>
        <w:ind w:right="375"/>
        <w:contextualSpacing/>
        <w:rPr>
          <w:rFonts w:ascii="Times New Roman" w:hAnsi="Times New Roman" w:cs="Times New Roman"/>
          <w:color w:val="000000"/>
          <w:sz w:val="24"/>
          <w:szCs w:val="24"/>
        </w:rPr>
      </w:pPr>
    </w:p>
    <w:p w14:paraId="62E641D0" w14:textId="4070014F" w:rsidR="004B2AB6" w:rsidRPr="004B2AB6" w:rsidRDefault="004E18AB" w:rsidP="004B2AB6">
      <w:pPr>
        <w:spacing w:before="55" w:line="480" w:lineRule="auto"/>
        <w:ind w:right="375"/>
        <w:contextualSpacing/>
        <w:rPr>
          <w:rFonts w:ascii="Times New Roman" w:hAnsi="Times New Roman" w:cs="Times New Roman"/>
          <w:sz w:val="24"/>
          <w:szCs w:val="24"/>
        </w:rPr>
      </w:pPr>
      <w:r w:rsidRPr="004E18AB">
        <w:rPr>
          <w:rFonts w:ascii="Times New Roman" w:hAnsi="Times New Roman" w:cs="Times New Roman"/>
          <w:i/>
          <w:iCs/>
          <w:color w:val="000000"/>
          <w:sz w:val="24"/>
          <w:szCs w:val="24"/>
        </w:rPr>
        <w:lastRenderedPageBreak/>
        <w:t>If ear hanging in Y3: </w:t>
      </w:r>
    </w:p>
    <w:p w14:paraId="3115E9E2" w14:textId="28198A05" w:rsidR="004E18AB" w:rsidRPr="004E18AB" w:rsidRDefault="004E18AB" w:rsidP="004E18AB">
      <w:pPr>
        <w:spacing w:before="56"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a. If enclosures in Y2: </w:t>
      </w:r>
    </w:p>
    <w:p w14:paraId="30BA54C6"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59. In what months do you start ear-hanging in Y3? </w:t>
      </w:r>
    </w:p>
    <w:p w14:paraId="77530951"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60. How large are your scallops typically once you begin ear-hanging? </w:t>
      </w:r>
    </w:p>
    <w:p w14:paraId="47995D04"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61. How many scallops / ear-hanging line do you typically fit? </w:t>
      </w:r>
    </w:p>
    <w:p w14:paraId="61922E34"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62. Do you clean scallops before the process? </w:t>
      </w:r>
    </w:p>
    <w:p w14:paraId="4003733B"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63. Do you grade scallops before the process? </w:t>
      </w:r>
    </w:p>
    <w:p w14:paraId="5F687F50"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 xml:space="preserve">64. What, if any, special equipment </w:t>
      </w:r>
      <w:proofErr w:type="gramStart"/>
      <w:r w:rsidRPr="004E18AB">
        <w:rPr>
          <w:rFonts w:ascii="Times New Roman" w:hAnsi="Times New Roman" w:cs="Times New Roman"/>
          <w:color w:val="000000"/>
          <w:sz w:val="24"/>
          <w:szCs w:val="24"/>
        </w:rPr>
        <w:t>do</w:t>
      </w:r>
      <w:proofErr w:type="gramEnd"/>
      <w:r w:rsidRPr="004E18AB">
        <w:rPr>
          <w:rFonts w:ascii="Times New Roman" w:hAnsi="Times New Roman" w:cs="Times New Roman"/>
          <w:color w:val="000000"/>
          <w:sz w:val="24"/>
          <w:szCs w:val="24"/>
        </w:rPr>
        <w:t xml:space="preserve"> you use to ear-hang? </w:t>
      </w:r>
    </w:p>
    <w:p w14:paraId="46E91AF2" w14:textId="77777777" w:rsidR="004E18AB" w:rsidRPr="004E18AB" w:rsidRDefault="004E18AB" w:rsidP="004E18AB">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65. How far apart on the longline do you space ear-hanging lines? </w:t>
      </w:r>
    </w:p>
    <w:p w14:paraId="77BB8B8E" w14:textId="77777777" w:rsidR="004E18AB" w:rsidRPr="004E18AB" w:rsidRDefault="004E18AB" w:rsidP="004E18AB">
      <w:pPr>
        <w:spacing w:before="260"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66. Do you weigh down the bottom of your ear-hanging lines? </w:t>
      </w:r>
    </w:p>
    <w:p w14:paraId="37D1BEAF" w14:textId="68E8042E" w:rsidR="004E18AB" w:rsidRPr="00BF1C95" w:rsidRDefault="004E18AB" w:rsidP="00BF1C95">
      <w:pPr>
        <w:spacing w:before="275" w:line="480" w:lineRule="auto"/>
        <w:ind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67. How often do you clean ear-hung scallops during the course of Y3? </w:t>
      </w:r>
    </w:p>
    <w:p w14:paraId="314BE941" w14:textId="27F54AFA" w:rsidR="004E18AB" w:rsidRPr="00BF1C95" w:rsidRDefault="004E18AB" w:rsidP="00BF1C95">
      <w:pPr>
        <w:spacing w:before="275" w:line="480" w:lineRule="auto"/>
        <w:ind w:firstLine="14"/>
        <w:contextualSpacing/>
        <w:rPr>
          <w:rFonts w:ascii="Times New Roman" w:hAnsi="Times New Roman" w:cs="Times New Roman"/>
          <w:sz w:val="24"/>
          <w:szCs w:val="24"/>
        </w:rPr>
      </w:pPr>
      <w:r w:rsidRPr="004E18AB">
        <w:rPr>
          <w:rFonts w:ascii="Times New Roman" w:hAnsi="Times New Roman" w:cs="Times New Roman"/>
          <w:color w:val="000000"/>
          <w:sz w:val="24"/>
          <w:szCs w:val="24"/>
        </w:rPr>
        <w:t>68. What is the expected total loss, percentage wise, at the end of Y3?</w:t>
      </w:r>
    </w:p>
    <w:p w14:paraId="6139D862" w14:textId="084A32BD" w:rsidR="004E18AB" w:rsidRPr="004E18AB" w:rsidRDefault="004E18AB" w:rsidP="00BF1C95">
      <w:pPr>
        <w:spacing w:line="480" w:lineRule="auto"/>
        <w:ind w:right="375" w:firstLine="14"/>
        <w:contextualSpacing/>
        <w:rPr>
          <w:rFonts w:ascii="Times New Roman" w:hAnsi="Times New Roman" w:cs="Times New Roman"/>
          <w:color w:val="000000"/>
          <w:sz w:val="24"/>
          <w:szCs w:val="24"/>
        </w:rPr>
      </w:pPr>
      <w:r w:rsidRPr="004E18AB">
        <w:rPr>
          <w:rFonts w:ascii="Times New Roman" w:hAnsi="Times New Roman" w:cs="Times New Roman"/>
          <w:color w:val="000000"/>
          <w:sz w:val="24"/>
          <w:szCs w:val="24"/>
        </w:rPr>
        <w:t xml:space="preserve">69. Is there a seasonality to this loss? Are there processes specific to Y3 that cause mortality? </w:t>
      </w:r>
    </w:p>
    <w:p w14:paraId="3FA18357" w14:textId="21892EF0" w:rsidR="004E18AB" w:rsidRPr="00BF1C95" w:rsidRDefault="004E18AB" w:rsidP="00BF1C95">
      <w:pPr>
        <w:spacing w:line="480" w:lineRule="auto"/>
        <w:ind w:right="375" w:firstLine="14"/>
        <w:contextualSpacing/>
        <w:rPr>
          <w:rFonts w:ascii="Times New Roman" w:hAnsi="Times New Roman" w:cs="Times New Roman"/>
          <w:sz w:val="24"/>
          <w:szCs w:val="24"/>
        </w:rPr>
      </w:pPr>
      <w:r w:rsidRPr="004E18AB">
        <w:rPr>
          <w:rFonts w:ascii="Times New Roman" w:hAnsi="Times New Roman" w:cs="Times New Roman"/>
          <w:color w:val="000000"/>
          <w:sz w:val="24"/>
          <w:szCs w:val="24"/>
        </w:rPr>
        <w:t>a. If ear hanging in Y2: </w:t>
      </w:r>
    </w:p>
    <w:p w14:paraId="3C2B8B2D" w14:textId="26DA8275" w:rsidR="004E18AB" w:rsidRPr="00BF1C95" w:rsidRDefault="004E18AB" w:rsidP="00BF1C95">
      <w:pPr>
        <w:spacing w:before="53" w:line="480" w:lineRule="auto"/>
        <w:ind w:firstLine="14"/>
        <w:contextualSpacing/>
        <w:rPr>
          <w:rFonts w:ascii="Times New Roman" w:hAnsi="Times New Roman" w:cs="Times New Roman"/>
          <w:sz w:val="24"/>
          <w:szCs w:val="24"/>
        </w:rPr>
      </w:pPr>
      <w:r w:rsidRPr="004E18AB">
        <w:rPr>
          <w:rFonts w:ascii="Times New Roman" w:hAnsi="Times New Roman" w:cs="Times New Roman"/>
          <w:color w:val="000000"/>
          <w:sz w:val="24"/>
          <w:szCs w:val="24"/>
        </w:rPr>
        <w:t>70. How often do you clean ear-hung scallops in Y3? </w:t>
      </w:r>
    </w:p>
    <w:p w14:paraId="6D870A85" w14:textId="77777777" w:rsidR="004E18AB" w:rsidRPr="004E18AB" w:rsidRDefault="004E18AB" w:rsidP="004E18AB">
      <w:pPr>
        <w:spacing w:before="275" w:line="480" w:lineRule="auto"/>
        <w:ind w:firstLine="14"/>
        <w:contextualSpacing/>
        <w:rPr>
          <w:rFonts w:ascii="Times New Roman" w:hAnsi="Times New Roman" w:cs="Times New Roman"/>
          <w:sz w:val="24"/>
          <w:szCs w:val="24"/>
        </w:rPr>
      </w:pPr>
      <w:r w:rsidRPr="004E18AB">
        <w:rPr>
          <w:rFonts w:ascii="Times New Roman" w:hAnsi="Times New Roman" w:cs="Times New Roman"/>
          <w:color w:val="000000"/>
          <w:sz w:val="24"/>
          <w:szCs w:val="24"/>
        </w:rPr>
        <w:t>71. What is the expected total loss, percentage wise, at the end of Y3? </w:t>
      </w:r>
    </w:p>
    <w:p w14:paraId="70AB93F6" w14:textId="77777777" w:rsidR="004E18AB" w:rsidRPr="004E18AB" w:rsidRDefault="004E18AB" w:rsidP="004E18AB">
      <w:pPr>
        <w:spacing w:before="275" w:line="480" w:lineRule="auto"/>
        <w:ind w:right="375"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 xml:space="preserve">72. Is there a seasonality to this loss? Are there processes specific to Y3 that cause mortality? </w:t>
      </w:r>
      <w:r w:rsidRPr="004E18AB">
        <w:rPr>
          <w:rFonts w:ascii="Times New Roman" w:hAnsi="Times New Roman" w:cs="Times New Roman"/>
          <w:b/>
          <w:bCs/>
          <w:color w:val="000000"/>
          <w:sz w:val="24"/>
          <w:szCs w:val="24"/>
        </w:rPr>
        <w:t>Operating expenses </w:t>
      </w:r>
    </w:p>
    <w:p w14:paraId="01584A1E" w14:textId="77777777" w:rsidR="004E18AB" w:rsidRPr="004E18AB" w:rsidRDefault="004E18AB" w:rsidP="004E18AB">
      <w:pPr>
        <w:spacing w:before="65" w:line="480" w:lineRule="auto"/>
        <w:ind w:right="317"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 xml:space="preserve">1. Please refer to table 3 for the following set of questions. Together, we will go through the tasks and try to record the total hours dedicated to each task annually. First, please specify the time unit with which you feel most comfortable describing each task. For example, minutes per net cleaning, days to grade an entire year class, etc. Next, please estimate the time required to complete the task using the units you specified. Finally, please make an annual </w:t>
      </w:r>
      <w:r w:rsidRPr="004E18AB">
        <w:rPr>
          <w:rFonts w:ascii="Times New Roman" w:hAnsi="Times New Roman" w:cs="Times New Roman"/>
          <w:color w:val="000000"/>
          <w:sz w:val="24"/>
          <w:szCs w:val="24"/>
        </w:rPr>
        <w:lastRenderedPageBreak/>
        <w:t>time requirement estimate for each task. This should represent the total number of hours, days, weeks, or months, dedicated to each task in total. </w:t>
      </w:r>
    </w:p>
    <w:p w14:paraId="33201D38" w14:textId="77777777" w:rsidR="004E18AB" w:rsidRPr="004E18AB" w:rsidRDefault="004E18AB" w:rsidP="004E18AB">
      <w:pPr>
        <w:spacing w:before="269" w:line="480" w:lineRule="auto"/>
        <w:ind w:right="212" w:firstLine="12"/>
        <w:contextualSpacing/>
        <w:rPr>
          <w:rFonts w:ascii="Times New Roman" w:hAnsi="Times New Roman" w:cs="Times New Roman"/>
          <w:sz w:val="24"/>
          <w:szCs w:val="24"/>
        </w:rPr>
      </w:pPr>
      <w:r w:rsidRPr="004E18AB">
        <w:rPr>
          <w:rFonts w:ascii="Times New Roman" w:hAnsi="Times New Roman" w:cs="Times New Roman"/>
          <w:color w:val="000000"/>
          <w:sz w:val="24"/>
          <w:szCs w:val="24"/>
        </w:rPr>
        <w:t>2. Please refer to table 4. This table presents a list of operating expenses. We will now go through the list, identify the unit in which you would like to present these expenses (hours / week, total hours per month or year, etc.), estimate the cost per unit, and then estimate the total number of units per year, month, week, day, etc. </w:t>
      </w:r>
    </w:p>
    <w:p w14:paraId="112446DA" w14:textId="3E9602DE" w:rsidR="004E18AB" w:rsidRPr="004B2AB6" w:rsidRDefault="004E18AB" w:rsidP="00BF1C95">
      <w:pPr>
        <w:spacing w:before="267" w:line="480" w:lineRule="auto"/>
        <w:ind w:firstLine="12"/>
        <w:contextualSpacing/>
        <w:rPr>
          <w:rFonts w:ascii="Times New Roman" w:hAnsi="Times New Roman" w:cs="Times New Roman"/>
          <w:sz w:val="24"/>
          <w:szCs w:val="24"/>
        </w:rPr>
      </w:pPr>
      <w:r w:rsidRPr="004B2AB6">
        <w:rPr>
          <w:rFonts w:ascii="Times New Roman" w:hAnsi="Times New Roman" w:cs="Times New Roman"/>
          <w:color w:val="000000"/>
          <w:sz w:val="24"/>
          <w:szCs w:val="24"/>
        </w:rPr>
        <w:t xml:space="preserve">Table </w:t>
      </w:r>
      <w:r w:rsidR="00915352">
        <w:rPr>
          <w:rFonts w:ascii="Times New Roman" w:hAnsi="Times New Roman" w:cs="Times New Roman"/>
          <w:color w:val="000000"/>
          <w:sz w:val="24"/>
          <w:szCs w:val="24"/>
        </w:rPr>
        <w:t>S</w:t>
      </w:r>
      <w:r w:rsidRPr="004B2AB6">
        <w:rPr>
          <w:rFonts w:ascii="Times New Roman" w:hAnsi="Times New Roman" w:cs="Times New Roman"/>
          <w:color w:val="000000"/>
          <w:sz w:val="24"/>
          <w:szCs w:val="24"/>
        </w:rPr>
        <w:t>1.</w:t>
      </w:r>
      <w:r w:rsidRPr="004B2AB6">
        <w:rPr>
          <w:rFonts w:ascii="Times New Roman" w:hAnsi="Times New Roman" w:cs="Times New Roman"/>
          <w:b/>
          <w:bCs/>
          <w:i/>
          <w:iCs/>
          <w:color w:val="000000"/>
          <w:sz w:val="24"/>
          <w:szCs w:val="24"/>
        </w:rPr>
        <w:t xml:space="preserve"> </w:t>
      </w:r>
      <w:r w:rsidRPr="004B2AB6">
        <w:rPr>
          <w:rFonts w:ascii="Times New Roman" w:hAnsi="Times New Roman" w:cs="Times New Roman"/>
          <w:color w:val="000000"/>
          <w:sz w:val="24"/>
          <w:szCs w:val="24"/>
        </w:rPr>
        <w:t>Capital expenditures and associated lifespans</w:t>
      </w:r>
    </w:p>
    <w:tbl>
      <w:tblPr>
        <w:tblW w:w="0" w:type="auto"/>
        <w:jc w:val="center"/>
        <w:tblCellMar>
          <w:top w:w="15" w:type="dxa"/>
          <w:left w:w="15" w:type="dxa"/>
          <w:bottom w:w="15" w:type="dxa"/>
          <w:right w:w="15" w:type="dxa"/>
        </w:tblCellMar>
        <w:tblLook w:val="04A0" w:firstRow="1" w:lastRow="0" w:firstColumn="1" w:lastColumn="0" w:noHBand="0" w:noVBand="1"/>
      </w:tblPr>
      <w:tblGrid>
        <w:gridCol w:w="2046"/>
        <w:gridCol w:w="1217"/>
        <w:gridCol w:w="1305"/>
        <w:gridCol w:w="481"/>
        <w:gridCol w:w="943"/>
        <w:gridCol w:w="1490"/>
        <w:gridCol w:w="692"/>
        <w:gridCol w:w="1226"/>
      </w:tblGrid>
      <w:tr w:rsidR="004E18AB" w:rsidRPr="004B2AB6" w14:paraId="61125455" w14:textId="77777777" w:rsidTr="004E18AB">
        <w:trPr>
          <w:trHeight w:val="415"/>
          <w:jc w:val="center"/>
        </w:trPr>
        <w:tc>
          <w:tcPr>
            <w:tcW w:w="0" w:type="auto"/>
            <w:tcBorders>
              <w:top w:val="single" w:sz="12" w:space="0" w:color="000000"/>
              <w:left w:val="single" w:sz="12" w:space="0" w:color="000000"/>
              <w:bottom w:val="single" w:sz="12" w:space="0" w:color="000000"/>
            </w:tcBorders>
            <w:tcMar>
              <w:top w:w="20" w:type="dxa"/>
              <w:left w:w="20" w:type="dxa"/>
              <w:bottom w:w="100" w:type="dxa"/>
              <w:right w:w="20" w:type="dxa"/>
            </w:tcMar>
            <w:vAlign w:val="bottom"/>
            <w:hideMark/>
          </w:tcPr>
          <w:p w14:paraId="37BED5AA"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Item</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2F17A4A3"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In use? (Y/N)</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3913DECD"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Type (specify)</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4A57334B"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Unit</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0E578F67"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Cost / unit</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50251D03"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Lifespan (years)</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3AD6D794"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Rep. %</w:t>
            </w:r>
          </w:p>
        </w:tc>
        <w:tc>
          <w:tcPr>
            <w:tcW w:w="0" w:type="auto"/>
            <w:tcBorders>
              <w:top w:val="single" w:sz="12" w:space="0" w:color="000000"/>
              <w:bottom w:val="single" w:sz="12" w:space="0" w:color="000000"/>
              <w:right w:val="single" w:sz="12" w:space="0" w:color="000000"/>
            </w:tcBorders>
            <w:tcMar>
              <w:top w:w="20" w:type="dxa"/>
              <w:left w:w="20" w:type="dxa"/>
              <w:bottom w:w="100" w:type="dxa"/>
              <w:right w:w="20" w:type="dxa"/>
            </w:tcMar>
            <w:vAlign w:val="bottom"/>
            <w:hideMark/>
          </w:tcPr>
          <w:p w14:paraId="5F191A49"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 to scallops</w:t>
            </w:r>
          </w:p>
        </w:tc>
      </w:tr>
      <w:tr w:rsidR="004E18AB" w:rsidRPr="004B2AB6" w14:paraId="17055DE6" w14:textId="77777777" w:rsidTr="004E18AB">
        <w:trPr>
          <w:trHeight w:val="415"/>
          <w:jc w:val="center"/>
        </w:trPr>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73A3DB6"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Anchors</w:t>
            </w:r>
          </w:p>
        </w:tc>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05E3A1F" w14:textId="77777777" w:rsidR="004E18AB" w:rsidRPr="004B2AB6" w:rsidRDefault="004E18AB" w:rsidP="004E18AB">
            <w:pPr>
              <w:rPr>
                <w:rFonts w:ascii="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9E88A49" w14:textId="77777777" w:rsidR="004E18AB" w:rsidRPr="004B2AB6" w:rsidRDefault="004E18AB" w:rsidP="004E18AB">
            <w:pPr>
              <w:rPr>
                <w:rFonts w:ascii="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90DCFE2" w14:textId="77777777" w:rsidR="004E18AB" w:rsidRPr="004B2AB6" w:rsidRDefault="004E18AB" w:rsidP="004E18AB">
            <w:pPr>
              <w:rPr>
                <w:rFonts w:ascii="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1ED083E" w14:textId="77777777" w:rsidR="004E18AB" w:rsidRPr="004B2AB6" w:rsidRDefault="004E18AB" w:rsidP="004E18AB">
            <w:pPr>
              <w:rPr>
                <w:rFonts w:ascii="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D61DEA7" w14:textId="77777777" w:rsidR="004E18AB" w:rsidRPr="004B2AB6" w:rsidRDefault="004E18AB" w:rsidP="004E18AB">
            <w:pPr>
              <w:rPr>
                <w:rFonts w:ascii="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EA7AC59" w14:textId="77777777" w:rsidR="004E18AB" w:rsidRPr="004B2AB6" w:rsidRDefault="004E18AB" w:rsidP="004E18AB">
            <w:pPr>
              <w:rPr>
                <w:rFonts w:ascii="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18BB0AA" w14:textId="77777777" w:rsidR="004E18AB" w:rsidRPr="004B2AB6" w:rsidRDefault="004E18AB" w:rsidP="004E18AB">
            <w:pPr>
              <w:rPr>
                <w:rFonts w:ascii="Times New Roman" w:hAnsi="Times New Roman" w:cs="Times New Roman"/>
                <w:sz w:val="24"/>
                <w:szCs w:val="24"/>
              </w:rPr>
            </w:pPr>
          </w:p>
        </w:tc>
      </w:tr>
      <w:tr w:rsidR="004E18AB" w:rsidRPr="004B2AB6" w14:paraId="123D54DA"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3F00903"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Horizontal Long Line</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A96845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B60E08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E92F88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755508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EFFEE3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B62884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E12CC88" w14:textId="77777777" w:rsidR="004E18AB" w:rsidRPr="004B2AB6" w:rsidRDefault="004E18AB" w:rsidP="004E18AB">
            <w:pPr>
              <w:rPr>
                <w:rFonts w:ascii="Times New Roman" w:hAnsi="Times New Roman" w:cs="Times New Roman"/>
                <w:sz w:val="24"/>
                <w:szCs w:val="24"/>
              </w:rPr>
            </w:pPr>
          </w:p>
        </w:tc>
      </w:tr>
      <w:tr w:rsidR="004E18AB" w:rsidRPr="004B2AB6" w14:paraId="3C5AC73A"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5ECE1B2"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Vertical Mooring Line</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B9B53D6"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0EC215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DC7F653"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B41A15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FD6B87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B6F2909"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2861185" w14:textId="77777777" w:rsidR="004E18AB" w:rsidRPr="004B2AB6" w:rsidRDefault="004E18AB" w:rsidP="004E18AB">
            <w:pPr>
              <w:rPr>
                <w:rFonts w:ascii="Times New Roman" w:hAnsi="Times New Roman" w:cs="Times New Roman"/>
                <w:sz w:val="24"/>
                <w:szCs w:val="24"/>
              </w:rPr>
            </w:pPr>
          </w:p>
        </w:tc>
      </w:tr>
      <w:tr w:rsidR="004E18AB" w:rsidRPr="004B2AB6" w14:paraId="3557A079"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199C07C"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Lease Marker Buoys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27A024F"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DB7391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915E2A9"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7A53A8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8C3606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A55AAA1"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37FB535" w14:textId="77777777" w:rsidR="004E18AB" w:rsidRPr="004B2AB6" w:rsidRDefault="004E18AB" w:rsidP="004E18AB">
            <w:pPr>
              <w:rPr>
                <w:rFonts w:ascii="Times New Roman" w:hAnsi="Times New Roman" w:cs="Times New Roman"/>
                <w:sz w:val="24"/>
                <w:szCs w:val="24"/>
              </w:rPr>
            </w:pPr>
          </w:p>
        </w:tc>
      </w:tr>
      <w:tr w:rsidR="004E18AB" w:rsidRPr="004B2AB6" w14:paraId="2B944425"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DB42336"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Corner Tension Buoys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2B7C5F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F32EF4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0130A8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587DEA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876291A"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813A243"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444B9B0" w14:textId="77777777" w:rsidR="004E18AB" w:rsidRPr="004B2AB6" w:rsidRDefault="004E18AB" w:rsidP="004E18AB">
            <w:pPr>
              <w:rPr>
                <w:rFonts w:ascii="Times New Roman" w:hAnsi="Times New Roman" w:cs="Times New Roman"/>
                <w:sz w:val="24"/>
                <w:szCs w:val="24"/>
              </w:rPr>
            </w:pPr>
          </w:p>
        </w:tc>
      </w:tr>
      <w:tr w:rsidR="004E18AB" w:rsidRPr="004B2AB6" w14:paraId="17E3C813"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207038C"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Compensation Buoys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2201656"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4059A1C"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5F61F35"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E17F19F"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79D318A"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4822745"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0293505" w14:textId="77777777" w:rsidR="004E18AB" w:rsidRPr="004B2AB6" w:rsidRDefault="004E18AB" w:rsidP="004E18AB">
            <w:pPr>
              <w:rPr>
                <w:rFonts w:ascii="Times New Roman" w:hAnsi="Times New Roman" w:cs="Times New Roman"/>
                <w:sz w:val="24"/>
                <w:szCs w:val="24"/>
              </w:rPr>
            </w:pPr>
          </w:p>
        </w:tc>
      </w:tr>
      <w:tr w:rsidR="00FF110D" w:rsidRPr="004B2AB6" w14:paraId="192E63C1"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9F62708" w14:textId="4409B4E2" w:rsidR="00FF110D" w:rsidRPr="004B2AB6" w:rsidRDefault="00FF110D" w:rsidP="00FF110D">
            <w:pPr>
              <w:jc w:val="center"/>
              <w:rPr>
                <w:rFonts w:ascii="Times New Roman" w:hAnsi="Times New Roman" w:cs="Times New Roman"/>
                <w:color w:val="000000"/>
                <w:sz w:val="24"/>
                <w:szCs w:val="24"/>
              </w:rPr>
            </w:pPr>
            <w:r w:rsidRPr="004B2AB6">
              <w:rPr>
                <w:rFonts w:ascii="Times New Roman" w:hAnsi="Times New Roman" w:cs="Times New Roman"/>
                <w:color w:val="000000"/>
                <w:sz w:val="24"/>
                <w:szCs w:val="24"/>
              </w:rPr>
              <w:t>Boom / Hauler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3443726"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B046D17"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3DA05B8"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E1A1FB5"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B3F67FA"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A84BA29"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0E696A7" w14:textId="77777777" w:rsidR="00FF110D" w:rsidRPr="004B2AB6" w:rsidRDefault="00FF110D" w:rsidP="00FF110D">
            <w:pPr>
              <w:rPr>
                <w:rFonts w:ascii="Times New Roman" w:hAnsi="Times New Roman" w:cs="Times New Roman"/>
                <w:sz w:val="24"/>
                <w:szCs w:val="24"/>
              </w:rPr>
            </w:pPr>
          </w:p>
        </w:tc>
      </w:tr>
      <w:tr w:rsidR="00FF110D" w:rsidRPr="004B2AB6" w14:paraId="39B06ACD"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3B5A9D9" w14:textId="436D1173" w:rsidR="00FF110D" w:rsidRPr="004B2AB6" w:rsidRDefault="00FF110D" w:rsidP="00FF110D">
            <w:pPr>
              <w:jc w:val="center"/>
              <w:rPr>
                <w:rFonts w:ascii="Times New Roman" w:hAnsi="Times New Roman" w:cs="Times New Roman"/>
                <w:color w:val="000000"/>
                <w:sz w:val="24"/>
                <w:szCs w:val="24"/>
              </w:rPr>
            </w:pPr>
            <w:r w:rsidRPr="004B2AB6">
              <w:rPr>
                <w:rFonts w:ascii="Times New Roman" w:hAnsi="Times New Roman" w:cs="Times New Roman"/>
                <w:color w:val="000000"/>
                <w:sz w:val="24"/>
                <w:szCs w:val="24"/>
              </w:rPr>
              <w:t>Truck</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B41AF4B"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1EE9255"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870A8A8"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50336E2"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75D4DA0"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177BE94"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9D70A3C" w14:textId="77777777" w:rsidR="00FF110D" w:rsidRPr="004B2AB6" w:rsidRDefault="00FF110D" w:rsidP="00FF110D">
            <w:pPr>
              <w:rPr>
                <w:rFonts w:ascii="Times New Roman" w:hAnsi="Times New Roman" w:cs="Times New Roman"/>
                <w:sz w:val="24"/>
                <w:szCs w:val="24"/>
              </w:rPr>
            </w:pPr>
          </w:p>
        </w:tc>
      </w:tr>
      <w:tr w:rsidR="00FF110D" w:rsidRPr="004B2AB6" w14:paraId="1309C507"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FFE0D7E" w14:textId="4A435054" w:rsidR="00FF110D" w:rsidRPr="004B2AB6" w:rsidRDefault="00FF110D" w:rsidP="00FF110D">
            <w:pPr>
              <w:jc w:val="center"/>
              <w:rPr>
                <w:rFonts w:ascii="Times New Roman" w:hAnsi="Times New Roman" w:cs="Times New Roman"/>
                <w:color w:val="000000"/>
                <w:sz w:val="24"/>
                <w:szCs w:val="24"/>
              </w:rPr>
            </w:pPr>
            <w:r w:rsidRPr="004B2AB6">
              <w:rPr>
                <w:rFonts w:ascii="Times New Roman" w:hAnsi="Times New Roman" w:cs="Times New Roman"/>
                <w:color w:val="000000"/>
                <w:sz w:val="24"/>
                <w:szCs w:val="24"/>
              </w:rPr>
              <w:t>Star Wheel</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0587E82"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DF9EBA3"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7D19EB5"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FC2856E"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485BA96"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953B613"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B7CEFD6" w14:textId="77777777" w:rsidR="00FF110D" w:rsidRPr="004B2AB6" w:rsidRDefault="00FF110D" w:rsidP="00FF110D">
            <w:pPr>
              <w:rPr>
                <w:rFonts w:ascii="Times New Roman" w:hAnsi="Times New Roman" w:cs="Times New Roman"/>
                <w:sz w:val="24"/>
                <w:szCs w:val="24"/>
              </w:rPr>
            </w:pPr>
          </w:p>
        </w:tc>
      </w:tr>
      <w:tr w:rsidR="00FF110D" w:rsidRPr="004B2AB6" w14:paraId="68A1C46F"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45CFB36" w14:textId="136D8168" w:rsidR="00FF110D" w:rsidRPr="004B2AB6" w:rsidRDefault="00FF110D" w:rsidP="00FF110D">
            <w:pPr>
              <w:jc w:val="center"/>
              <w:rPr>
                <w:rFonts w:ascii="Times New Roman" w:hAnsi="Times New Roman" w:cs="Times New Roman"/>
                <w:color w:val="000000"/>
                <w:sz w:val="24"/>
                <w:szCs w:val="24"/>
              </w:rPr>
            </w:pPr>
            <w:r w:rsidRPr="004B2AB6">
              <w:rPr>
                <w:rFonts w:ascii="Times New Roman" w:hAnsi="Times New Roman" w:cs="Times New Roman"/>
                <w:color w:val="000000"/>
                <w:sz w:val="24"/>
                <w:szCs w:val="24"/>
              </w:rPr>
              <w:t>Spat Line Buoys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E1DFE4B"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FB13525"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C50CB98"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29F697F"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89F20D3"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BBB29E1" w14:textId="77777777" w:rsidR="00FF110D" w:rsidRPr="004B2AB6" w:rsidRDefault="00FF110D" w:rsidP="00FF110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6424D70" w14:textId="77777777" w:rsidR="00FF110D" w:rsidRPr="004B2AB6" w:rsidRDefault="00FF110D" w:rsidP="00FF110D">
            <w:pPr>
              <w:rPr>
                <w:rFonts w:ascii="Times New Roman" w:hAnsi="Times New Roman" w:cs="Times New Roman"/>
                <w:sz w:val="24"/>
                <w:szCs w:val="24"/>
              </w:rPr>
            </w:pPr>
          </w:p>
        </w:tc>
      </w:tr>
    </w:tbl>
    <w:p w14:paraId="12E8B693" w14:textId="33E0ED3B" w:rsidR="00FF110D" w:rsidRPr="004B2AB6" w:rsidRDefault="00FF110D" w:rsidP="00BF1C95">
      <w:pPr>
        <w:spacing w:before="267"/>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915352">
        <w:rPr>
          <w:rFonts w:ascii="Times New Roman" w:hAnsi="Times New Roman" w:cs="Times New Roman"/>
          <w:sz w:val="24"/>
          <w:szCs w:val="24"/>
        </w:rPr>
        <w:t>S</w:t>
      </w:r>
      <w:r>
        <w:rPr>
          <w:rFonts w:ascii="Times New Roman" w:hAnsi="Times New Roman" w:cs="Times New Roman"/>
          <w:sz w:val="24"/>
          <w:szCs w:val="24"/>
        </w:rPr>
        <w:t>1. Continued</w:t>
      </w:r>
    </w:p>
    <w:tbl>
      <w:tblPr>
        <w:tblW w:w="0" w:type="auto"/>
        <w:jc w:val="center"/>
        <w:tblCellMar>
          <w:top w:w="15" w:type="dxa"/>
          <w:left w:w="15" w:type="dxa"/>
          <w:bottom w:w="15" w:type="dxa"/>
          <w:right w:w="15" w:type="dxa"/>
        </w:tblCellMar>
        <w:tblLook w:val="04A0" w:firstRow="1" w:lastRow="0" w:firstColumn="1" w:lastColumn="0" w:noHBand="0" w:noVBand="1"/>
      </w:tblPr>
      <w:tblGrid>
        <w:gridCol w:w="2111"/>
        <w:gridCol w:w="1201"/>
        <w:gridCol w:w="1295"/>
        <w:gridCol w:w="481"/>
        <w:gridCol w:w="932"/>
        <w:gridCol w:w="1476"/>
        <w:gridCol w:w="687"/>
        <w:gridCol w:w="1217"/>
      </w:tblGrid>
      <w:tr w:rsidR="004E18AB" w:rsidRPr="004B2AB6" w14:paraId="27C85631" w14:textId="77777777" w:rsidTr="004E18AB">
        <w:trPr>
          <w:trHeight w:val="415"/>
          <w:jc w:val="center"/>
        </w:trPr>
        <w:tc>
          <w:tcPr>
            <w:tcW w:w="0" w:type="auto"/>
            <w:tcBorders>
              <w:top w:val="single" w:sz="12" w:space="0" w:color="000000"/>
              <w:left w:val="single" w:sz="12" w:space="0" w:color="000000"/>
              <w:bottom w:val="single" w:sz="12" w:space="0" w:color="000000"/>
            </w:tcBorders>
            <w:tcMar>
              <w:top w:w="20" w:type="dxa"/>
              <w:left w:w="20" w:type="dxa"/>
              <w:bottom w:w="100" w:type="dxa"/>
              <w:right w:w="20" w:type="dxa"/>
            </w:tcMar>
            <w:vAlign w:val="bottom"/>
            <w:hideMark/>
          </w:tcPr>
          <w:p w14:paraId="36FE0E99"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Item</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4B82C658"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In use? (Y/N)</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72FFF1BC"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Type (specify)</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5FE9BC58"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Unit</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24EB7056"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Cost / unit</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77414A16"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Lifespan (years)</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1EC42CB3"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Rep. %</w:t>
            </w:r>
          </w:p>
        </w:tc>
        <w:tc>
          <w:tcPr>
            <w:tcW w:w="0" w:type="auto"/>
            <w:tcBorders>
              <w:top w:val="single" w:sz="12" w:space="0" w:color="000000"/>
              <w:bottom w:val="single" w:sz="12" w:space="0" w:color="000000"/>
              <w:right w:val="single" w:sz="12" w:space="0" w:color="000000"/>
            </w:tcBorders>
            <w:tcMar>
              <w:top w:w="20" w:type="dxa"/>
              <w:left w:w="20" w:type="dxa"/>
              <w:bottom w:w="100" w:type="dxa"/>
              <w:right w:w="20" w:type="dxa"/>
            </w:tcMar>
            <w:vAlign w:val="bottom"/>
            <w:hideMark/>
          </w:tcPr>
          <w:p w14:paraId="66F3887F"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 to scallops</w:t>
            </w:r>
          </w:p>
        </w:tc>
      </w:tr>
      <w:tr w:rsidR="004E18AB" w:rsidRPr="004B2AB6" w14:paraId="4F7CB07E"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038A232"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Spat Line Anchors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7B325D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EC08560"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AC9718A"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D15A7C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2D265A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C932C03"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50C2F3A" w14:textId="77777777" w:rsidR="004E18AB" w:rsidRPr="004B2AB6" w:rsidRDefault="004E18AB" w:rsidP="004E18AB">
            <w:pPr>
              <w:rPr>
                <w:rFonts w:ascii="Times New Roman" w:hAnsi="Times New Roman" w:cs="Times New Roman"/>
                <w:sz w:val="24"/>
                <w:szCs w:val="24"/>
              </w:rPr>
            </w:pPr>
          </w:p>
        </w:tc>
      </w:tr>
      <w:tr w:rsidR="004E18AB" w:rsidRPr="004B2AB6" w14:paraId="14E5E069"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D8BA53D"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Spat Bag Mooring Line</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14F22B2"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3F30B8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E0D7C61"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6695C46"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305A46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A80B505"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6AD6419" w14:textId="77777777" w:rsidR="004E18AB" w:rsidRPr="004B2AB6" w:rsidRDefault="004E18AB" w:rsidP="004E18AB">
            <w:pPr>
              <w:rPr>
                <w:rFonts w:ascii="Times New Roman" w:hAnsi="Times New Roman" w:cs="Times New Roman"/>
                <w:sz w:val="24"/>
                <w:szCs w:val="24"/>
              </w:rPr>
            </w:pPr>
          </w:p>
        </w:tc>
      </w:tr>
      <w:tr w:rsidR="004E18AB" w:rsidRPr="004B2AB6" w14:paraId="3637036D"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1DEE101"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Spat Bags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E6ABA6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F7EEA5A"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2F130D3"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9EAD5FC"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11FFB63"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2FBF2CF"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69ED3FB" w14:textId="77777777" w:rsidR="004E18AB" w:rsidRPr="004B2AB6" w:rsidRDefault="004E18AB" w:rsidP="004E18AB">
            <w:pPr>
              <w:rPr>
                <w:rFonts w:ascii="Times New Roman" w:hAnsi="Times New Roman" w:cs="Times New Roman"/>
                <w:sz w:val="24"/>
                <w:szCs w:val="24"/>
              </w:rPr>
            </w:pPr>
          </w:p>
        </w:tc>
      </w:tr>
      <w:tr w:rsidR="004E18AB" w:rsidRPr="004B2AB6" w14:paraId="41FD6104"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78B2BC2"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Spat Bag Filling</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11AB66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8D449E2"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323535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D41348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98A006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E3E60EF"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A1991DA" w14:textId="77777777" w:rsidR="004E18AB" w:rsidRPr="004B2AB6" w:rsidRDefault="004E18AB" w:rsidP="004E18AB">
            <w:pPr>
              <w:rPr>
                <w:rFonts w:ascii="Times New Roman" w:hAnsi="Times New Roman" w:cs="Times New Roman"/>
                <w:sz w:val="24"/>
                <w:szCs w:val="24"/>
              </w:rPr>
            </w:pPr>
          </w:p>
        </w:tc>
      </w:tr>
      <w:tr w:rsidR="004E18AB" w:rsidRPr="004B2AB6" w14:paraId="6EA7B4BF"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07FA401"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Lantern Nets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BC39421"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91680B2"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F53E3D0"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057706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58061C9"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934163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E46012B" w14:textId="77777777" w:rsidR="004E18AB" w:rsidRPr="004B2AB6" w:rsidRDefault="004E18AB" w:rsidP="004E18AB">
            <w:pPr>
              <w:rPr>
                <w:rFonts w:ascii="Times New Roman" w:hAnsi="Times New Roman" w:cs="Times New Roman"/>
                <w:sz w:val="24"/>
                <w:szCs w:val="24"/>
              </w:rPr>
            </w:pPr>
          </w:p>
        </w:tc>
      </w:tr>
      <w:tr w:rsidR="004E18AB" w:rsidRPr="004B2AB6" w14:paraId="3322D57A"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2CDF355"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Pearl Nets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1FCC5B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93AD6E6"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1531D5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C990F62"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6F003B6"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0CB202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B9E4DFD" w14:textId="77777777" w:rsidR="004E18AB" w:rsidRPr="004B2AB6" w:rsidRDefault="004E18AB" w:rsidP="004E18AB">
            <w:pPr>
              <w:rPr>
                <w:rFonts w:ascii="Times New Roman" w:hAnsi="Times New Roman" w:cs="Times New Roman"/>
                <w:sz w:val="24"/>
                <w:szCs w:val="24"/>
              </w:rPr>
            </w:pPr>
          </w:p>
        </w:tc>
      </w:tr>
      <w:tr w:rsidR="004E18AB" w:rsidRPr="004B2AB6" w14:paraId="0418F91D"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A6478D1"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Bottom Cages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B7BDF69"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A36B82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043976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C14C940"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4796CDF"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15291F0"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7B55F61" w14:textId="77777777" w:rsidR="004E18AB" w:rsidRPr="004B2AB6" w:rsidRDefault="004E18AB" w:rsidP="004E18AB">
            <w:pPr>
              <w:rPr>
                <w:rFonts w:ascii="Times New Roman" w:hAnsi="Times New Roman" w:cs="Times New Roman"/>
                <w:sz w:val="24"/>
                <w:szCs w:val="24"/>
              </w:rPr>
            </w:pPr>
          </w:p>
        </w:tc>
      </w:tr>
      <w:tr w:rsidR="004E18AB" w:rsidRPr="004B2AB6" w14:paraId="093052FF"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D197E2A"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Scallop Washer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609E6A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4E35763"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09C30F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30EDF20"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C92AA5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19D8BAC"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4040492" w14:textId="77777777" w:rsidR="004E18AB" w:rsidRPr="004B2AB6" w:rsidRDefault="004E18AB" w:rsidP="004E18AB">
            <w:pPr>
              <w:rPr>
                <w:rFonts w:ascii="Times New Roman" w:hAnsi="Times New Roman" w:cs="Times New Roman"/>
                <w:sz w:val="24"/>
                <w:szCs w:val="24"/>
              </w:rPr>
            </w:pPr>
          </w:p>
        </w:tc>
      </w:tr>
      <w:tr w:rsidR="004E18AB" w:rsidRPr="004B2AB6" w14:paraId="0FBCCDB1"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DECC114"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Scallop Grader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EB7D7D6"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DDFEFB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2FC9B3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FDC903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B9536A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65F09CC"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707C27B" w14:textId="77777777" w:rsidR="004E18AB" w:rsidRPr="004B2AB6" w:rsidRDefault="004E18AB" w:rsidP="004E18AB">
            <w:pPr>
              <w:rPr>
                <w:rFonts w:ascii="Times New Roman" w:hAnsi="Times New Roman" w:cs="Times New Roman"/>
                <w:sz w:val="24"/>
                <w:szCs w:val="24"/>
              </w:rPr>
            </w:pPr>
          </w:p>
        </w:tc>
      </w:tr>
      <w:tr w:rsidR="004E18AB" w:rsidRPr="004B2AB6" w14:paraId="1CA86F9D"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92BAD15"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Bost Customization</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B9BD7CA"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4B2666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B106226"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E9243F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C47283C"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0DF723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72DA1E4" w14:textId="77777777" w:rsidR="004E18AB" w:rsidRPr="004B2AB6" w:rsidRDefault="004E18AB" w:rsidP="004E18AB">
            <w:pPr>
              <w:rPr>
                <w:rFonts w:ascii="Times New Roman" w:hAnsi="Times New Roman" w:cs="Times New Roman"/>
                <w:sz w:val="24"/>
                <w:szCs w:val="24"/>
              </w:rPr>
            </w:pPr>
          </w:p>
        </w:tc>
      </w:tr>
      <w:tr w:rsidR="004E18AB" w:rsidRPr="004B2AB6" w14:paraId="4FF2F4E1"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4CE8DF7"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Fish Tote</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328EB7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3DEDB13"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7873861"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98AAED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8633505"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0F5C76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FEF71F0" w14:textId="77777777" w:rsidR="004E18AB" w:rsidRPr="004B2AB6" w:rsidRDefault="004E18AB" w:rsidP="004E18AB">
            <w:pPr>
              <w:rPr>
                <w:rFonts w:ascii="Times New Roman" w:hAnsi="Times New Roman" w:cs="Times New Roman"/>
                <w:sz w:val="24"/>
                <w:szCs w:val="24"/>
              </w:rPr>
            </w:pPr>
          </w:p>
        </w:tc>
      </w:tr>
      <w:tr w:rsidR="004E18AB" w:rsidRPr="004B2AB6" w14:paraId="6E23103C"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6A9484F"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Packaging Supplies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747E01C"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B6D4AB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AD93A2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A99EAC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DD095B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60C0A2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6EF8736" w14:textId="77777777" w:rsidR="004E18AB" w:rsidRPr="004B2AB6" w:rsidRDefault="004E18AB" w:rsidP="004E18AB">
            <w:pPr>
              <w:rPr>
                <w:rFonts w:ascii="Times New Roman" w:hAnsi="Times New Roman" w:cs="Times New Roman"/>
                <w:sz w:val="24"/>
                <w:szCs w:val="24"/>
              </w:rPr>
            </w:pPr>
          </w:p>
        </w:tc>
      </w:tr>
      <w:tr w:rsidR="004E18AB" w:rsidRPr="004B2AB6" w14:paraId="033D78EB"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232C408"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Business computer</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097590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93F072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2026A6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1B9447F"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B856366"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74320C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54DC2F8" w14:textId="77777777" w:rsidR="004E18AB" w:rsidRPr="004B2AB6" w:rsidRDefault="004E18AB" w:rsidP="004E18AB">
            <w:pPr>
              <w:rPr>
                <w:rFonts w:ascii="Times New Roman" w:hAnsi="Times New Roman" w:cs="Times New Roman"/>
                <w:sz w:val="24"/>
                <w:szCs w:val="24"/>
              </w:rPr>
            </w:pPr>
          </w:p>
        </w:tc>
      </w:tr>
      <w:tr w:rsidR="004E18AB" w:rsidRPr="004B2AB6" w14:paraId="10CBA5F2"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8547429" w14:textId="77777777" w:rsidR="004E18AB" w:rsidRPr="004B2AB6" w:rsidRDefault="004E18AB" w:rsidP="004E18AB">
            <w:pPr>
              <w:jc w:val="center"/>
              <w:rPr>
                <w:rFonts w:ascii="Times New Roman" w:hAnsi="Times New Roman" w:cs="Times New Roman"/>
                <w:color w:val="000000"/>
                <w:sz w:val="24"/>
                <w:szCs w:val="24"/>
              </w:rPr>
            </w:pPr>
            <w:r w:rsidRPr="004B2AB6">
              <w:rPr>
                <w:rFonts w:ascii="Times New Roman" w:hAnsi="Times New Roman" w:cs="Times New Roman"/>
                <w:color w:val="000000"/>
                <w:sz w:val="24"/>
                <w:szCs w:val="24"/>
              </w:rPr>
              <w:t>Longline Weights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AF929DC"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3C782B0"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7ED626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8E488F9"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267687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4204772"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561B78F" w14:textId="77777777" w:rsidR="004E18AB" w:rsidRPr="004B2AB6" w:rsidRDefault="004E18AB" w:rsidP="004E18AB">
            <w:pPr>
              <w:rPr>
                <w:rFonts w:ascii="Times New Roman" w:hAnsi="Times New Roman" w:cs="Times New Roman"/>
                <w:sz w:val="24"/>
                <w:szCs w:val="24"/>
              </w:rPr>
            </w:pPr>
          </w:p>
        </w:tc>
      </w:tr>
      <w:tr w:rsidR="004E18AB" w:rsidRPr="004B2AB6" w14:paraId="5FE6BE38"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FA9E2D8" w14:textId="77777777" w:rsidR="004E18AB" w:rsidRPr="004B2AB6" w:rsidRDefault="004E18AB" w:rsidP="004E18AB">
            <w:pPr>
              <w:jc w:val="center"/>
              <w:rPr>
                <w:rFonts w:ascii="Times New Roman" w:hAnsi="Times New Roman" w:cs="Times New Roman"/>
                <w:color w:val="000000"/>
                <w:sz w:val="24"/>
                <w:szCs w:val="24"/>
              </w:rPr>
            </w:pPr>
            <w:r w:rsidRPr="004B2AB6">
              <w:rPr>
                <w:rFonts w:ascii="Times New Roman" w:hAnsi="Times New Roman" w:cs="Times New Roman"/>
                <w:color w:val="000000"/>
                <w:sz w:val="24"/>
                <w:szCs w:val="24"/>
              </w:rPr>
              <w:t>Mooring Chain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3705F91"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90F3B7A"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869B68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A8D030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EBA3281"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8306E9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50F1D5F" w14:textId="77777777" w:rsidR="004E18AB" w:rsidRPr="004B2AB6" w:rsidRDefault="004E18AB" w:rsidP="004E18AB">
            <w:pPr>
              <w:rPr>
                <w:rFonts w:ascii="Times New Roman" w:hAnsi="Times New Roman" w:cs="Times New Roman"/>
                <w:sz w:val="24"/>
                <w:szCs w:val="24"/>
              </w:rPr>
            </w:pPr>
          </w:p>
        </w:tc>
      </w:tr>
      <w:tr w:rsidR="004E18AB" w:rsidRPr="004B2AB6" w14:paraId="281BDD7E" w14:textId="77777777" w:rsidTr="004E18AB">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21C5C29" w14:textId="77777777" w:rsidR="004E18AB" w:rsidRPr="004B2AB6" w:rsidRDefault="004E18AB" w:rsidP="004E18AB">
            <w:pPr>
              <w:jc w:val="center"/>
              <w:rPr>
                <w:rFonts w:ascii="Times New Roman" w:hAnsi="Times New Roman" w:cs="Times New Roman"/>
                <w:color w:val="000000"/>
                <w:sz w:val="24"/>
                <w:szCs w:val="24"/>
              </w:rPr>
            </w:pPr>
            <w:r w:rsidRPr="004B2AB6">
              <w:rPr>
                <w:rFonts w:ascii="Times New Roman" w:hAnsi="Times New Roman" w:cs="Times New Roman"/>
                <w:color w:val="000000"/>
                <w:sz w:val="24"/>
                <w:szCs w:val="24"/>
              </w:rPr>
              <w:t>High Flyers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508675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E7225CA"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C20896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7441826"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A5F3AA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259F222"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FAAD78C" w14:textId="77777777" w:rsidR="004E18AB" w:rsidRPr="004B2AB6" w:rsidRDefault="004E18AB" w:rsidP="004E18AB">
            <w:pPr>
              <w:rPr>
                <w:rFonts w:ascii="Times New Roman" w:hAnsi="Times New Roman" w:cs="Times New Roman"/>
                <w:sz w:val="24"/>
                <w:szCs w:val="24"/>
              </w:rPr>
            </w:pPr>
          </w:p>
        </w:tc>
      </w:tr>
      <w:tr w:rsidR="004E18AB" w:rsidRPr="004B2AB6" w14:paraId="3E628F8E" w14:textId="77777777" w:rsidTr="004E18AB">
        <w:trPr>
          <w:trHeight w:val="415"/>
          <w:jc w:val="center"/>
        </w:trPr>
        <w:tc>
          <w:tcPr>
            <w:tcW w:w="0" w:type="auto"/>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tcPr>
          <w:p w14:paraId="500CF720" w14:textId="77777777" w:rsidR="004E18AB" w:rsidRPr="004B2AB6" w:rsidRDefault="004E18AB" w:rsidP="004E18AB">
            <w:pPr>
              <w:jc w:val="center"/>
              <w:rPr>
                <w:rFonts w:ascii="Times New Roman" w:hAnsi="Times New Roman" w:cs="Times New Roman"/>
                <w:color w:val="000000"/>
                <w:sz w:val="24"/>
                <w:szCs w:val="24"/>
              </w:rPr>
            </w:pPr>
            <w:r w:rsidRPr="004B2AB6">
              <w:rPr>
                <w:rFonts w:ascii="Times New Roman" w:hAnsi="Times New Roman" w:cs="Times New Roman"/>
                <w:color w:val="000000"/>
                <w:sz w:val="24"/>
                <w:szCs w:val="24"/>
              </w:rPr>
              <w:t>Vessel</w:t>
            </w:r>
          </w:p>
        </w:tc>
        <w:tc>
          <w:tcPr>
            <w:tcW w:w="0" w:type="auto"/>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tcPr>
          <w:p w14:paraId="1C7163F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tcPr>
          <w:p w14:paraId="4515A0D3"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tcPr>
          <w:p w14:paraId="69C7962B"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tcPr>
          <w:p w14:paraId="28D8CF75"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tcPr>
          <w:p w14:paraId="209B7B32"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tcPr>
          <w:p w14:paraId="07D1EFC7"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tcPr>
          <w:p w14:paraId="1BE86B21" w14:textId="77777777" w:rsidR="004E18AB" w:rsidRPr="004B2AB6" w:rsidRDefault="004E18AB" w:rsidP="004E18AB">
            <w:pPr>
              <w:rPr>
                <w:rFonts w:ascii="Times New Roman" w:hAnsi="Times New Roman" w:cs="Times New Roman"/>
                <w:sz w:val="24"/>
                <w:szCs w:val="24"/>
              </w:rPr>
            </w:pPr>
          </w:p>
        </w:tc>
      </w:tr>
    </w:tbl>
    <w:p w14:paraId="1283B5A0" w14:textId="77777777" w:rsidR="00915352" w:rsidRDefault="00915352" w:rsidP="004E18AB">
      <w:pPr>
        <w:rPr>
          <w:rFonts w:ascii="Times New Roman" w:hAnsi="Times New Roman" w:cs="Times New Roman"/>
          <w:color w:val="000000"/>
          <w:sz w:val="24"/>
          <w:szCs w:val="24"/>
        </w:rPr>
      </w:pPr>
    </w:p>
    <w:p w14:paraId="394C35AC" w14:textId="7A225780" w:rsidR="00BF1C95" w:rsidRPr="004B2AB6" w:rsidRDefault="004E18AB" w:rsidP="004E18AB">
      <w:pPr>
        <w:rPr>
          <w:rFonts w:ascii="Times New Roman" w:hAnsi="Times New Roman" w:cs="Times New Roman"/>
          <w:color w:val="000000"/>
          <w:sz w:val="24"/>
          <w:szCs w:val="24"/>
        </w:rPr>
      </w:pPr>
      <w:r w:rsidRPr="00FF110D">
        <w:rPr>
          <w:rFonts w:ascii="Times New Roman" w:hAnsi="Times New Roman" w:cs="Times New Roman"/>
          <w:color w:val="000000"/>
          <w:sz w:val="24"/>
          <w:szCs w:val="24"/>
        </w:rPr>
        <w:t xml:space="preserve">Table </w:t>
      </w:r>
      <w:r w:rsidR="00915352">
        <w:rPr>
          <w:rFonts w:ascii="Times New Roman" w:hAnsi="Times New Roman" w:cs="Times New Roman"/>
          <w:color w:val="000000"/>
          <w:sz w:val="24"/>
          <w:szCs w:val="24"/>
        </w:rPr>
        <w:t>S</w:t>
      </w:r>
      <w:r w:rsidRPr="00FF110D">
        <w:rPr>
          <w:rFonts w:ascii="Times New Roman" w:hAnsi="Times New Roman" w:cs="Times New Roman"/>
          <w:color w:val="000000"/>
          <w:sz w:val="24"/>
          <w:szCs w:val="24"/>
        </w:rPr>
        <w:t>2.</w:t>
      </w:r>
      <w:r w:rsidRPr="004B2AB6">
        <w:rPr>
          <w:rFonts w:ascii="Times New Roman" w:hAnsi="Times New Roman" w:cs="Times New Roman"/>
          <w:b/>
          <w:bCs/>
          <w:i/>
          <w:iCs/>
          <w:color w:val="000000"/>
          <w:sz w:val="24"/>
          <w:szCs w:val="24"/>
        </w:rPr>
        <w:t xml:space="preserve"> </w:t>
      </w:r>
      <w:r w:rsidRPr="004B2AB6">
        <w:rPr>
          <w:rFonts w:ascii="Times New Roman" w:hAnsi="Times New Roman" w:cs="Times New Roman"/>
          <w:color w:val="000000"/>
          <w:sz w:val="24"/>
          <w:szCs w:val="24"/>
        </w:rPr>
        <w:t>Capital expenditures not included in table 1 and their associated unit costs / lifetimes</w:t>
      </w:r>
    </w:p>
    <w:tbl>
      <w:tblPr>
        <w:tblW w:w="0" w:type="auto"/>
        <w:jc w:val="center"/>
        <w:tblCellMar>
          <w:top w:w="15" w:type="dxa"/>
          <w:left w:w="15" w:type="dxa"/>
          <w:bottom w:w="15" w:type="dxa"/>
          <w:right w:w="15" w:type="dxa"/>
        </w:tblCellMar>
        <w:tblLook w:val="04A0" w:firstRow="1" w:lastRow="0" w:firstColumn="1" w:lastColumn="0" w:noHBand="0" w:noVBand="1"/>
      </w:tblPr>
      <w:tblGrid>
        <w:gridCol w:w="930"/>
        <w:gridCol w:w="1170"/>
        <w:gridCol w:w="1440"/>
        <w:gridCol w:w="720"/>
        <w:gridCol w:w="990"/>
        <w:gridCol w:w="1710"/>
        <w:gridCol w:w="945"/>
        <w:gridCol w:w="1334"/>
      </w:tblGrid>
      <w:tr w:rsidR="004E18AB" w:rsidRPr="004B2AB6" w14:paraId="70E7E664" w14:textId="77777777" w:rsidTr="004E18AB">
        <w:trPr>
          <w:trHeight w:val="415"/>
          <w:jc w:val="center"/>
        </w:trPr>
        <w:tc>
          <w:tcPr>
            <w:tcW w:w="930" w:type="dxa"/>
            <w:tcBorders>
              <w:top w:val="single" w:sz="12" w:space="0" w:color="000000"/>
              <w:left w:val="single" w:sz="12" w:space="0" w:color="000000"/>
              <w:bottom w:val="single" w:sz="12" w:space="0" w:color="000000"/>
            </w:tcBorders>
            <w:tcMar>
              <w:top w:w="20" w:type="dxa"/>
              <w:left w:w="20" w:type="dxa"/>
              <w:bottom w:w="100" w:type="dxa"/>
              <w:right w:w="20" w:type="dxa"/>
            </w:tcMar>
            <w:vAlign w:val="bottom"/>
            <w:hideMark/>
          </w:tcPr>
          <w:p w14:paraId="2FCA27EF"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Item</w:t>
            </w:r>
          </w:p>
        </w:tc>
        <w:tc>
          <w:tcPr>
            <w:tcW w:w="1170" w:type="dxa"/>
            <w:tcBorders>
              <w:top w:val="single" w:sz="12" w:space="0" w:color="000000"/>
              <w:bottom w:val="single" w:sz="12" w:space="0" w:color="000000"/>
            </w:tcBorders>
            <w:tcMar>
              <w:top w:w="20" w:type="dxa"/>
              <w:left w:w="20" w:type="dxa"/>
              <w:bottom w:w="100" w:type="dxa"/>
              <w:right w:w="20" w:type="dxa"/>
            </w:tcMar>
            <w:vAlign w:val="bottom"/>
            <w:hideMark/>
          </w:tcPr>
          <w:p w14:paraId="796AD775"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In use? (Y/N)</w:t>
            </w:r>
          </w:p>
        </w:tc>
        <w:tc>
          <w:tcPr>
            <w:tcW w:w="1440" w:type="dxa"/>
            <w:tcBorders>
              <w:top w:val="single" w:sz="12" w:space="0" w:color="000000"/>
              <w:bottom w:val="single" w:sz="12" w:space="0" w:color="000000"/>
            </w:tcBorders>
            <w:tcMar>
              <w:top w:w="20" w:type="dxa"/>
              <w:left w:w="20" w:type="dxa"/>
              <w:bottom w:w="100" w:type="dxa"/>
              <w:right w:w="20" w:type="dxa"/>
            </w:tcMar>
            <w:vAlign w:val="bottom"/>
            <w:hideMark/>
          </w:tcPr>
          <w:p w14:paraId="12D8A954"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Type (specify)</w:t>
            </w:r>
          </w:p>
        </w:tc>
        <w:tc>
          <w:tcPr>
            <w:tcW w:w="720" w:type="dxa"/>
            <w:tcBorders>
              <w:top w:val="single" w:sz="12" w:space="0" w:color="000000"/>
              <w:bottom w:val="single" w:sz="12" w:space="0" w:color="000000"/>
            </w:tcBorders>
            <w:tcMar>
              <w:top w:w="20" w:type="dxa"/>
              <w:left w:w="20" w:type="dxa"/>
              <w:bottom w:w="100" w:type="dxa"/>
              <w:right w:w="20" w:type="dxa"/>
            </w:tcMar>
            <w:vAlign w:val="bottom"/>
            <w:hideMark/>
          </w:tcPr>
          <w:p w14:paraId="1CE4BEE1"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Unit</w:t>
            </w:r>
          </w:p>
        </w:tc>
        <w:tc>
          <w:tcPr>
            <w:tcW w:w="990" w:type="dxa"/>
            <w:tcBorders>
              <w:top w:val="single" w:sz="12" w:space="0" w:color="000000"/>
              <w:bottom w:val="single" w:sz="12" w:space="0" w:color="000000"/>
            </w:tcBorders>
            <w:tcMar>
              <w:top w:w="20" w:type="dxa"/>
              <w:left w:w="20" w:type="dxa"/>
              <w:bottom w:w="100" w:type="dxa"/>
              <w:right w:w="20" w:type="dxa"/>
            </w:tcMar>
            <w:vAlign w:val="bottom"/>
            <w:hideMark/>
          </w:tcPr>
          <w:p w14:paraId="0E7B7C88"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Cost / unit</w:t>
            </w:r>
          </w:p>
        </w:tc>
        <w:tc>
          <w:tcPr>
            <w:tcW w:w="1710" w:type="dxa"/>
            <w:tcBorders>
              <w:top w:val="single" w:sz="12" w:space="0" w:color="000000"/>
              <w:bottom w:val="single" w:sz="12" w:space="0" w:color="000000"/>
            </w:tcBorders>
            <w:tcMar>
              <w:top w:w="20" w:type="dxa"/>
              <w:left w:w="20" w:type="dxa"/>
              <w:bottom w:w="100" w:type="dxa"/>
              <w:right w:w="20" w:type="dxa"/>
            </w:tcMar>
            <w:vAlign w:val="bottom"/>
            <w:hideMark/>
          </w:tcPr>
          <w:p w14:paraId="32652920"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Lifespan (years)</w:t>
            </w:r>
          </w:p>
        </w:tc>
        <w:tc>
          <w:tcPr>
            <w:tcW w:w="945" w:type="dxa"/>
            <w:tcBorders>
              <w:top w:val="single" w:sz="12" w:space="0" w:color="000000"/>
              <w:bottom w:val="single" w:sz="12" w:space="0" w:color="000000"/>
            </w:tcBorders>
            <w:tcMar>
              <w:top w:w="20" w:type="dxa"/>
              <w:left w:w="20" w:type="dxa"/>
              <w:bottom w:w="100" w:type="dxa"/>
              <w:right w:w="20" w:type="dxa"/>
            </w:tcMar>
            <w:vAlign w:val="bottom"/>
            <w:hideMark/>
          </w:tcPr>
          <w:p w14:paraId="6DE7818C"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Rep. %</w:t>
            </w:r>
          </w:p>
        </w:tc>
        <w:tc>
          <w:tcPr>
            <w:tcW w:w="0" w:type="auto"/>
            <w:tcBorders>
              <w:top w:val="single" w:sz="12" w:space="0" w:color="000000"/>
              <w:bottom w:val="single" w:sz="12" w:space="0" w:color="000000"/>
              <w:right w:val="single" w:sz="12" w:space="0" w:color="000000"/>
            </w:tcBorders>
            <w:tcMar>
              <w:top w:w="20" w:type="dxa"/>
              <w:left w:w="20" w:type="dxa"/>
              <w:bottom w:w="100" w:type="dxa"/>
              <w:right w:w="20" w:type="dxa"/>
            </w:tcMar>
            <w:vAlign w:val="bottom"/>
            <w:hideMark/>
          </w:tcPr>
          <w:p w14:paraId="6561B84A"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 to scallops</w:t>
            </w:r>
          </w:p>
        </w:tc>
      </w:tr>
      <w:tr w:rsidR="004E18AB" w:rsidRPr="004B2AB6" w14:paraId="584BD51E" w14:textId="77777777" w:rsidTr="004E18AB">
        <w:trPr>
          <w:trHeight w:val="415"/>
          <w:jc w:val="center"/>
        </w:trPr>
        <w:tc>
          <w:tcPr>
            <w:tcW w:w="930"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B7E7FAB" w14:textId="77777777" w:rsidR="004E18AB" w:rsidRPr="004B2AB6" w:rsidRDefault="004E18AB" w:rsidP="004E18AB">
            <w:pPr>
              <w:rPr>
                <w:rFonts w:ascii="Times New Roman" w:hAnsi="Times New Roman" w:cs="Times New Roman"/>
                <w:sz w:val="24"/>
                <w:szCs w:val="24"/>
              </w:rPr>
            </w:pPr>
          </w:p>
        </w:tc>
        <w:tc>
          <w:tcPr>
            <w:tcW w:w="1170"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EF487FC" w14:textId="77777777" w:rsidR="004E18AB" w:rsidRPr="004B2AB6" w:rsidRDefault="004E18AB" w:rsidP="004E18AB">
            <w:pPr>
              <w:rPr>
                <w:rFonts w:ascii="Times New Roman" w:hAnsi="Times New Roman" w:cs="Times New Roman"/>
                <w:sz w:val="24"/>
                <w:szCs w:val="24"/>
              </w:rPr>
            </w:pPr>
          </w:p>
        </w:tc>
        <w:tc>
          <w:tcPr>
            <w:tcW w:w="1440"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6117F40" w14:textId="77777777" w:rsidR="004E18AB" w:rsidRPr="004B2AB6" w:rsidRDefault="004E18AB" w:rsidP="004E18AB">
            <w:pPr>
              <w:rPr>
                <w:rFonts w:ascii="Times New Roman" w:hAnsi="Times New Roman" w:cs="Times New Roman"/>
                <w:sz w:val="24"/>
                <w:szCs w:val="24"/>
              </w:rPr>
            </w:pPr>
          </w:p>
        </w:tc>
        <w:tc>
          <w:tcPr>
            <w:tcW w:w="720"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84B96A2" w14:textId="77777777" w:rsidR="004E18AB" w:rsidRPr="004B2AB6" w:rsidRDefault="004E18AB" w:rsidP="004E18AB">
            <w:pPr>
              <w:rPr>
                <w:rFonts w:ascii="Times New Roman" w:hAnsi="Times New Roman" w:cs="Times New Roman"/>
                <w:sz w:val="24"/>
                <w:szCs w:val="24"/>
              </w:rPr>
            </w:pPr>
          </w:p>
        </w:tc>
        <w:tc>
          <w:tcPr>
            <w:tcW w:w="990"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6DEC3A2" w14:textId="77777777" w:rsidR="004E18AB" w:rsidRPr="004B2AB6" w:rsidRDefault="004E18AB" w:rsidP="004E18AB">
            <w:pPr>
              <w:rPr>
                <w:rFonts w:ascii="Times New Roman" w:hAnsi="Times New Roman" w:cs="Times New Roman"/>
                <w:sz w:val="24"/>
                <w:szCs w:val="24"/>
              </w:rPr>
            </w:pPr>
          </w:p>
        </w:tc>
        <w:tc>
          <w:tcPr>
            <w:tcW w:w="1710"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B03DE37" w14:textId="77777777" w:rsidR="004E18AB" w:rsidRPr="004B2AB6" w:rsidRDefault="004E18AB" w:rsidP="004E18AB">
            <w:pPr>
              <w:rPr>
                <w:rFonts w:ascii="Times New Roman" w:hAnsi="Times New Roman" w:cs="Times New Roman"/>
                <w:sz w:val="24"/>
                <w:szCs w:val="24"/>
              </w:rPr>
            </w:pPr>
          </w:p>
        </w:tc>
        <w:tc>
          <w:tcPr>
            <w:tcW w:w="945"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E70BEF1" w14:textId="77777777" w:rsidR="004E18AB" w:rsidRPr="004B2AB6" w:rsidRDefault="004E18AB" w:rsidP="004E18AB">
            <w:pPr>
              <w:rPr>
                <w:rFonts w:ascii="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65A1105" w14:textId="77777777" w:rsidR="004E18AB" w:rsidRPr="004B2AB6" w:rsidRDefault="004E18AB" w:rsidP="004E18AB">
            <w:pPr>
              <w:rPr>
                <w:rFonts w:ascii="Times New Roman" w:hAnsi="Times New Roman" w:cs="Times New Roman"/>
                <w:sz w:val="24"/>
                <w:szCs w:val="24"/>
              </w:rPr>
            </w:pPr>
          </w:p>
        </w:tc>
      </w:tr>
      <w:tr w:rsidR="004E18AB" w:rsidRPr="004B2AB6" w14:paraId="3728BCC5" w14:textId="77777777" w:rsidTr="004E18AB">
        <w:trPr>
          <w:trHeight w:val="415"/>
          <w:jc w:val="center"/>
        </w:trPr>
        <w:tc>
          <w:tcPr>
            <w:tcW w:w="93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03BB3BE" w14:textId="77777777" w:rsidR="004E18AB" w:rsidRPr="004B2AB6" w:rsidRDefault="004E18AB" w:rsidP="004E18AB">
            <w:pPr>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D6B63AE" w14:textId="77777777" w:rsidR="004E18AB" w:rsidRPr="004B2AB6" w:rsidRDefault="004E18AB" w:rsidP="004E18AB">
            <w:pP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BDBD42A" w14:textId="77777777" w:rsidR="004E18AB" w:rsidRPr="004B2AB6" w:rsidRDefault="004E18AB" w:rsidP="004E18A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B6733D0" w14:textId="77777777" w:rsidR="004E18AB" w:rsidRPr="004B2AB6" w:rsidRDefault="004E18AB" w:rsidP="004E18AB">
            <w:pP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13B8342" w14:textId="77777777" w:rsidR="004E18AB" w:rsidRPr="004B2AB6" w:rsidRDefault="004E18AB" w:rsidP="004E18AB">
            <w:pPr>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3276CDE" w14:textId="77777777" w:rsidR="004E18AB" w:rsidRPr="004B2AB6" w:rsidRDefault="004E18AB" w:rsidP="004E18AB">
            <w:pPr>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A885E15"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C8E38E0" w14:textId="77777777" w:rsidR="004E18AB" w:rsidRPr="004B2AB6" w:rsidRDefault="004E18AB" w:rsidP="004E18AB">
            <w:pPr>
              <w:rPr>
                <w:rFonts w:ascii="Times New Roman" w:hAnsi="Times New Roman" w:cs="Times New Roman"/>
                <w:sz w:val="24"/>
                <w:szCs w:val="24"/>
              </w:rPr>
            </w:pPr>
          </w:p>
        </w:tc>
      </w:tr>
      <w:tr w:rsidR="004E18AB" w:rsidRPr="004B2AB6" w14:paraId="50B49DA5" w14:textId="77777777" w:rsidTr="004E18AB">
        <w:trPr>
          <w:trHeight w:val="415"/>
          <w:jc w:val="center"/>
        </w:trPr>
        <w:tc>
          <w:tcPr>
            <w:tcW w:w="93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0DEB1C7" w14:textId="77777777" w:rsidR="004E18AB" w:rsidRPr="004B2AB6" w:rsidRDefault="004E18AB" w:rsidP="004E18AB">
            <w:pPr>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A56DB75" w14:textId="77777777" w:rsidR="004E18AB" w:rsidRPr="004B2AB6" w:rsidRDefault="004E18AB" w:rsidP="004E18AB">
            <w:pP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12E123D" w14:textId="77777777" w:rsidR="004E18AB" w:rsidRPr="004B2AB6" w:rsidRDefault="004E18AB" w:rsidP="004E18A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F7E75DD" w14:textId="77777777" w:rsidR="004E18AB" w:rsidRPr="004B2AB6" w:rsidRDefault="004E18AB" w:rsidP="004E18AB">
            <w:pP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17C98F8" w14:textId="77777777" w:rsidR="004E18AB" w:rsidRPr="004B2AB6" w:rsidRDefault="004E18AB" w:rsidP="004E18AB">
            <w:pPr>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4053B56" w14:textId="77777777" w:rsidR="004E18AB" w:rsidRPr="004B2AB6" w:rsidRDefault="004E18AB" w:rsidP="004E18AB">
            <w:pPr>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7C2128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B4DBF66" w14:textId="77777777" w:rsidR="004E18AB" w:rsidRPr="004B2AB6" w:rsidRDefault="004E18AB" w:rsidP="004E18AB">
            <w:pPr>
              <w:rPr>
                <w:rFonts w:ascii="Times New Roman" w:hAnsi="Times New Roman" w:cs="Times New Roman"/>
                <w:sz w:val="24"/>
                <w:szCs w:val="24"/>
              </w:rPr>
            </w:pPr>
          </w:p>
        </w:tc>
      </w:tr>
      <w:tr w:rsidR="004E18AB" w:rsidRPr="004B2AB6" w14:paraId="033E4687" w14:textId="77777777" w:rsidTr="004E18AB">
        <w:trPr>
          <w:trHeight w:val="415"/>
          <w:jc w:val="center"/>
        </w:trPr>
        <w:tc>
          <w:tcPr>
            <w:tcW w:w="93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C10AADE" w14:textId="77777777" w:rsidR="004E18AB" w:rsidRPr="004B2AB6" w:rsidRDefault="004E18AB" w:rsidP="004E18AB">
            <w:pPr>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677DE03" w14:textId="77777777" w:rsidR="004E18AB" w:rsidRPr="004B2AB6" w:rsidRDefault="004E18AB" w:rsidP="004E18AB">
            <w:pP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F8D115A" w14:textId="77777777" w:rsidR="004E18AB" w:rsidRPr="004B2AB6" w:rsidRDefault="004E18AB" w:rsidP="004E18A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1DF71A1" w14:textId="77777777" w:rsidR="004E18AB" w:rsidRPr="004B2AB6" w:rsidRDefault="004E18AB" w:rsidP="004E18AB">
            <w:pP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416EF59" w14:textId="77777777" w:rsidR="004E18AB" w:rsidRPr="004B2AB6" w:rsidRDefault="004E18AB" w:rsidP="004E18AB">
            <w:pPr>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EE91C93" w14:textId="77777777" w:rsidR="004E18AB" w:rsidRPr="004B2AB6" w:rsidRDefault="004E18AB" w:rsidP="004E18AB">
            <w:pPr>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FFA0BE5"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6A71785" w14:textId="77777777" w:rsidR="004E18AB" w:rsidRPr="004B2AB6" w:rsidRDefault="004E18AB" w:rsidP="004E18AB">
            <w:pPr>
              <w:rPr>
                <w:rFonts w:ascii="Times New Roman" w:hAnsi="Times New Roman" w:cs="Times New Roman"/>
                <w:sz w:val="24"/>
                <w:szCs w:val="24"/>
              </w:rPr>
            </w:pPr>
          </w:p>
        </w:tc>
      </w:tr>
      <w:tr w:rsidR="004E18AB" w:rsidRPr="004B2AB6" w14:paraId="16E7597B" w14:textId="77777777" w:rsidTr="004E18AB">
        <w:trPr>
          <w:trHeight w:val="415"/>
          <w:jc w:val="center"/>
        </w:trPr>
        <w:tc>
          <w:tcPr>
            <w:tcW w:w="93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7244A3D" w14:textId="77777777" w:rsidR="004E18AB" w:rsidRPr="004B2AB6" w:rsidRDefault="004E18AB" w:rsidP="004E18AB">
            <w:pPr>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640CB8D" w14:textId="77777777" w:rsidR="004E18AB" w:rsidRPr="004B2AB6" w:rsidRDefault="004E18AB" w:rsidP="004E18AB">
            <w:pP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ECD8BF9" w14:textId="77777777" w:rsidR="004E18AB" w:rsidRPr="004B2AB6" w:rsidRDefault="004E18AB" w:rsidP="004E18A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E7F9D0C" w14:textId="77777777" w:rsidR="004E18AB" w:rsidRPr="004B2AB6" w:rsidRDefault="004E18AB" w:rsidP="004E18AB">
            <w:pP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0B89F64" w14:textId="77777777" w:rsidR="004E18AB" w:rsidRPr="004B2AB6" w:rsidRDefault="004E18AB" w:rsidP="004E18AB">
            <w:pPr>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5C7847E" w14:textId="77777777" w:rsidR="004E18AB" w:rsidRPr="004B2AB6" w:rsidRDefault="004E18AB" w:rsidP="004E18AB">
            <w:pPr>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2327BFC"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5CB64CF" w14:textId="77777777" w:rsidR="004E18AB" w:rsidRPr="004B2AB6" w:rsidRDefault="004E18AB" w:rsidP="004E18AB">
            <w:pPr>
              <w:rPr>
                <w:rFonts w:ascii="Times New Roman" w:hAnsi="Times New Roman" w:cs="Times New Roman"/>
                <w:sz w:val="24"/>
                <w:szCs w:val="24"/>
              </w:rPr>
            </w:pPr>
          </w:p>
        </w:tc>
      </w:tr>
    </w:tbl>
    <w:p w14:paraId="446075F6" w14:textId="77777777" w:rsidR="004E18AB" w:rsidRPr="004B2AB6" w:rsidRDefault="004E18AB" w:rsidP="004E18AB">
      <w:pPr>
        <w:rPr>
          <w:rFonts w:ascii="Times New Roman" w:hAnsi="Times New Roman" w:cs="Times New Roman"/>
          <w:sz w:val="24"/>
          <w:szCs w:val="24"/>
        </w:rPr>
      </w:pPr>
    </w:p>
    <w:p w14:paraId="0DBBC2D1" w14:textId="3ACFD460" w:rsidR="004E18AB" w:rsidRPr="004B2AB6" w:rsidRDefault="004E18AB" w:rsidP="004E18AB">
      <w:pPr>
        <w:rPr>
          <w:rFonts w:ascii="Times New Roman" w:hAnsi="Times New Roman" w:cs="Times New Roman"/>
          <w:color w:val="000000"/>
          <w:sz w:val="24"/>
          <w:szCs w:val="24"/>
        </w:rPr>
      </w:pPr>
      <w:r w:rsidRPr="004B2AB6">
        <w:rPr>
          <w:rFonts w:ascii="Times New Roman" w:hAnsi="Times New Roman" w:cs="Times New Roman"/>
          <w:color w:val="000000"/>
          <w:sz w:val="24"/>
          <w:szCs w:val="24"/>
        </w:rPr>
        <w:t xml:space="preserve">Table </w:t>
      </w:r>
      <w:r w:rsidR="00915352">
        <w:rPr>
          <w:rFonts w:ascii="Times New Roman" w:hAnsi="Times New Roman" w:cs="Times New Roman"/>
          <w:color w:val="000000"/>
          <w:sz w:val="24"/>
          <w:szCs w:val="24"/>
        </w:rPr>
        <w:t>S</w:t>
      </w:r>
      <w:r w:rsidRPr="004B2AB6">
        <w:rPr>
          <w:rFonts w:ascii="Times New Roman" w:hAnsi="Times New Roman" w:cs="Times New Roman"/>
          <w:color w:val="000000"/>
          <w:sz w:val="24"/>
          <w:szCs w:val="24"/>
        </w:rPr>
        <w:t>3.</w:t>
      </w:r>
      <w:r w:rsidRPr="004B2AB6">
        <w:rPr>
          <w:rFonts w:ascii="Times New Roman" w:hAnsi="Times New Roman" w:cs="Times New Roman"/>
          <w:b/>
          <w:bCs/>
          <w:i/>
          <w:iCs/>
          <w:color w:val="000000"/>
          <w:sz w:val="24"/>
          <w:szCs w:val="24"/>
        </w:rPr>
        <w:t xml:space="preserve"> </w:t>
      </w:r>
      <w:r w:rsidRPr="004B2AB6">
        <w:rPr>
          <w:rFonts w:ascii="Times New Roman" w:hAnsi="Times New Roman" w:cs="Times New Roman"/>
          <w:color w:val="000000"/>
          <w:sz w:val="24"/>
          <w:szCs w:val="24"/>
        </w:rPr>
        <w:t>Production tasks and their associated time requirements and frequencies</w:t>
      </w:r>
    </w:p>
    <w:tbl>
      <w:tblPr>
        <w:tblW w:w="0" w:type="auto"/>
        <w:jc w:val="center"/>
        <w:tblCellMar>
          <w:top w:w="15" w:type="dxa"/>
          <w:left w:w="15" w:type="dxa"/>
          <w:bottom w:w="15" w:type="dxa"/>
          <w:right w:w="15" w:type="dxa"/>
        </w:tblCellMar>
        <w:tblLook w:val="04A0" w:firstRow="1" w:lastRow="0" w:firstColumn="1" w:lastColumn="0" w:noHBand="0" w:noVBand="1"/>
      </w:tblPr>
      <w:tblGrid>
        <w:gridCol w:w="3585"/>
        <w:gridCol w:w="1127"/>
        <w:gridCol w:w="1443"/>
        <w:gridCol w:w="3245"/>
      </w:tblGrid>
      <w:tr w:rsidR="004E18AB" w:rsidRPr="004B2AB6" w14:paraId="1D6B35E4" w14:textId="77777777" w:rsidTr="00FF110D">
        <w:trPr>
          <w:trHeight w:val="415"/>
          <w:jc w:val="center"/>
        </w:trPr>
        <w:tc>
          <w:tcPr>
            <w:tcW w:w="3585" w:type="dxa"/>
            <w:tcBorders>
              <w:top w:val="single" w:sz="12" w:space="0" w:color="000000"/>
              <w:left w:val="single" w:sz="12" w:space="0" w:color="000000"/>
              <w:bottom w:val="single" w:sz="12" w:space="0" w:color="000000"/>
            </w:tcBorders>
            <w:tcMar>
              <w:top w:w="20" w:type="dxa"/>
              <w:left w:w="20" w:type="dxa"/>
              <w:bottom w:w="100" w:type="dxa"/>
              <w:right w:w="20" w:type="dxa"/>
            </w:tcMar>
            <w:vAlign w:val="bottom"/>
            <w:hideMark/>
          </w:tcPr>
          <w:p w14:paraId="772D9427"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Task</w:t>
            </w:r>
          </w:p>
        </w:tc>
        <w:tc>
          <w:tcPr>
            <w:tcW w:w="1127" w:type="dxa"/>
            <w:tcBorders>
              <w:top w:val="single" w:sz="12" w:space="0" w:color="000000"/>
              <w:bottom w:val="single" w:sz="12" w:space="0" w:color="000000"/>
            </w:tcBorders>
            <w:tcMar>
              <w:top w:w="20" w:type="dxa"/>
              <w:left w:w="20" w:type="dxa"/>
              <w:bottom w:w="100" w:type="dxa"/>
              <w:right w:w="20" w:type="dxa"/>
            </w:tcMar>
            <w:vAlign w:val="bottom"/>
            <w:hideMark/>
          </w:tcPr>
          <w:p w14:paraId="2A99A045"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Unit</w:t>
            </w:r>
          </w:p>
        </w:tc>
        <w:tc>
          <w:tcPr>
            <w:tcW w:w="0" w:type="auto"/>
            <w:tcBorders>
              <w:top w:val="single" w:sz="12" w:space="0" w:color="000000"/>
              <w:bottom w:val="single" w:sz="12" w:space="0" w:color="000000"/>
            </w:tcBorders>
            <w:tcMar>
              <w:top w:w="20" w:type="dxa"/>
              <w:left w:w="20" w:type="dxa"/>
              <w:bottom w:w="100" w:type="dxa"/>
              <w:right w:w="20" w:type="dxa"/>
            </w:tcMar>
            <w:vAlign w:val="bottom"/>
            <w:hideMark/>
          </w:tcPr>
          <w:p w14:paraId="62A63388"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Time / Unit</w:t>
            </w:r>
          </w:p>
        </w:tc>
        <w:tc>
          <w:tcPr>
            <w:tcW w:w="3245" w:type="dxa"/>
            <w:tcBorders>
              <w:top w:val="single" w:sz="12" w:space="0" w:color="000000"/>
              <w:bottom w:val="single" w:sz="12" w:space="0" w:color="000000"/>
              <w:right w:val="single" w:sz="12" w:space="0" w:color="000000"/>
            </w:tcBorders>
            <w:tcMar>
              <w:top w:w="20" w:type="dxa"/>
              <w:left w:w="20" w:type="dxa"/>
              <w:bottom w:w="100" w:type="dxa"/>
              <w:right w:w="20" w:type="dxa"/>
            </w:tcMar>
            <w:vAlign w:val="bottom"/>
            <w:hideMark/>
          </w:tcPr>
          <w:p w14:paraId="1D13D8A7"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Annual Time Requirement</w:t>
            </w:r>
          </w:p>
        </w:tc>
      </w:tr>
      <w:tr w:rsidR="004E18AB" w:rsidRPr="004B2AB6" w14:paraId="708B9E94" w14:textId="77777777" w:rsidTr="00FF110D">
        <w:trPr>
          <w:trHeight w:val="445"/>
          <w:jc w:val="center"/>
        </w:trPr>
        <w:tc>
          <w:tcPr>
            <w:tcW w:w="3585"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4FF40A6"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Spat Bag Deployment</w:t>
            </w:r>
          </w:p>
        </w:tc>
        <w:tc>
          <w:tcPr>
            <w:tcW w:w="1127"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F5FEB75" w14:textId="77777777" w:rsidR="004E18AB" w:rsidRPr="004B2AB6" w:rsidRDefault="004E18AB" w:rsidP="004E18AB">
            <w:pPr>
              <w:rPr>
                <w:rFonts w:ascii="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DD8C876" w14:textId="77777777" w:rsidR="004E18AB" w:rsidRPr="004B2AB6" w:rsidRDefault="004E18AB" w:rsidP="004E18AB">
            <w:pPr>
              <w:rPr>
                <w:rFonts w:ascii="Times New Roman" w:hAnsi="Times New Roman" w:cs="Times New Roman"/>
                <w:sz w:val="24"/>
                <w:szCs w:val="24"/>
              </w:rPr>
            </w:pPr>
          </w:p>
        </w:tc>
        <w:tc>
          <w:tcPr>
            <w:tcW w:w="3245"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08F325A" w14:textId="77777777" w:rsidR="004E18AB" w:rsidRPr="004B2AB6" w:rsidRDefault="004E18AB" w:rsidP="004E18AB">
            <w:pPr>
              <w:rPr>
                <w:rFonts w:ascii="Times New Roman" w:hAnsi="Times New Roman" w:cs="Times New Roman"/>
                <w:sz w:val="24"/>
                <w:szCs w:val="24"/>
              </w:rPr>
            </w:pPr>
          </w:p>
        </w:tc>
      </w:tr>
      <w:tr w:rsidR="004E18AB" w:rsidRPr="004B2AB6" w14:paraId="127FB907" w14:textId="77777777" w:rsidTr="00FF110D">
        <w:trPr>
          <w:trHeight w:val="445"/>
          <w:jc w:val="center"/>
        </w:trPr>
        <w:tc>
          <w:tcPr>
            <w:tcW w:w="358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74F8595"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Spat Bag Retrieval</w:t>
            </w:r>
          </w:p>
        </w:tc>
        <w:tc>
          <w:tcPr>
            <w:tcW w:w="112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0C47BA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CC94776" w14:textId="77777777" w:rsidR="004E18AB" w:rsidRPr="004B2AB6" w:rsidRDefault="004E18AB" w:rsidP="004E18AB">
            <w:pPr>
              <w:rPr>
                <w:rFonts w:ascii="Times New Roman" w:hAnsi="Times New Roman" w:cs="Times New Roman"/>
                <w:sz w:val="24"/>
                <w:szCs w:val="24"/>
              </w:rPr>
            </w:pPr>
          </w:p>
        </w:tc>
        <w:tc>
          <w:tcPr>
            <w:tcW w:w="32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0C72268" w14:textId="77777777" w:rsidR="004E18AB" w:rsidRPr="004B2AB6" w:rsidRDefault="004E18AB" w:rsidP="004E18AB">
            <w:pPr>
              <w:rPr>
                <w:rFonts w:ascii="Times New Roman" w:hAnsi="Times New Roman" w:cs="Times New Roman"/>
                <w:sz w:val="24"/>
                <w:szCs w:val="24"/>
              </w:rPr>
            </w:pPr>
          </w:p>
        </w:tc>
      </w:tr>
      <w:tr w:rsidR="004E18AB" w:rsidRPr="004B2AB6" w14:paraId="632E487B" w14:textId="77777777" w:rsidTr="00FF110D">
        <w:trPr>
          <w:trHeight w:val="445"/>
          <w:jc w:val="center"/>
        </w:trPr>
        <w:tc>
          <w:tcPr>
            <w:tcW w:w="358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8E9F714"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Cleaning scallops</w:t>
            </w:r>
          </w:p>
        </w:tc>
        <w:tc>
          <w:tcPr>
            <w:tcW w:w="112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2B89EEE"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FB5FEC2" w14:textId="77777777" w:rsidR="004E18AB" w:rsidRPr="004B2AB6" w:rsidRDefault="004E18AB" w:rsidP="004E18AB">
            <w:pPr>
              <w:rPr>
                <w:rFonts w:ascii="Times New Roman" w:hAnsi="Times New Roman" w:cs="Times New Roman"/>
                <w:sz w:val="24"/>
                <w:szCs w:val="24"/>
              </w:rPr>
            </w:pPr>
          </w:p>
        </w:tc>
        <w:tc>
          <w:tcPr>
            <w:tcW w:w="32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3FB1A56" w14:textId="77777777" w:rsidR="004E18AB" w:rsidRPr="004B2AB6" w:rsidRDefault="004E18AB" w:rsidP="004E18AB">
            <w:pPr>
              <w:rPr>
                <w:rFonts w:ascii="Times New Roman" w:hAnsi="Times New Roman" w:cs="Times New Roman"/>
                <w:sz w:val="24"/>
                <w:szCs w:val="24"/>
              </w:rPr>
            </w:pPr>
          </w:p>
        </w:tc>
      </w:tr>
      <w:tr w:rsidR="004E18AB" w:rsidRPr="004B2AB6" w14:paraId="50195CF2" w14:textId="77777777" w:rsidTr="00FF110D">
        <w:trPr>
          <w:trHeight w:val="445"/>
          <w:jc w:val="center"/>
        </w:trPr>
        <w:tc>
          <w:tcPr>
            <w:tcW w:w="358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19F7E77"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Grading scallops</w:t>
            </w:r>
          </w:p>
        </w:tc>
        <w:tc>
          <w:tcPr>
            <w:tcW w:w="112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EC33E4C" w14:textId="77777777" w:rsidR="004E18AB" w:rsidRPr="004B2AB6" w:rsidRDefault="004E18AB" w:rsidP="004E18AB">
            <w:pP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339C3C1" w14:textId="77777777" w:rsidR="004E18AB" w:rsidRPr="004B2AB6" w:rsidRDefault="004E18AB" w:rsidP="004E18AB">
            <w:pPr>
              <w:rPr>
                <w:rFonts w:ascii="Times New Roman" w:hAnsi="Times New Roman" w:cs="Times New Roman"/>
                <w:sz w:val="24"/>
                <w:szCs w:val="24"/>
              </w:rPr>
            </w:pPr>
          </w:p>
        </w:tc>
        <w:tc>
          <w:tcPr>
            <w:tcW w:w="32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A176F65" w14:textId="77777777" w:rsidR="004E18AB" w:rsidRPr="004B2AB6" w:rsidRDefault="004E18AB" w:rsidP="004E18AB">
            <w:pPr>
              <w:rPr>
                <w:rFonts w:ascii="Times New Roman" w:hAnsi="Times New Roman" w:cs="Times New Roman"/>
                <w:sz w:val="24"/>
                <w:szCs w:val="24"/>
              </w:rPr>
            </w:pPr>
          </w:p>
        </w:tc>
      </w:tr>
      <w:tr w:rsidR="004E18AB" w:rsidRPr="004B2AB6" w14:paraId="324BEE56" w14:textId="77777777" w:rsidTr="00FF110D">
        <w:trPr>
          <w:trHeight w:val="445"/>
          <w:jc w:val="center"/>
        </w:trPr>
        <w:tc>
          <w:tcPr>
            <w:tcW w:w="358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80F85EE"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Thinning scallops</w:t>
            </w:r>
          </w:p>
        </w:tc>
        <w:tc>
          <w:tcPr>
            <w:tcW w:w="112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691E962"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6B31A10" w14:textId="77777777" w:rsidR="004E18AB" w:rsidRPr="004B2AB6" w:rsidRDefault="004E18AB" w:rsidP="004E18AB">
            <w:pPr>
              <w:rPr>
                <w:rFonts w:ascii="Times New Roman" w:hAnsi="Times New Roman" w:cs="Times New Roman"/>
                <w:sz w:val="24"/>
                <w:szCs w:val="24"/>
              </w:rPr>
            </w:pPr>
          </w:p>
        </w:tc>
        <w:tc>
          <w:tcPr>
            <w:tcW w:w="32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FFB99E6" w14:textId="77777777" w:rsidR="004E18AB" w:rsidRPr="004B2AB6" w:rsidRDefault="004E18AB" w:rsidP="004E18AB">
            <w:pPr>
              <w:rPr>
                <w:rFonts w:ascii="Times New Roman" w:hAnsi="Times New Roman" w:cs="Times New Roman"/>
                <w:sz w:val="24"/>
                <w:szCs w:val="24"/>
              </w:rPr>
            </w:pPr>
          </w:p>
        </w:tc>
      </w:tr>
      <w:tr w:rsidR="004E18AB" w:rsidRPr="004B2AB6" w14:paraId="62D02097" w14:textId="77777777" w:rsidTr="00FF110D">
        <w:trPr>
          <w:trHeight w:val="445"/>
          <w:jc w:val="center"/>
        </w:trPr>
        <w:tc>
          <w:tcPr>
            <w:tcW w:w="358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60334A8"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Stocking nets/cages</w:t>
            </w:r>
          </w:p>
        </w:tc>
        <w:tc>
          <w:tcPr>
            <w:tcW w:w="112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407DB95"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C7FD912" w14:textId="77777777" w:rsidR="004E18AB" w:rsidRPr="004B2AB6" w:rsidRDefault="004E18AB" w:rsidP="004E18AB">
            <w:pPr>
              <w:rPr>
                <w:rFonts w:ascii="Times New Roman" w:hAnsi="Times New Roman" w:cs="Times New Roman"/>
                <w:sz w:val="24"/>
                <w:szCs w:val="24"/>
              </w:rPr>
            </w:pPr>
          </w:p>
        </w:tc>
        <w:tc>
          <w:tcPr>
            <w:tcW w:w="32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FB73744" w14:textId="77777777" w:rsidR="004E18AB" w:rsidRPr="004B2AB6" w:rsidRDefault="004E18AB" w:rsidP="004E18AB">
            <w:pPr>
              <w:rPr>
                <w:rFonts w:ascii="Times New Roman" w:hAnsi="Times New Roman" w:cs="Times New Roman"/>
                <w:sz w:val="24"/>
                <w:szCs w:val="24"/>
              </w:rPr>
            </w:pPr>
          </w:p>
        </w:tc>
      </w:tr>
      <w:tr w:rsidR="004E18AB" w:rsidRPr="004B2AB6" w14:paraId="43B183EA" w14:textId="77777777" w:rsidTr="00FF110D">
        <w:trPr>
          <w:trHeight w:val="445"/>
          <w:jc w:val="center"/>
        </w:trPr>
        <w:tc>
          <w:tcPr>
            <w:tcW w:w="358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57F287B"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Ear hanging</w:t>
            </w:r>
          </w:p>
        </w:tc>
        <w:tc>
          <w:tcPr>
            <w:tcW w:w="112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A40D88A"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4C00885" w14:textId="77777777" w:rsidR="004E18AB" w:rsidRPr="004B2AB6" w:rsidRDefault="004E18AB" w:rsidP="004E18AB">
            <w:pPr>
              <w:rPr>
                <w:rFonts w:ascii="Times New Roman" w:hAnsi="Times New Roman" w:cs="Times New Roman"/>
                <w:sz w:val="24"/>
                <w:szCs w:val="24"/>
              </w:rPr>
            </w:pPr>
          </w:p>
        </w:tc>
        <w:tc>
          <w:tcPr>
            <w:tcW w:w="32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6137662" w14:textId="77777777" w:rsidR="004E18AB" w:rsidRPr="004B2AB6" w:rsidRDefault="004E18AB" w:rsidP="004E18AB">
            <w:pPr>
              <w:rPr>
                <w:rFonts w:ascii="Times New Roman" w:hAnsi="Times New Roman" w:cs="Times New Roman"/>
                <w:sz w:val="24"/>
                <w:szCs w:val="24"/>
              </w:rPr>
            </w:pPr>
          </w:p>
        </w:tc>
      </w:tr>
      <w:tr w:rsidR="004E18AB" w:rsidRPr="004B2AB6" w14:paraId="48290511" w14:textId="77777777" w:rsidTr="00FF110D">
        <w:trPr>
          <w:trHeight w:val="445"/>
          <w:jc w:val="center"/>
        </w:trPr>
        <w:tc>
          <w:tcPr>
            <w:tcW w:w="358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C1E7A95"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Other</w:t>
            </w:r>
          </w:p>
        </w:tc>
        <w:tc>
          <w:tcPr>
            <w:tcW w:w="112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851600D"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4DE95DC" w14:textId="77777777" w:rsidR="004E18AB" w:rsidRPr="004B2AB6" w:rsidRDefault="004E18AB" w:rsidP="004E18AB">
            <w:pPr>
              <w:rPr>
                <w:rFonts w:ascii="Times New Roman" w:hAnsi="Times New Roman" w:cs="Times New Roman"/>
                <w:sz w:val="24"/>
                <w:szCs w:val="24"/>
              </w:rPr>
            </w:pPr>
          </w:p>
        </w:tc>
        <w:tc>
          <w:tcPr>
            <w:tcW w:w="32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A27E92B" w14:textId="77777777" w:rsidR="004E18AB" w:rsidRPr="004B2AB6" w:rsidRDefault="004E18AB" w:rsidP="004E18AB">
            <w:pPr>
              <w:rPr>
                <w:rFonts w:ascii="Times New Roman" w:hAnsi="Times New Roman" w:cs="Times New Roman"/>
                <w:sz w:val="24"/>
                <w:szCs w:val="24"/>
              </w:rPr>
            </w:pPr>
          </w:p>
        </w:tc>
      </w:tr>
      <w:tr w:rsidR="004E18AB" w:rsidRPr="004B2AB6" w14:paraId="67E719AA" w14:textId="77777777" w:rsidTr="00FF110D">
        <w:trPr>
          <w:trHeight w:val="445"/>
          <w:jc w:val="center"/>
        </w:trPr>
        <w:tc>
          <w:tcPr>
            <w:tcW w:w="358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8B42CF9"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Other</w:t>
            </w:r>
          </w:p>
        </w:tc>
        <w:tc>
          <w:tcPr>
            <w:tcW w:w="112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32E3774"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F1245A9" w14:textId="77777777" w:rsidR="004E18AB" w:rsidRPr="004B2AB6" w:rsidRDefault="004E18AB" w:rsidP="004E18AB">
            <w:pPr>
              <w:rPr>
                <w:rFonts w:ascii="Times New Roman" w:hAnsi="Times New Roman" w:cs="Times New Roman"/>
                <w:sz w:val="24"/>
                <w:szCs w:val="24"/>
              </w:rPr>
            </w:pPr>
          </w:p>
        </w:tc>
        <w:tc>
          <w:tcPr>
            <w:tcW w:w="32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B077381" w14:textId="77777777" w:rsidR="004E18AB" w:rsidRPr="004B2AB6" w:rsidRDefault="004E18AB" w:rsidP="004E18AB">
            <w:pPr>
              <w:rPr>
                <w:rFonts w:ascii="Times New Roman" w:hAnsi="Times New Roman" w:cs="Times New Roman"/>
                <w:sz w:val="24"/>
                <w:szCs w:val="24"/>
              </w:rPr>
            </w:pPr>
          </w:p>
        </w:tc>
      </w:tr>
      <w:tr w:rsidR="004E18AB" w:rsidRPr="004B2AB6" w14:paraId="2553E71C" w14:textId="77777777" w:rsidTr="00FF110D">
        <w:trPr>
          <w:trHeight w:val="445"/>
          <w:jc w:val="center"/>
        </w:trPr>
        <w:tc>
          <w:tcPr>
            <w:tcW w:w="358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7D08E10"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lastRenderedPageBreak/>
              <w:t>Other</w:t>
            </w:r>
          </w:p>
        </w:tc>
        <w:tc>
          <w:tcPr>
            <w:tcW w:w="112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6E6C698" w14:textId="77777777" w:rsidR="004E18AB" w:rsidRPr="004B2AB6" w:rsidRDefault="004E18AB" w:rsidP="004E18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E5D7355" w14:textId="77777777" w:rsidR="004E18AB" w:rsidRPr="004B2AB6" w:rsidRDefault="004E18AB" w:rsidP="004E18AB">
            <w:pPr>
              <w:rPr>
                <w:rFonts w:ascii="Times New Roman" w:hAnsi="Times New Roman" w:cs="Times New Roman"/>
                <w:sz w:val="24"/>
                <w:szCs w:val="24"/>
              </w:rPr>
            </w:pPr>
          </w:p>
        </w:tc>
        <w:tc>
          <w:tcPr>
            <w:tcW w:w="32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21E73F9" w14:textId="77777777" w:rsidR="004E18AB" w:rsidRPr="004B2AB6" w:rsidRDefault="004E18AB" w:rsidP="004E18AB">
            <w:pPr>
              <w:rPr>
                <w:rFonts w:ascii="Times New Roman" w:hAnsi="Times New Roman" w:cs="Times New Roman"/>
                <w:sz w:val="24"/>
                <w:szCs w:val="24"/>
              </w:rPr>
            </w:pPr>
          </w:p>
        </w:tc>
      </w:tr>
    </w:tbl>
    <w:p w14:paraId="3C041C4A" w14:textId="77777777" w:rsidR="00BF1C95" w:rsidRPr="004B2AB6" w:rsidRDefault="00BF1C95" w:rsidP="004E18AB">
      <w:pPr>
        <w:rPr>
          <w:rFonts w:ascii="Times New Roman" w:hAnsi="Times New Roman" w:cs="Times New Roman"/>
          <w:color w:val="000000"/>
          <w:sz w:val="24"/>
          <w:szCs w:val="24"/>
        </w:rPr>
      </w:pPr>
    </w:p>
    <w:p w14:paraId="5D0FCC61" w14:textId="477E3FF6" w:rsidR="004E18AB" w:rsidRPr="004B2AB6" w:rsidRDefault="004E18AB" w:rsidP="004E18AB">
      <w:pPr>
        <w:rPr>
          <w:rFonts w:ascii="Times New Roman" w:hAnsi="Times New Roman" w:cs="Times New Roman"/>
          <w:color w:val="000000"/>
          <w:sz w:val="24"/>
          <w:szCs w:val="24"/>
        </w:rPr>
      </w:pPr>
      <w:r w:rsidRPr="004B2AB6">
        <w:rPr>
          <w:rFonts w:ascii="Times New Roman" w:hAnsi="Times New Roman" w:cs="Times New Roman"/>
          <w:color w:val="000000"/>
          <w:sz w:val="24"/>
          <w:szCs w:val="24"/>
        </w:rPr>
        <w:t xml:space="preserve">Table </w:t>
      </w:r>
      <w:r w:rsidR="00915352">
        <w:rPr>
          <w:rFonts w:ascii="Times New Roman" w:hAnsi="Times New Roman" w:cs="Times New Roman"/>
          <w:color w:val="000000"/>
          <w:sz w:val="24"/>
          <w:szCs w:val="24"/>
        </w:rPr>
        <w:t>S</w:t>
      </w:r>
      <w:r w:rsidRPr="004B2AB6">
        <w:rPr>
          <w:rFonts w:ascii="Times New Roman" w:hAnsi="Times New Roman" w:cs="Times New Roman"/>
          <w:color w:val="000000"/>
          <w:sz w:val="24"/>
          <w:szCs w:val="24"/>
        </w:rPr>
        <w:t>4.</w:t>
      </w:r>
      <w:r w:rsidRPr="004B2AB6">
        <w:rPr>
          <w:rFonts w:ascii="Times New Roman" w:hAnsi="Times New Roman" w:cs="Times New Roman"/>
          <w:b/>
          <w:bCs/>
          <w:i/>
          <w:iCs/>
          <w:color w:val="000000"/>
          <w:sz w:val="24"/>
          <w:szCs w:val="24"/>
        </w:rPr>
        <w:t xml:space="preserve"> </w:t>
      </w:r>
      <w:r w:rsidRPr="004B2AB6">
        <w:rPr>
          <w:rFonts w:ascii="Times New Roman" w:hAnsi="Times New Roman" w:cs="Times New Roman"/>
          <w:color w:val="000000"/>
          <w:sz w:val="24"/>
          <w:szCs w:val="24"/>
        </w:rPr>
        <w:t>Operating expenses and fixed costs</w:t>
      </w:r>
    </w:p>
    <w:tbl>
      <w:tblPr>
        <w:tblW w:w="0" w:type="auto"/>
        <w:jc w:val="center"/>
        <w:tblCellMar>
          <w:top w:w="15" w:type="dxa"/>
          <w:left w:w="15" w:type="dxa"/>
          <w:bottom w:w="15" w:type="dxa"/>
          <w:right w:w="15" w:type="dxa"/>
        </w:tblCellMar>
        <w:tblLook w:val="04A0" w:firstRow="1" w:lastRow="0" w:firstColumn="1" w:lastColumn="0" w:noHBand="0" w:noVBand="1"/>
      </w:tblPr>
      <w:tblGrid>
        <w:gridCol w:w="4582"/>
        <w:gridCol w:w="1440"/>
        <w:gridCol w:w="1556"/>
        <w:gridCol w:w="1586"/>
      </w:tblGrid>
      <w:tr w:rsidR="004E18AB" w:rsidRPr="004B2AB6" w14:paraId="3769EA82" w14:textId="77777777" w:rsidTr="004E18AB">
        <w:trPr>
          <w:trHeight w:val="415"/>
          <w:jc w:val="center"/>
        </w:trPr>
        <w:tc>
          <w:tcPr>
            <w:tcW w:w="4582" w:type="dxa"/>
            <w:tcBorders>
              <w:top w:val="single" w:sz="12" w:space="0" w:color="000000"/>
              <w:left w:val="single" w:sz="12" w:space="0" w:color="000000"/>
              <w:bottom w:val="single" w:sz="12" w:space="0" w:color="000000"/>
            </w:tcBorders>
            <w:tcMar>
              <w:top w:w="20" w:type="dxa"/>
              <w:left w:w="20" w:type="dxa"/>
              <w:bottom w:w="100" w:type="dxa"/>
              <w:right w:w="20" w:type="dxa"/>
            </w:tcMar>
            <w:vAlign w:val="bottom"/>
            <w:hideMark/>
          </w:tcPr>
          <w:p w14:paraId="42208E37"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Item</w:t>
            </w:r>
          </w:p>
        </w:tc>
        <w:tc>
          <w:tcPr>
            <w:tcW w:w="1440" w:type="dxa"/>
            <w:tcBorders>
              <w:top w:val="single" w:sz="12" w:space="0" w:color="000000"/>
              <w:bottom w:val="single" w:sz="12" w:space="0" w:color="000000"/>
            </w:tcBorders>
            <w:tcMar>
              <w:top w:w="20" w:type="dxa"/>
              <w:left w:w="20" w:type="dxa"/>
              <w:bottom w:w="100" w:type="dxa"/>
              <w:right w:w="20" w:type="dxa"/>
            </w:tcMar>
            <w:vAlign w:val="bottom"/>
            <w:hideMark/>
          </w:tcPr>
          <w:p w14:paraId="75FC99D0"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Unit</w:t>
            </w:r>
          </w:p>
        </w:tc>
        <w:tc>
          <w:tcPr>
            <w:tcW w:w="1556" w:type="dxa"/>
            <w:tcBorders>
              <w:top w:val="single" w:sz="12" w:space="0" w:color="000000"/>
              <w:bottom w:val="single" w:sz="12" w:space="0" w:color="000000"/>
            </w:tcBorders>
            <w:tcMar>
              <w:top w:w="20" w:type="dxa"/>
              <w:left w:w="20" w:type="dxa"/>
              <w:bottom w:w="100" w:type="dxa"/>
              <w:right w:w="20" w:type="dxa"/>
            </w:tcMar>
            <w:vAlign w:val="bottom"/>
            <w:hideMark/>
          </w:tcPr>
          <w:p w14:paraId="76A5A57D"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Price / Unit</w:t>
            </w:r>
          </w:p>
        </w:tc>
        <w:tc>
          <w:tcPr>
            <w:tcW w:w="1586" w:type="dxa"/>
            <w:tcBorders>
              <w:top w:val="single" w:sz="12" w:space="0" w:color="000000"/>
              <w:bottom w:val="single" w:sz="12" w:space="0" w:color="000000"/>
              <w:right w:val="single" w:sz="12" w:space="0" w:color="000000"/>
            </w:tcBorders>
            <w:tcMar>
              <w:top w:w="20" w:type="dxa"/>
              <w:left w:w="20" w:type="dxa"/>
              <w:bottom w:w="100" w:type="dxa"/>
              <w:right w:w="20" w:type="dxa"/>
            </w:tcMar>
            <w:vAlign w:val="bottom"/>
            <w:hideMark/>
          </w:tcPr>
          <w:p w14:paraId="4BCAA006"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b/>
                <w:bCs/>
                <w:i/>
                <w:iCs/>
                <w:color w:val="000000"/>
                <w:sz w:val="24"/>
                <w:szCs w:val="24"/>
              </w:rPr>
              <w:t>Count</w:t>
            </w:r>
          </w:p>
        </w:tc>
      </w:tr>
      <w:tr w:rsidR="004E18AB" w:rsidRPr="004B2AB6" w14:paraId="797D066C" w14:textId="77777777" w:rsidTr="004E18AB">
        <w:trPr>
          <w:trHeight w:val="445"/>
          <w:jc w:val="center"/>
        </w:trPr>
        <w:tc>
          <w:tcPr>
            <w:tcW w:w="4582"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5565F61"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Full Time Labor</w:t>
            </w:r>
          </w:p>
        </w:tc>
        <w:tc>
          <w:tcPr>
            <w:tcW w:w="1440"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D960A7F" w14:textId="77777777" w:rsidR="004E18AB" w:rsidRPr="004B2AB6" w:rsidRDefault="004E18AB" w:rsidP="004E18AB">
            <w:pPr>
              <w:rPr>
                <w:rFonts w:ascii="Times New Roman" w:hAnsi="Times New Roman" w:cs="Times New Roman"/>
                <w:sz w:val="24"/>
                <w:szCs w:val="24"/>
              </w:rPr>
            </w:pPr>
          </w:p>
        </w:tc>
        <w:tc>
          <w:tcPr>
            <w:tcW w:w="1556"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01D6029" w14:textId="77777777" w:rsidR="004E18AB" w:rsidRPr="004B2AB6" w:rsidRDefault="004E18AB" w:rsidP="004E18AB">
            <w:pPr>
              <w:rPr>
                <w:rFonts w:ascii="Times New Roman" w:hAnsi="Times New Roman" w:cs="Times New Roman"/>
                <w:sz w:val="24"/>
                <w:szCs w:val="24"/>
              </w:rPr>
            </w:pPr>
          </w:p>
        </w:tc>
        <w:tc>
          <w:tcPr>
            <w:tcW w:w="1586" w:type="dxa"/>
            <w:tcBorders>
              <w:top w:val="single" w:sz="12"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1FEDD50" w14:textId="77777777" w:rsidR="004E18AB" w:rsidRPr="004B2AB6" w:rsidRDefault="004E18AB" w:rsidP="004E18AB">
            <w:pPr>
              <w:rPr>
                <w:rFonts w:ascii="Times New Roman" w:hAnsi="Times New Roman" w:cs="Times New Roman"/>
                <w:sz w:val="24"/>
                <w:szCs w:val="24"/>
              </w:rPr>
            </w:pPr>
          </w:p>
        </w:tc>
      </w:tr>
      <w:tr w:rsidR="004E18AB" w:rsidRPr="004B2AB6" w14:paraId="6E6FA5D1"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C6C5E8F"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Part Time Labor</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4748191"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49B8DEA"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EA015C2" w14:textId="77777777" w:rsidR="004E18AB" w:rsidRPr="004B2AB6" w:rsidRDefault="004E18AB" w:rsidP="004E18AB">
            <w:pPr>
              <w:rPr>
                <w:rFonts w:ascii="Times New Roman" w:hAnsi="Times New Roman" w:cs="Times New Roman"/>
                <w:sz w:val="24"/>
                <w:szCs w:val="24"/>
              </w:rPr>
            </w:pPr>
          </w:p>
        </w:tc>
      </w:tr>
      <w:tr w:rsidR="004E18AB" w:rsidRPr="004B2AB6" w14:paraId="22630B9B"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C3923CF"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Volunteer Labor</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71F90CB"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102985C"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B9BC860" w14:textId="77777777" w:rsidR="004E18AB" w:rsidRPr="004B2AB6" w:rsidRDefault="004E18AB" w:rsidP="004E18AB">
            <w:pPr>
              <w:rPr>
                <w:rFonts w:ascii="Times New Roman" w:hAnsi="Times New Roman" w:cs="Times New Roman"/>
                <w:sz w:val="24"/>
                <w:szCs w:val="24"/>
              </w:rPr>
            </w:pPr>
          </w:p>
        </w:tc>
      </w:tr>
      <w:tr w:rsidR="004E18AB" w:rsidRPr="004B2AB6" w14:paraId="12D5699B"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CC0EF2E"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Boat Fuel</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0A4A88E"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7E31830"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E23EA05" w14:textId="77777777" w:rsidR="004E18AB" w:rsidRPr="004B2AB6" w:rsidRDefault="004E18AB" w:rsidP="004E18AB">
            <w:pPr>
              <w:rPr>
                <w:rFonts w:ascii="Times New Roman" w:hAnsi="Times New Roman" w:cs="Times New Roman"/>
                <w:sz w:val="24"/>
                <w:szCs w:val="24"/>
              </w:rPr>
            </w:pPr>
          </w:p>
        </w:tc>
      </w:tr>
      <w:tr w:rsidR="004E18AB" w:rsidRPr="004B2AB6" w14:paraId="34C5DA09"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0412418"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Truck Fuel</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E127CD0"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64B3E6F"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FA7005E" w14:textId="77777777" w:rsidR="004E18AB" w:rsidRPr="004B2AB6" w:rsidRDefault="004E18AB" w:rsidP="004E18AB">
            <w:pPr>
              <w:rPr>
                <w:rFonts w:ascii="Times New Roman" w:hAnsi="Times New Roman" w:cs="Times New Roman"/>
                <w:sz w:val="24"/>
                <w:szCs w:val="24"/>
              </w:rPr>
            </w:pPr>
          </w:p>
        </w:tc>
      </w:tr>
      <w:tr w:rsidR="004E18AB" w:rsidRPr="004B2AB6" w14:paraId="12C45AA5"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54A547A"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Boat Maintenance</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F97918E"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4B7C821"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9858821" w14:textId="77777777" w:rsidR="004E18AB" w:rsidRPr="004B2AB6" w:rsidRDefault="004E18AB" w:rsidP="004E18AB">
            <w:pPr>
              <w:rPr>
                <w:rFonts w:ascii="Times New Roman" w:hAnsi="Times New Roman" w:cs="Times New Roman"/>
                <w:sz w:val="24"/>
                <w:szCs w:val="24"/>
              </w:rPr>
            </w:pPr>
          </w:p>
        </w:tc>
      </w:tr>
      <w:tr w:rsidR="004E18AB" w:rsidRPr="004B2AB6" w14:paraId="66B3D92C"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1D61AC6"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Truck Maintenance</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DCDE58F"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EEC91AA"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49D041F" w14:textId="77777777" w:rsidR="004E18AB" w:rsidRPr="004B2AB6" w:rsidRDefault="004E18AB" w:rsidP="004E18AB">
            <w:pPr>
              <w:rPr>
                <w:rFonts w:ascii="Times New Roman" w:hAnsi="Times New Roman" w:cs="Times New Roman"/>
                <w:sz w:val="24"/>
                <w:szCs w:val="24"/>
              </w:rPr>
            </w:pPr>
          </w:p>
        </w:tc>
      </w:tr>
      <w:tr w:rsidR="004E18AB" w:rsidRPr="004B2AB6" w14:paraId="13F0AE73"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C9F6ADE"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Equipment Maintenance</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AD3801F"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EE6E4F4"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AEA2740" w14:textId="77777777" w:rsidR="004E18AB" w:rsidRPr="004B2AB6" w:rsidRDefault="004E18AB" w:rsidP="004E18AB">
            <w:pPr>
              <w:rPr>
                <w:rFonts w:ascii="Times New Roman" w:hAnsi="Times New Roman" w:cs="Times New Roman"/>
                <w:sz w:val="24"/>
                <w:szCs w:val="24"/>
              </w:rPr>
            </w:pPr>
          </w:p>
        </w:tc>
      </w:tr>
      <w:tr w:rsidR="004E18AB" w:rsidRPr="004B2AB6" w14:paraId="3E3D6260"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3613058"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Boat Insurance</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2886D26"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6D001BB"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4DF1BE1" w14:textId="77777777" w:rsidR="004E18AB" w:rsidRPr="004B2AB6" w:rsidRDefault="004E18AB" w:rsidP="004E18AB">
            <w:pPr>
              <w:rPr>
                <w:rFonts w:ascii="Times New Roman" w:hAnsi="Times New Roman" w:cs="Times New Roman"/>
                <w:sz w:val="24"/>
                <w:szCs w:val="24"/>
              </w:rPr>
            </w:pPr>
          </w:p>
        </w:tc>
      </w:tr>
      <w:tr w:rsidR="004E18AB" w:rsidRPr="004B2AB6" w14:paraId="114953C7"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3F3DC55"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Truck Insurance</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D589274"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9F7435B"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DDFE461" w14:textId="77777777" w:rsidR="004E18AB" w:rsidRPr="004B2AB6" w:rsidRDefault="004E18AB" w:rsidP="004E18AB">
            <w:pPr>
              <w:rPr>
                <w:rFonts w:ascii="Times New Roman" w:hAnsi="Times New Roman" w:cs="Times New Roman"/>
                <w:sz w:val="24"/>
                <w:szCs w:val="24"/>
              </w:rPr>
            </w:pPr>
          </w:p>
        </w:tc>
      </w:tr>
      <w:tr w:rsidR="004E18AB" w:rsidRPr="004B2AB6" w14:paraId="04714A4D"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51FBA8E"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Crop Insurance</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D44BB71"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0D7C070"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FFE28D4" w14:textId="77777777" w:rsidR="004E18AB" w:rsidRPr="004B2AB6" w:rsidRDefault="004E18AB" w:rsidP="004E18AB">
            <w:pPr>
              <w:rPr>
                <w:rFonts w:ascii="Times New Roman" w:hAnsi="Times New Roman" w:cs="Times New Roman"/>
                <w:sz w:val="24"/>
                <w:szCs w:val="24"/>
              </w:rPr>
            </w:pPr>
          </w:p>
        </w:tc>
      </w:tr>
      <w:tr w:rsidR="004E18AB" w:rsidRPr="004B2AB6" w14:paraId="5832EF52"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93C1F9A"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Business Liability Insurance</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2951030"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B9AF8F4"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34D5140" w14:textId="77777777" w:rsidR="004E18AB" w:rsidRPr="004B2AB6" w:rsidRDefault="004E18AB" w:rsidP="004E18AB">
            <w:pPr>
              <w:rPr>
                <w:rFonts w:ascii="Times New Roman" w:hAnsi="Times New Roman" w:cs="Times New Roman"/>
                <w:sz w:val="24"/>
                <w:szCs w:val="24"/>
              </w:rPr>
            </w:pPr>
          </w:p>
        </w:tc>
      </w:tr>
      <w:tr w:rsidR="004E18AB" w:rsidRPr="004B2AB6" w14:paraId="360E90C8"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5140C49"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Other</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5D280AC9"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43298AF"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04185F59" w14:textId="77777777" w:rsidR="004E18AB" w:rsidRPr="004B2AB6" w:rsidRDefault="004E18AB" w:rsidP="004E18AB">
            <w:pPr>
              <w:rPr>
                <w:rFonts w:ascii="Times New Roman" w:hAnsi="Times New Roman" w:cs="Times New Roman"/>
                <w:sz w:val="24"/>
                <w:szCs w:val="24"/>
              </w:rPr>
            </w:pPr>
          </w:p>
        </w:tc>
      </w:tr>
      <w:tr w:rsidR="004E18AB" w:rsidRPr="004B2AB6" w14:paraId="591D0E8D"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7D50C04"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Other</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733ADA9B"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3E14E64"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5892353" w14:textId="77777777" w:rsidR="004E18AB" w:rsidRPr="004B2AB6" w:rsidRDefault="004E18AB" w:rsidP="004E18AB">
            <w:pPr>
              <w:rPr>
                <w:rFonts w:ascii="Times New Roman" w:hAnsi="Times New Roman" w:cs="Times New Roman"/>
                <w:sz w:val="24"/>
                <w:szCs w:val="24"/>
              </w:rPr>
            </w:pPr>
          </w:p>
        </w:tc>
      </w:tr>
      <w:tr w:rsidR="004E18AB" w:rsidRPr="004B2AB6" w14:paraId="04E1B639" w14:textId="77777777" w:rsidTr="004E18AB">
        <w:trPr>
          <w:trHeight w:val="445"/>
          <w:jc w:val="center"/>
        </w:trPr>
        <w:tc>
          <w:tcPr>
            <w:tcW w:w="4582"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AC42A89"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Other</w:t>
            </w:r>
          </w:p>
        </w:tc>
        <w:tc>
          <w:tcPr>
            <w:tcW w:w="1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2A0B883"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AD36543"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AE095DB" w14:textId="77777777" w:rsidR="004E18AB" w:rsidRPr="004B2AB6" w:rsidRDefault="004E18AB" w:rsidP="004E18AB">
            <w:pPr>
              <w:rPr>
                <w:rFonts w:ascii="Times New Roman" w:hAnsi="Times New Roman" w:cs="Times New Roman"/>
                <w:sz w:val="24"/>
                <w:szCs w:val="24"/>
              </w:rPr>
            </w:pPr>
          </w:p>
        </w:tc>
      </w:tr>
      <w:tr w:rsidR="004E18AB" w:rsidRPr="004B2AB6" w14:paraId="5197BB21" w14:textId="77777777" w:rsidTr="004E18AB">
        <w:trPr>
          <w:trHeight w:val="445"/>
          <w:jc w:val="center"/>
        </w:trPr>
        <w:tc>
          <w:tcPr>
            <w:tcW w:w="4582" w:type="dxa"/>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hideMark/>
          </w:tcPr>
          <w:p w14:paraId="62185D01" w14:textId="77777777" w:rsidR="004E18AB" w:rsidRPr="004B2AB6" w:rsidRDefault="004E18AB" w:rsidP="004E18AB">
            <w:pPr>
              <w:jc w:val="center"/>
              <w:rPr>
                <w:rFonts w:ascii="Times New Roman" w:hAnsi="Times New Roman" w:cs="Times New Roman"/>
                <w:sz w:val="24"/>
                <w:szCs w:val="24"/>
              </w:rPr>
            </w:pPr>
            <w:r w:rsidRPr="004B2AB6">
              <w:rPr>
                <w:rFonts w:ascii="Times New Roman" w:hAnsi="Times New Roman" w:cs="Times New Roman"/>
                <w:color w:val="000000"/>
                <w:sz w:val="24"/>
                <w:szCs w:val="24"/>
              </w:rPr>
              <w:t>Other</w:t>
            </w:r>
          </w:p>
        </w:tc>
        <w:tc>
          <w:tcPr>
            <w:tcW w:w="1440" w:type="dxa"/>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hideMark/>
          </w:tcPr>
          <w:p w14:paraId="5BB4E752" w14:textId="77777777" w:rsidR="004E18AB" w:rsidRPr="004B2AB6" w:rsidRDefault="004E18AB" w:rsidP="004E18AB">
            <w:pPr>
              <w:rPr>
                <w:rFonts w:ascii="Times New Roman" w:hAnsi="Times New Roman" w:cs="Times New Roman"/>
                <w:sz w:val="24"/>
                <w:szCs w:val="24"/>
              </w:rPr>
            </w:pPr>
          </w:p>
        </w:tc>
        <w:tc>
          <w:tcPr>
            <w:tcW w:w="1556" w:type="dxa"/>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hideMark/>
          </w:tcPr>
          <w:p w14:paraId="461B2D93" w14:textId="77777777" w:rsidR="004E18AB" w:rsidRPr="004B2AB6" w:rsidRDefault="004E18AB" w:rsidP="004E18AB">
            <w:pPr>
              <w:rPr>
                <w:rFonts w:ascii="Times New Roman" w:hAnsi="Times New Roman" w:cs="Times New Roman"/>
                <w:sz w:val="24"/>
                <w:szCs w:val="24"/>
              </w:rPr>
            </w:pPr>
          </w:p>
        </w:tc>
        <w:tc>
          <w:tcPr>
            <w:tcW w:w="1586" w:type="dxa"/>
            <w:tcBorders>
              <w:top w:val="single" w:sz="4" w:space="0" w:color="000000"/>
              <w:left w:val="single" w:sz="4" w:space="0" w:color="000000"/>
              <w:bottom w:val="single" w:sz="12" w:space="0" w:color="000000"/>
              <w:right w:val="single" w:sz="4" w:space="0" w:color="000000"/>
            </w:tcBorders>
            <w:tcMar>
              <w:top w:w="20" w:type="dxa"/>
              <w:left w:w="20" w:type="dxa"/>
              <w:bottom w:w="100" w:type="dxa"/>
              <w:right w:w="20" w:type="dxa"/>
            </w:tcMar>
            <w:vAlign w:val="bottom"/>
            <w:hideMark/>
          </w:tcPr>
          <w:p w14:paraId="1BB032C0" w14:textId="77777777" w:rsidR="004E18AB" w:rsidRPr="004B2AB6" w:rsidRDefault="004E18AB" w:rsidP="004E18AB">
            <w:pPr>
              <w:rPr>
                <w:rFonts w:ascii="Times New Roman" w:hAnsi="Times New Roman" w:cs="Times New Roman"/>
                <w:sz w:val="24"/>
                <w:szCs w:val="24"/>
              </w:rPr>
            </w:pPr>
          </w:p>
        </w:tc>
      </w:tr>
    </w:tbl>
    <w:p w14:paraId="01D5BF81" w14:textId="69696030" w:rsidR="00915352" w:rsidRPr="00915352" w:rsidRDefault="00915352" w:rsidP="00915352">
      <w:pPr>
        <w:spacing w:line="480" w:lineRule="auto"/>
        <w:rPr>
          <w:rFonts w:ascii="Times New Roman" w:hAnsi="Times New Roman" w:cs="Times New Roman"/>
          <w:b/>
          <w:sz w:val="24"/>
          <w:szCs w:val="24"/>
          <w:u w:val="single"/>
        </w:rPr>
      </w:pPr>
      <w:r w:rsidRPr="00915352">
        <w:rPr>
          <w:rFonts w:ascii="Times New Roman" w:hAnsi="Times New Roman" w:cs="Times New Roman"/>
          <w:b/>
          <w:sz w:val="24"/>
          <w:szCs w:val="24"/>
          <w:u w:val="single"/>
        </w:rPr>
        <w:lastRenderedPageBreak/>
        <w:t>Bioeconomic model parameters</w:t>
      </w:r>
    </w:p>
    <w:p w14:paraId="574ADE67" w14:textId="3E87FBDA" w:rsidR="00915352" w:rsidRPr="004B2AB6" w:rsidRDefault="00915352" w:rsidP="00915352">
      <w:pPr>
        <w:spacing w:line="480" w:lineRule="auto"/>
        <w:rPr>
          <w:rFonts w:ascii="Times New Roman" w:hAnsi="Times New Roman" w:cs="Times New Roman"/>
          <w:bCs/>
          <w:sz w:val="24"/>
          <w:szCs w:val="24"/>
        </w:rPr>
      </w:pPr>
      <w:r w:rsidRPr="004B2AB6">
        <w:rPr>
          <w:rFonts w:ascii="Times New Roman" w:hAnsi="Times New Roman" w:cs="Times New Roman"/>
          <w:bCs/>
          <w:sz w:val="24"/>
          <w:szCs w:val="24"/>
        </w:rPr>
        <w:t xml:space="preserve">Table </w:t>
      </w:r>
      <w:r>
        <w:rPr>
          <w:rFonts w:ascii="Times New Roman" w:hAnsi="Times New Roman" w:cs="Times New Roman"/>
          <w:bCs/>
          <w:sz w:val="24"/>
          <w:szCs w:val="24"/>
        </w:rPr>
        <w:t>S5</w:t>
      </w:r>
      <w:r w:rsidRPr="004B2AB6">
        <w:rPr>
          <w:rFonts w:ascii="Times New Roman" w:hAnsi="Times New Roman" w:cs="Times New Roman"/>
          <w:bCs/>
          <w:sz w:val="24"/>
          <w:szCs w:val="24"/>
        </w:rPr>
        <w:t>. Production model parameters</w:t>
      </w:r>
    </w:p>
    <w:tbl>
      <w:tblPr>
        <w:tblW w:w="0" w:type="auto"/>
        <w:jc w:val="center"/>
        <w:tblCellMar>
          <w:left w:w="0" w:type="dxa"/>
          <w:right w:w="0" w:type="dxa"/>
        </w:tblCellMar>
        <w:tblLook w:val="0600" w:firstRow="0" w:lastRow="0" w:firstColumn="0" w:lastColumn="0" w:noHBand="1" w:noVBand="1"/>
      </w:tblPr>
      <w:tblGrid>
        <w:gridCol w:w="5978"/>
        <w:gridCol w:w="3413"/>
      </w:tblGrid>
      <w:tr w:rsidR="00915352" w:rsidRPr="004B2AB6" w14:paraId="1C038492" w14:textId="77777777" w:rsidTr="00614147">
        <w:trPr>
          <w:trHeight w:val="432"/>
          <w:jc w:val="center"/>
        </w:trPr>
        <w:tc>
          <w:tcPr>
            <w:tcW w:w="8408" w:type="dxa"/>
            <w:gridSpan w:val="2"/>
            <w:tcBorders>
              <w:top w:val="single" w:sz="18" w:space="0" w:color="000000"/>
              <w:left w:val="nil"/>
              <w:bottom w:val="nil"/>
              <w:right w:val="nil"/>
            </w:tcBorders>
            <w:shd w:val="clear" w:color="auto" w:fill="auto"/>
            <w:tcMar>
              <w:top w:w="25" w:type="dxa"/>
              <w:left w:w="38" w:type="dxa"/>
              <w:bottom w:w="25" w:type="dxa"/>
              <w:right w:w="38" w:type="dxa"/>
            </w:tcMar>
            <w:vAlign w:val="bottom"/>
            <w:hideMark/>
          </w:tcPr>
          <w:p w14:paraId="6E43042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u w:val="single"/>
              </w:rPr>
              <w:t>Production model parameters</w:t>
            </w:r>
          </w:p>
        </w:tc>
      </w:tr>
      <w:tr w:rsidR="00915352" w:rsidRPr="004B2AB6" w14:paraId="740E536B"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4E018943"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Spat bags per line</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2BFBC055"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20</w:t>
            </w:r>
          </w:p>
        </w:tc>
      </w:tr>
      <w:tr w:rsidR="00915352" w:rsidRPr="004B2AB6" w14:paraId="56C4A403" w14:textId="77777777" w:rsidTr="00614147">
        <w:trPr>
          <w:trHeight w:val="432"/>
          <w:jc w:val="center"/>
        </w:trPr>
        <w:tc>
          <w:tcPr>
            <w:tcW w:w="5978" w:type="dxa"/>
            <w:tcBorders>
              <w:top w:val="nil"/>
              <w:left w:val="nil"/>
              <w:bottom w:val="nil"/>
              <w:right w:val="nil"/>
            </w:tcBorders>
            <w:shd w:val="clear" w:color="auto" w:fill="auto"/>
            <w:tcMar>
              <w:top w:w="25" w:type="dxa"/>
              <w:left w:w="38" w:type="dxa"/>
              <w:bottom w:w="25" w:type="dxa"/>
              <w:right w:w="38" w:type="dxa"/>
            </w:tcMar>
            <w:vAlign w:val="bottom"/>
            <w:hideMark/>
          </w:tcPr>
          <w:p w14:paraId="64A32834"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Average spat per collector bag</w:t>
            </w:r>
          </w:p>
        </w:tc>
        <w:tc>
          <w:tcPr>
            <w:tcW w:w="2430" w:type="dxa"/>
            <w:tcBorders>
              <w:top w:val="nil"/>
              <w:left w:val="nil"/>
              <w:bottom w:val="nil"/>
              <w:right w:val="nil"/>
            </w:tcBorders>
            <w:shd w:val="clear" w:color="auto" w:fill="auto"/>
            <w:tcMar>
              <w:top w:w="25" w:type="dxa"/>
              <w:left w:w="38" w:type="dxa"/>
              <w:bottom w:w="25" w:type="dxa"/>
              <w:right w:w="38" w:type="dxa"/>
            </w:tcMar>
            <w:vAlign w:val="bottom"/>
            <w:hideMark/>
          </w:tcPr>
          <w:p w14:paraId="624A484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1,500</w:t>
            </w:r>
          </w:p>
        </w:tc>
      </w:tr>
      <w:tr w:rsidR="00915352" w:rsidRPr="004B2AB6" w14:paraId="3AF7A828"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50D4F276"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Initial juvenile culture stocking density (6mm nets)</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14667DE0"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 xml:space="preserve">200 tier </w:t>
            </w:r>
            <w:r w:rsidRPr="004B2AB6">
              <w:rPr>
                <w:rFonts w:ascii="Times New Roman" w:hAnsi="Times New Roman" w:cs="Times New Roman"/>
                <w:bCs/>
                <w:sz w:val="24"/>
                <w:szCs w:val="24"/>
                <w:vertAlign w:val="superscript"/>
              </w:rPr>
              <w:t>-1</w:t>
            </w:r>
          </w:p>
        </w:tc>
      </w:tr>
      <w:tr w:rsidR="00915352" w:rsidRPr="004B2AB6" w14:paraId="04DC2174"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49FADFB2"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Juvenile culture thinning density (12mm nets)</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38648F5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 xml:space="preserve">50 tier </w:t>
            </w:r>
            <w:r w:rsidRPr="004B2AB6">
              <w:rPr>
                <w:rFonts w:ascii="Times New Roman" w:hAnsi="Times New Roman" w:cs="Times New Roman"/>
                <w:bCs/>
                <w:sz w:val="24"/>
                <w:szCs w:val="24"/>
                <w:vertAlign w:val="superscript"/>
              </w:rPr>
              <w:t>-1</w:t>
            </w:r>
          </w:p>
        </w:tc>
      </w:tr>
      <w:tr w:rsidR="00915352" w:rsidRPr="004B2AB6" w14:paraId="2B5D16CC"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0BFC03A2"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Initial grow out thinning density (12mm nets)</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5E2422EF"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 xml:space="preserve">15 tier </w:t>
            </w:r>
            <w:r w:rsidRPr="004B2AB6">
              <w:rPr>
                <w:rFonts w:ascii="Times New Roman" w:hAnsi="Times New Roman" w:cs="Times New Roman"/>
                <w:bCs/>
                <w:sz w:val="24"/>
                <w:szCs w:val="24"/>
                <w:vertAlign w:val="superscript"/>
              </w:rPr>
              <w:t>-1</w:t>
            </w:r>
          </w:p>
        </w:tc>
      </w:tr>
      <w:tr w:rsidR="00915352" w:rsidRPr="004B2AB6" w14:paraId="48E4F3FD"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2D406022"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Final grow-out density (scenario 3 only)</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19B4D1E5"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5 tier</w:t>
            </w:r>
            <w:r w:rsidRPr="004B2AB6">
              <w:rPr>
                <w:rFonts w:ascii="Times New Roman" w:hAnsi="Times New Roman" w:cs="Times New Roman"/>
                <w:bCs/>
                <w:sz w:val="24"/>
                <w:szCs w:val="24"/>
                <w:vertAlign w:val="superscript"/>
              </w:rPr>
              <w:t>-1</w:t>
            </w:r>
          </w:p>
        </w:tc>
      </w:tr>
      <w:tr w:rsidR="00915352" w:rsidRPr="004B2AB6" w14:paraId="39A2423A"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12711AC9"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Longline spacing</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181D5DC0"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100ft</w:t>
            </w:r>
          </w:p>
        </w:tc>
      </w:tr>
      <w:tr w:rsidR="00915352" w:rsidRPr="004B2AB6" w14:paraId="07E3D6BD"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20D37CBF"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Lease depth</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6C655E6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60ft</w:t>
            </w:r>
          </w:p>
        </w:tc>
      </w:tr>
      <w:tr w:rsidR="00915352" w:rsidRPr="004B2AB6" w14:paraId="429C9FE9"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4AB1B60D"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Annual mortality</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1EA1DCB4"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12.5%</w:t>
            </w:r>
          </w:p>
        </w:tc>
      </w:tr>
      <w:tr w:rsidR="00915352" w:rsidRPr="004B2AB6" w14:paraId="17A91B00"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0DAF822B"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Market size (mm)</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21215AE7"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75</w:t>
            </w:r>
          </w:p>
        </w:tc>
      </w:tr>
      <w:tr w:rsidR="00915352" w:rsidRPr="004B2AB6" w14:paraId="6E46E471" w14:textId="77777777" w:rsidTr="00614147">
        <w:trPr>
          <w:trHeight w:val="43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4D7D82A0"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Time to market from 7mm spat (months)</w:t>
            </w:r>
          </w:p>
        </w:tc>
        <w:tc>
          <w:tcPr>
            <w:tcW w:w="3413" w:type="dxa"/>
            <w:tcBorders>
              <w:top w:val="nil"/>
              <w:left w:val="nil"/>
              <w:bottom w:val="nil"/>
              <w:right w:val="nil"/>
            </w:tcBorders>
            <w:shd w:val="clear" w:color="auto" w:fill="auto"/>
            <w:tcMar>
              <w:top w:w="25" w:type="dxa"/>
              <w:left w:w="38" w:type="dxa"/>
              <w:bottom w:w="25" w:type="dxa"/>
              <w:right w:w="38" w:type="dxa"/>
            </w:tcMar>
            <w:vAlign w:val="bottom"/>
            <w:hideMark/>
          </w:tcPr>
          <w:p w14:paraId="630913BB"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19 - 31</w:t>
            </w:r>
          </w:p>
        </w:tc>
      </w:tr>
      <w:tr w:rsidR="00915352" w:rsidRPr="004B2AB6" w14:paraId="001D9D82" w14:textId="77777777" w:rsidTr="00614147">
        <w:trPr>
          <w:trHeight w:val="432"/>
          <w:jc w:val="center"/>
        </w:trPr>
        <w:tc>
          <w:tcPr>
            <w:tcW w:w="0" w:type="auto"/>
            <w:tcBorders>
              <w:top w:val="nil"/>
              <w:left w:val="nil"/>
              <w:bottom w:val="single" w:sz="18" w:space="0" w:color="000000"/>
              <w:right w:val="nil"/>
            </w:tcBorders>
            <w:shd w:val="clear" w:color="auto" w:fill="auto"/>
            <w:tcMar>
              <w:top w:w="25" w:type="dxa"/>
              <w:left w:w="38" w:type="dxa"/>
              <w:bottom w:w="25" w:type="dxa"/>
              <w:right w:w="38" w:type="dxa"/>
            </w:tcMar>
            <w:vAlign w:val="bottom"/>
            <w:hideMark/>
          </w:tcPr>
          <w:p w14:paraId="30B6B864"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Harvest schedule</w:t>
            </w:r>
          </w:p>
        </w:tc>
        <w:tc>
          <w:tcPr>
            <w:tcW w:w="3413" w:type="dxa"/>
            <w:tcBorders>
              <w:top w:val="nil"/>
              <w:left w:val="nil"/>
              <w:bottom w:val="single" w:sz="18" w:space="0" w:color="000000"/>
              <w:right w:val="nil"/>
            </w:tcBorders>
            <w:shd w:val="clear" w:color="auto" w:fill="auto"/>
            <w:tcMar>
              <w:top w:w="25" w:type="dxa"/>
              <w:left w:w="38" w:type="dxa"/>
              <w:bottom w:w="25" w:type="dxa"/>
              <w:right w:w="38" w:type="dxa"/>
            </w:tcMar>
            <w:vAlign w:val="bottom"/>
            <w:hideMark/>
          </w:tcPr>
          <w:p w14:paraId="6CCC992F"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Year round</w:t>
            </w:r>
          </w:p>
        </w:tc>
      </w:tr>
    </w:tbl>
    <w:p w14:paraId="0B303A67" w14:textId="77777777" w:rsidR="00915352" w:rsidRPr="004B2AB6" w:rsidRDefault="00915352" w:rsidP="00915352">
      <w:pPr>
        <w:spacing w:line="480" w:lineRule="auto"/>
        <w:rPr>
          <w:rFonts w:ascii="Times New Roman" w:hAnsi="Times New Roman" w:cs="Times New Roman"/>
          <w:b/>
          <w:sz w:val="24"/>
          <w:szCs w:val="24"/>
        </w:rPr>
      </w:pPr>
    </w:p>
    <w:p w14:paraId="543D4168" w14:textId="77777777" w:rsidR="00915352" w:rsidRPr="004B2AB6" w:rsidRDefault="00915352" w:rsidP="00915352">
      <w:pPr>
        <w:spacing w:line="480" w:lineRule="auto"/>
        <w:rPr>
          <w:rFonts w:ascii="Times New Roman" w:hAnsi="Times New Roman" w:cs="Times New Roman"/>
          <w:bCs/>
          <w:sz w:val="24"/>
          <w:szCs w:val="24"/>
        </w:rPr>
      </w:pPr>
    </w:p>
    <w:p w14:paraId="4D031FA4" w14:textId="77777777" w:rsidR="00915352" w:rsidRPr="004B2AB6" w:rsidRDefault="00915352" w:rsidP="00915352">
      <w:pPr>
        <w:spacing w:line="480" w:lineRule="auto"/>
        <w:rPr>
          <w:rFonts w:ascii="Times New Roman" w:hAnsi="Times New Roman" w:cs="Times New Roman"/>
          <w:bCs/>
          <w:sz w:val="24"/>
          <w:szCs w:val="24"/>
        </w:rPr>
      </w:pPr>
    </w:p>
    <w:p w14:paraId="0BE1C494" w14:textId="77777777" w:rsidR="00915352" w:rsidRDefault="00915352" w:rsidP="00915352">
      <w:pPr>
        <w:spacing w:line="480" w:lineRule="auto"/>
        <w:rPr>
          <w:rFonts w:ascii="Times New Roman" w:hAnsi="Times New Roman" w:cs="Times New Roman"/>
          <w:bCs/>
          <w:sz w:val="24"/>
          <w:szCs w:val="24"/>
        </w:rPr>
      </w:pPr>
    </w:p>
    <w:p w14:paraId="09F75A82" w14:textId="77777777" w:rsidR="00915352" w:rsidRDefault="00915352" w:rsidP="00915352">
      <w:pPr>
        <w:spacing w:line="480" w:lineRule="auto"/>
        <w:rPr>
          <w:rFonts w:ascii="Times New Roman" w:hAnsi="Times New Roman" w:cs="Times New Roman"/>
          <w:bCs/>
          <w:sz w:val="24"/>
          <w:szCs w:val="24"/>
        </w:rPr>
      </w:pPr>
    </w:p>
    <w:p w14:paraId="46CA8C62" w14:textId="4ECC2D6C" w:rsidR="00915352" w:rsidRPr="004B2AB6" w:rsidRDefault="00915352" w:rsidP="00915352">
      <w:pPr>
        <w:spacing w:line="480" w:lineRule="auto"/>
        <w:rPr>
          <w:rFonts w:ascii="Times New Roman" w:hAnsi="Times New Roman" w:cs="Times New Roman"/>
          <w:bCs/>
          <w:sz w:val="24"/>
          <w:szCs w:val="24"/>
        </w:rPr>
      </w:pPr>
      <w:r w:rsidRPr="004B2AB6">
        <w:rPr>
          <w:rFonts w:ascii="Times New Roman" w:hAnsi="Times New Roman" w:cs="Times New Roman"/>
          <w:bCs/>
          <w:sz w:val="24"/>
          <w:szCs w:val="24"/>
        </w:rPr>
        <w:lastRenderedPageBreak/>
        <w:t xml:space="preserve">Table </w:t>
      </w:r>
      <w:r>
        <w:rPr>
          <w:rFonts w:ascii="Times New Roman" w:hAnsi="Times New Roman" w:cs="Times New Roman"/>
          <w:bCs/>
          <w:sz w:val="24"/>
          <w:szCs w:val="24"/>
        </w:rPr>
        <w:t>S6</w:t>
      </w:r>
      <w:r w:rsidRPr="004B2AB6">
        <w:rPr>
          <w:rFonts w:ascii="Times New Roman" w:hAnsi="Times New Roman" w:cs="Times New Roman"/>
          <w:bCs/>
          <w:sz w:val="24"/>
          <w:szCs w:val="24"/>
        </w:rPr>
        <w:t>. Economic model parameters</w:t>
      </w:r>
    </w:p>
    <w:tbl>
      <w:tblPr>
        <w:tblW w:w="0" w:type="auto"/>
        <w:tblBorders>
          <w:top w:val="single" w:sz="18" w:space="0" w:color="auto"/>
          <w:bottom w:val="single" w:sz="18" w:space="0" w:color="000000"/>
        </w:tblBorders>
        <w:tblCellMar>
          <w:left w:w="0" w:type="dxa"/>
          <w:right w:w="0" w:type="dxa"/>
        </w:tblCellMar>
        <w:tblLook w:val="0600" w:firstRow="0" w:lastRow="0" w:firstColumn="0" w:lastColumn="0" w:noHBand="1" w:noVBand="1"/>
      </w:tblPr>
      <w:tblGrid>
        <w:gridCol w:w="5072"/>
        <w:gridCol w:w="4378"/>
      </w:tblGrid>
      <w:tr w:rsidR="00915352" w:rsidRPr="004B2AB6" w14:paraId="7B31BCA5" w14:textId="77777777" w:rsidTr="00614147">
        <w:trPr>
          <w:trHeight w:val="432"/>
        </w:trPr>
        <w:tc>
          <w:tcPr>
            <w:tcW w:w="0" w:type="auto"/>
            <w:tcBorders>
              <w:top w:val="single" w:sz="18" w:space="0" w:color="auto"/>
              <w:bottom w:val="nil"/>
            </w:tcBorders>
            <w:shd w:val="clear" w:color="auto" w:fill="auto"/>
            <w:tcMar>
              <w:top w:w="30" w:type="dxa"/>
              <w:left w:w="45" w:type="dxa"/>
              <w:bottom w:w="30" w:type="dxa"/>
              <w:right w:w="45" w:type="dxa"/>
            </w:tcMar>
            <w:vAlign w:val="bottom"/>
            <w:hideMark/>
          </w:tcPr>
          <w:p w14:paraId="6378710D"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Labor cost (USD/FTE including benefits, PTO, and payroll tax)</w:t>
            </w:r>
          </w:p>
        </w:tc>
        <w:tc>
          <w:tcPr>
            <w:tcW w:w="0" w:type="auto"/>
            <w:tcBorders>
              <w:top w:val="single" w:sz="18" w:space="0" w:color="auto"/>
              <w:bottom w:val="nil"/>
            </w:tcBorders>
            <w:shd w:val="clear" w:color="auto" w:fill="auto"/>
            <w:tcMar>
              <w:top w:w="30" w:type="dxa"/>
              <w:left w:w="45" w:type="dxa"/>
              <w:bottom w:w="30" w:type="dxa"/>
              <w:right w:w="45" w:type="dxa"/>
            </w:tcMar>
            <w:vAlign w:val="bottom"/>
            <w:hideMark/>
          </w:tcPr>
          <w:p w14:paraId="1E95FDAE"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$25.00</w:t>
            </w:r>
          </w:p>
        </w:tc>
      </w:tr>
      <w:tr w:rsidR="00915352" w:rsidRPr="004B2AB6" w14:paraId="580C3CFC" w14:textId="77777777" w:rsidTr="00614147">
        <w:trPr>
          <w:trHeight w:val="432"/>
        </w:trPr>
        <w:tc>
          <w:tcPr>
            <w:tcW w:w="0" w:type="auto"/>
            <w:tcBorders>
              <w:top w:val="nil"/>
            </w:tcBorders>
            <w:shd w:val="clear" w:color="auto" w:fill="auto"/>
            <w:tcMar>
              <w:top w:w="30" w:type="dxa"/>
              <w:left w:w="45" w:type="dxa"/>
              <w:bottom w:w="30" w:type="dxa"/>
              <w:right w:w="45" w:type="dxa"/>
            </w:tcMar>
            <w:vAlign w:val="bottom"/>
            <w:hideMark/>
          </w:tcPr>
          <w:p w14:paraId="3E1F0E3D"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Business and startup fees</w:t>
            </w:r>
          </w:p>
        </w:tc>
        <w:tc>
          <w:tcPr>
            <w:tcW w:w="0" w:type="auto"/>
            <w:tcBorders>
              <w:top w:val="nil"/>
            </w:tcBorders>
            <w:shd w:val="clear" w:color="auto" w:fill="auto"/>
            <w:tcMar>
              <w:top w:w="30" w:type="dxa"/>
              <w:left w:w="45" w:type="dxa"/>
              <w:bottom w:w="30" w:type="dxa"/>
              <w:right w:w="45" w:type="dxa"/>
            </w:tcMar>
            <w:vAlign w:val="bottom"/>
            <w:hideMark/>
          </w:tcPr>
          <w:p w14:paraId="4871FD3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$1,883.00</w:t>
            </w:r>
          </w:p>
        </w:tc>
      </w:tr>
      <w:tr w:rsidR="00915352" w:rsidRPr="004B2AB6" w14:paraId="4C82E286" w14:textId="77777777" w:rsidTr="00614147">
        <w:trPr>
          <w:trHeight w:val="432"/>
        </w:trPr>
        <w:tc>
          <w:tcPr>
            <w:tcW w:w="0" w:type="auto"/>
            <w:shd w:val="clear" w:color="auto" w:fill="auto"/>
            <w:tcMar>
              <w:top w:w="30" w:type="dxa"/>
              <w:left w:w="45" w:type="dxa"/>
              <w:bottom w:w="30" w:type="dxa"/>
              <w:right w:w="45" w:type="dxa"/>
            </w:tcMar>
            <w:vAlign w:val="bottom"/>
            <w:hideMark/>
          </w:tcPr>
          <w:p w14:paraId="688C821C"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 xml:space="preserve">Owner </w:t>
            </w:r>
            <w:proofErr w:type="spellStart"/>
            <w:proofErr w:type="gramStart"/>
            <w:r w:rsidRPr="004B2AB6">
              <w:rPr>
                <w:rFonts w:ascii="Times New Roman" w:hAnsi="Times New Roman" w:cs="Times New Roman"/>
                <w:bCs/>
                <w:sz w:val="24"/>
                <w:szCs w:val="24"/>
              </w:rPr>
              <w:t>debt:equity</w:t>
            </w:r>
            <w:proofErr w:type="spellEnd"/>
            <w:proofErr w:type="gramEnd"/>
          </w:p>
        </w:tc>
        <w:tc>
          <w:tcPr>
            <w:tcW w:w="0" w:type="auto"/>
            <w:shd w:val="clear" w:color="auto" w:fill="auto"/>
            <w:tcMar>
              <w:top w:w="30" w:type="dxa"/>
              <w:left w:w="45" w:type="dxa"/>
              <w:bottom w:w="30" w:type="dxa"/>
              <w:right w:w="45" w:type="dxa"/>
            </w:tcMar>
            <w:vAlign w:val="bottom"/>
            <w:hideMark/>
          </w:tcPr>
          <w:p w14:paraId="716861F5"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50:50</w:t>
            </w:r>
          </w:p>
        </w:tc>
      </w:tr>
      <w:tr w:rsidR="00915352" w:rsidRPr="004B2AB6" w14:paraId="4B20E2AC" w14:textId="77777777" w:rsidTr="00614147">
        <w:trPr>
          <w:trHeight w:val="432"/>
        </w:trPr>
        <w:tc>
          <w:tcPr>
            <w:tcW w:w="0" w:type="auto"/>
            <w:shd w:val="clear" w:color="auto" w:fill="auto"/>
            <w:tcMar>
              <w:top w:w="30" w:type="dxa"/>
              <w:left w:w="45" w:type="dxa"/>
              <w:bottom w:w="30" w:type="dxa"/>
              <w:right w:w="45" w:type="dxa"/>
            </w:tcMar>
            <w:vAlign w:val="bottom"/>
            <w:hideMark/>
          </w:tcPr>
          <w:p w14:paraId="54390585"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Discount rate</w:t>
            </w:r>
          </w:p>
        </w:tc>
        <w:tc>
          <w:tcPr>
            <w:tcW w:w="0" w:type="auto"/>
            <w:shd w:val="clear" w:color="auto" w:fill="auto"/>
            <w:tcMar>
              <w:top w:w="30" w:type="dxa"/>
              <w:left w:w="45" w:type="dxa"/>
              <w:bottom w:w="30" w:type="dxa"/>
              <w:right w:w="45" w:type="dxa"/>
            </w:tcMar>
            <w:vAlign w:val="bottom"/>
            <w:hideMark/>
          </w:tcPr>
          <w:p w14:paraId="2A95AD2A"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7.5%</w:t>
            </w:r>
          </w:p>
        </w:tc>
      </w:tr>
      <w:tr w:rsidR="00915352" w:rsidRPr="004B2AB6" w14:paraId="77D60FDF" w14:textId="77777777" w:rsidTr="00614147">
        <w:trPr>
          <w:trHeight w:val="432"/>
        </w:trPr>
        <w:tc>
          <w:tcPr>
            <w:tcW w:w="0" w:type="auto"/>
            <w:shd w:val="clear" w:color="auto" w:fill="auto"/>
            <w:tcMar>
              <w:top w:w="30" w:type="dxa"/>
              <w:left w:w="45" w:type="dxa"/>
              <w:bottom w:w="30" w:type="dxa"/>
              <w:right w:w="45" w:type="dxa"/>
            </w:tcMar>
            <w:vAlign w:val="bottom"/>
            <w:hideMark/>
          </w:tcPr>
          <w:p w14:paraId="47A4C616"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Loan characteristics</w:t>
            </w:r>
          </w:p>
        </w:tc>
        <w:tc>
          <w:tcPr>
            <w:tcW w:w="0" w:type="auto"/>
            <w:shd w:val="clear" w:color="auto" w:fill="auto"/>
            <w:tcMar>
              <w:top w:w="30" w:type="dxa"/>
              <w:left w:w="45" w:type="dxa"/>
              <w:bottom w:w="30" w:type="dxa"/>
              <w:right w:w="45" w:type="dxa"/>
            </w:tcMar>
            <w:vAlign w:val="bottom"/>
            <w:hideMark/>
          </w:tcPr>
          <w:p w14:paraId="17501F86" w14:textId="77777777" w:rsidR="00915352" w:rsidRPr="004B2AB6" w:rsidRDefault="00915352" w:rsidP="00614147">
            <w:pPr>
              <w:jc w:val="center"/>
              <w:rPr>
                <w:rFonts w:ascii="Times New Roman" w:hAnsi="Times New Roman" w:cs="Times New Roman"/>
                <w:bCs/>
                <w:sz w:val="24"/>
                <w:szCs w:val="24"/>
              </w:rPr>
            </w:pPr>
            <w:proofErr w:type="gramStart"/>
            <w:r w:rsidRPr="004B2AB6">
              <w:rPr>
                <w:rFonts w:ascii="Times New Roman" w:hAnsi="Times New Roman" w:cs="Times New Roman"/>
                <w:bCs/>
                <w:sz w:val="24"/>
                <w:szCs w:val="24"/>
              </w:rPr>
              <w:t>10 year</w:t>
            </w:r>
            <w:proofErr w:type="gramEnd"/>
            <w:r w:rsidRPr="004B2AB6">
              <w:rPr>
                <w:rFonts w:ascii="Times New Roman" w:hAnsi="Times New Roman" w:cs="Times New Roman"/>
                <w:bCs/>
                <w:sz w:val="24"/>
                <w:szCs w:val="24"/>
              </w:rPr>
              <w:t xml:space="preserve"> term, </w:t>
            </w:r>
            <w:r>
              <w:rPr>
                <w:rFonts w:ascii="Times New Roman" w:hAnsi="Times New Roman" w:cs="Times New Roman"/>
                <w:bCs/>
                <w:sz w:val="24"/>
                <w:szCs w:val="24"/>
              </w:rPr>
              <w:t>annual</w:t>
            </w:r>
            <w:r w:rsidRPr="004B2AB6">
              <w:rPr>
                <w:rFonts w:ascii="Times New Roman" w:hAnsi="Times New Roman" w:cs="Times New Roman"/>
                <w:bCs/>
                <w:sz w:val="24"/>
                <w:szCs w:val="24"/>
              </w:rPr>
              <w:t xml:space="preserve"> repayment schedule, 7.5% interest</w:t>
            </w:r>
          </w:p>
        </w:tc>
      </w:tr>
    </w:tbl>
    <w:p w14:paraId="6A2BE70E" w14:textId="77777777" w:rsidR="00915352" w:rsidRPr="004B2AB6" w:rsidRDefault="00915352" w:rsidP="00915352">
      <w:pPr>
        <w:spacing w:line="480" w:lineRule="auto"/>
        <w:rPr>
          <w:rFonts w:ascii="Times New Roman" w:hAnsi="Times New Roman" w:cs="Times New Roman"/>
          <w:bCs/>
          <w:sz w:val="24"/>
          <w:szCs w:val="24"/>
        </w:rPr>
      </w:pPr>
    </w:p>
    <w:p w14:paraId="314BE678" w14:textId="77777777" w:rsidR="00915352" w:rsidRPr="004B2AB6" w:rsidRDefault="00915352" w:rsidP="00915352">
      <w:pPr>
        <w:spacing w:line="480" w:lineRule="auto"/>
        <w:rPr>
          <w:rFonts w:ascii="Times New Roman" w:hAnsi="Times New Roman" w:cs="Times New Roman"/>
          <w:bCs/>
          <w:sz w:val="24"/>
          <w:szCs w:val="24"/>
        </w:rPr>
      </w:pPr>
    </w:p>
    <w:p w14:paraId="47D55007" w14:textId="77777777" w:rsidR="00915352" w:rsidRPr="004B2AB6" w:rsidRDefault="00915352" w:rsidP="00915352">
      <w:pPr>
        <w:spacing w:line="480" w:lineRule="auto"/>
        <w:rPr>
          <w:rFonts w:ascii="Times New Roman" w:hAnsi="Times New Roman" w:cs="Times New Roman"/>
          <w:bCs/>
          <w:sz w:val="24"/>
          <w:szCs w:val="24"/>
        </w:rPr>
      </w:pPr>
    </w:p>
    <w:p w14:paraId="5D6BEC7D" w14:textId="77777777" w:rsidR="00915352" w:rsidRPr="004B2AB6" w:rsidRDefault="00915352" w:rsidP="00915352">
      <w:pPr>
        <w:spacing w:line="480" w:lineRule="auto"/>
        <w:rPr>
          <w:rFonts w:ascii="Times New Roman" w:hAnsi="Times New Roman" w:cs="Times New Roman"/>
          <w:bCs/>
          <w:sz w:val="24"/>
          <w:szCs w:val="24"/>
        </w:rPr>
      </w:pPr>
    </w:p>
    <w:p w14:paraId="105C7059" w14:textId="77777777" w:rsidR="00915352" w:rsidRPr="004B2AB6" w:rsidRDefault="00915352" w:rsidP="00915352">
      <w:pPr>
        <w:spacing w:line="480" w:lineRule="auto"/>
        <w:rPr>
          <w:rFonts w:ascii="Times New Roman" w:hAnsi="Times New Roman" w:cs="Times New Roman"/>
          <w:bCs/>
          <w:sz w:val="24"/>
          <w:szCs w:val="24"/>
        </w:rPr>
      </w:pPr>
    </w:p>
    <w:p w14:paraId="454EC040" w14:textId="77777777" w:rsidR="00915352" w:rsidRPr="004B2AB6" w:rsidRDefault="00915352" w:rsidP="00915352">
      <w:pPr>
        <w:spacing w:line="480" w:lineRule="auto"/>
        <w:rPr>
          <w:rFonts w:ascii="Times New Roman" w:hAnsi="Times New Roman" w:cs="Times New Roman"/>
          <w:bCs/>
          <w:sz w:val="24"/>
          <w:szCs w:val="24"/>
        </w:rPr>
      </w:pPr>
    </w:p>
    <w:p w14:paraId="793240BF" w14:textId="77777777" w:rsidR="00915352" w:rsidRPr="004B2AB6" w:rsidRDefault="00915352" w:rsidP="00915352">
      <w:pPr>
        <w:spacing w:line="480" w:lineRule="auto"/>
        <w:rPr>
          <w:rFonts w:ascii="Times New Roman" w:hAnsi="Times New Roman" w:cs="Times New Roman"/>
          <w:bCs/>
          <w:sz w:val="24"/>
          <w:szCs w:val="24"/>
        </w:rPr>
      </w:pPr>
    </w:p>
    <w:p w14:paraId="17EAD600" w14:textId="77777777" w:rsidR="00915352" w:rsidRPr="004B2AB6" w:rsidRDefault="00915352" w:rsidP="00915352">
      <w:pPr>
        <w:spacing w:line="480" w:lineRule="auto"/>
        <w:rPr>
          <w:rFonts w:ascii="Times New Roman" w:hAnsi="Times New Roman" w:cs="Times New Roman"/>
          <w:bCs/>
          <w:sz w:val="24"/>
          <w:szCs w:val="24"/>
        </w:rPr>
      </w:pPr>
    </w:p>
    <w:p w14:paraId="27208628" w14:textId="77777777" w:rsidR="00915352" w:rsidRPr="004B2AB6" w:rsidRDefault="00915352" w:rsidP="00915352">
      <w:pPr>
        <w:spacing w:line="480" w:lineRule="auto"/>
        <w:rPr>
          <w:rFonts w:ascii="Times New Roman" w:hAnsi="Times New Roman" w:cs="Times New Roman"/>
          <w:bCs/>
          <w:sz w:val="24"/>
          <w:szCs w:val="24"/>
        </w:rPr>
      </w:pPr>
    </w:p>
    <w:p w14:paraId="25C7834D" w14:textId="77777777" w:rsidR="00915352" w:rsidRPr="004B2AB6" w:rsidRDefault="00915352" w:rsidP="00915352">
      <w:pPr>
        <w:spacing w:line="480" w:lineRule="auto"/>
        <w:rPr>
          <w:rFonts w:ascii="Times New Roman" w:hAnsi="Times New Roman" w:cs="Times New Roman"/>
          <w:bCs/>
          <w:sz w:val="24"/>
          <w:szCs w:val="24"/>
        </w:rPr>
      </w:pPr>
    </w:p>
    <w:p w14:paraId="7204E17C" w14:textId="77777777" w:rsidR="00915352" w:rsidRPr="004B2AB6" w:rsidRDefault="00915352" w:rsidP="00915352">
      <w:pPr>
        <w:spacing w:line="480" w:lineRule="auto"/>
        <w:rPr>
          <w:rFonts w:ascii="Times New Roman" w:hAnsi="Times New Roman" w:cs="Times New Roman"/>
          <w:bCs/>
          <w:sz w:val="24"/>
          <w:szCs w:val="24"/>
        </w:rPr>
      </w:pPr>
    </w:p>
    <w:p w14:paraId="55DDCDD5" w14:textId="77777777" w:rsidR="00915352" w:rsidRDefault="00915352" w:rsidP="00915352">
      <w:pPr>
        <w:spacing w:line="480" w:lineRule="auto"/>
        <w:rPr>
          <w:rFonts w:ascii="Times New Roman" w:hAnsi="Times New Roman" w:cs="Times New Roman"/>
          <w:bCs/>
          <w:sz w:val="24"/>
          <w:szCs w:val="24"/>
        </w:rPr>
      </w:pPr>
    </w:p>
    <w:p w14:paraId="21213B25" w14:textId="7157F1A2" w:rsidR="00915352" w:rsidRPr="004B2AB6" w:rsidRDefault="00915352" w:rsidP="00915352">
      <w:pPr>
        <w:spacing w:line="480" w:lineRule="auto"/>
        <w:rPr>
          <w:rFonts w:ascii="Times New Roman" w:hAnsi="Times New Roman" w:cs="Times New Roman"/>
          <w:bCs/>
          <w:sz w:val="24"/>
          <w:szCs w:val="24"/>
        </w:rPr>
      </w:pPr>
      <w:r w:rsidRPr="004B2AB6">
        <w:rPr>
          <w:rFonts w:ascii="Times New Roman" w:hAnsi="Times New Roman" w:cs="Times New Roman"/>
          <w:bCs/>
          <w:sz w:val="24"/>
          <w:szCs w:val="24"/>
        </w:rPr>
        <w:lastRenderedPageBreak/>
        <w:t xml:space="preserve">Table </w:t>
      </w:r>
      <w:r>
        <w:rPr>
          <w:rFonts w:ascii="Times New Roman" w:hAnsi="Times New Roman" w:cs="Times New Roman"/>
          <w:bCs/>
          <w:sz w:val="24"/>
          <w:szCs w:val="24"/>
        </w:rPr>
        <w:t>S7</w:t>
      </w:r>
      <w:r w:rsidRPr="004B2AB6">
        <w:rPr>
          <w:rFonts w:ascii="Times New Roman" w:hAnsi="Times New Roman" w:cs="Times New Roman"/>
          <w:bCs/>
          <w:sz w:val="24"/>
          <w:szCs w:val="24"/>
        </w:rPr>
        <w:t>. Depreciable capital items</w:t>
      </w:r>
    </w:p>
    <w:tbl>
      <w:tblPr>
        <w:tblW w:w="0" w:type="auto"/>
        <w:tblLayout w:type="fixed"/>
        <w:tblCellMar>
          <w:left w:w="0" w:type="dxa"/>
          <w:right w:w="0" w:type="dxa"/>
        </w:tblCellMar>
        <w:tblLook w:val="0600" w:firstRow="0" w:lastRow="0" w:firstColumn="0" w:lastColumn="0" w:noHBand="1" w:noVBand="1"/>
      </w:tblPr>
      <w:tblGrid>
        <w:gridCol w:w="5517"/>
        <w:gridCol w:w="810"/>
        <w:gridCol w:w="1260"/>
        <w:gridCol w:w="1827"/>
      </w:tblGrid>
      <w:tr w:rsidR="00915352" w:rsidRPr="004B2AB6" w14:paraId="5B0CA075" w14:textId="77777777" w:rsidTr="00614147">
        <w:trPr>
          <w:trHeight w:val="432"/>
        </w:trPr>
        <w:tc>
          <w:tcPr>
            <w:tcW w:w="5517" w:type="dxa"/>
            <w:tcBorders>
              <w:top w:val="single" w:sz="18" w:space="0" w:color="auto"/>
              <w:left w:val="nil"/>
              <w:bottom w:val="single" w:sz="8" w:space="0" w:color="000000"/>
              <w:right w:val="nil"/>
            </w:tcBorders>
            <w:shd w:val="clear" w:color="auto" w:fill="auto"/>
            <w:tcMar>
              <w:top w:w="18" w:type="dxa"/>
              <w:left w:w="27" w:type="dxa"/>
              <w:bottom w:w="18" w:type="dxa"/>
              <w:right w:w="27" w:type="dxa"/>
            </w:tcMar>
            <w:hideMark/>
          </w:tcPr>
          <w:p w14:paraId="12E6BD21"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Item</w:t>
            </w:r>
          </w:p>
        </w:tc>
        <w:tc>
          <w:tcPr>
            <w:tcW w:w="810" w:type="dxa"/>
            <w:tcBorders>
              <w:top w:val="single" w:sz="18" w:space="0" w:color="auto"/>
              <w:left w:val="nil"/>
              <w:bottom w:val="single" w:sz="8" w:space="0" w:color="000000"/>
              <w:right w:val="nil"/>
            </w:tcBorders>
            <w:shd w:val="clear" w:color="auto" w:fill="auto"/>
            <w:tcMar>
              <w:top w:w="18" w:type="dxa"/>
              <w:left w:w="27" w:type="dxa"/>
              <w:bottom w:w="18" w:type="dxa"/>
              <w:right w:w="27" w:type="dxa"/>
            </w:tcMar>
            <w:hideMark/>
          </w:tcPr>
          <w:p w14:paraId="38F267CA"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Unit</w:t>
            </w:r>
          </w:p>
        </w:tc>
        <w:tc>
          <w:tcPr>
            <w:tcW w:w="1260" w:type="dxa"/>
            <w:tcBorders>
              <w:top w:val="single" w:sz="18" w:space="0" w:color="auto"/>
              <w:left w:val="nil"/>
              <w:bottom w:val="single" w:sz="8" w:space="0" w:color="000000"/>
              <w:right w:val="nil"/>
            </w:tcBorders>
            <w:shd w:val="clear" w:color="auto" w:fill="auto"/>
            <w:tcMar>
              <w:top w:w="18" w:type="dxa"/>
              <w:left w:w="27" w:type="dxa"/>
              <w:bottom w:w="18" w:type="dxa"/>
              <w:right w:w="27" w:type="dxa"/>
            </w:tcMar>
            <w:hideMark/>
          </w:tcPr>
          <w:p w14:paraId="46849131"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Unit Cost</w:t>
            </w:r>
          </w:p>
        </w:tc>
        <w:tc>
          <w:tcPr>
            <w:tcW w:w="1827" w:type="dxa"/>
            <w:tcBorders>
              <w:top w:val="single" w:sz="18" w:space="0" w:color="auto"/>
              <w:left w:val="nil"/>
              <w:bottom w:val="single" w:sz="8" w:space="0" w:color="000000"/>
              <w:right w:val="nil"/>
            </w:tcBorders>
            <w:shd w:val="clear" w:color="auto" w:fill="auto"/>
            <w:tcMar>
              <w:top w:w="18" w:type="dxa"/>
              <w:left w:w="27" w:type="dxa"/>
              <w:bottom w:w="18" w:type="dxa"/>
              <w:right w:w="27" w:type="dxa"/>
            </w:tcMar>
            <w:hideMark/>
          </w:tcPr>
          <w:p w14:paraId="66C2D259"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Lifespan (years)</w:t>
            </w:r>
          </w:p>
        </w:tc>
      </w:tr>
      <w:tr w:rsidR="00915352" w:rsidRPr="004B2AB6" w14:paraId="0BA8ECEF" w14:textId="77777777" w:rsidTr="00614147">
        <w:trPr>
          <w:trHeight w:val="432"/>
        </w:trPr>
        <w:tc>
          <w:tcPr>
            <w:tcW w:w="5517" w:type="dxa"/>
            <w:tcBorders>
              <w:top w:val="single" w:sz="8" w:space="0" w:color="000000"/>
              <w:left w:val="nil"/>
              <w:bottom w:val="nil"/>
              <w:right w:val="nil"/>
            </w:tcBorders>
            <w:shd w:val="clear" w:color="auto" w:fill="auto"/>
            <w:tcMar>
              <w:top w:w="18" w:type="dxa"/>
              <w:left w:w="27" w:type="dxa"/>
              <w:bottom w:w="18" w:type="dxa"/>
              <w:right w:w="27" w:type="dxa"/>
            </w:tcMar>
            <w:hideMark/>
          </w:tcPr>
          <w:p w14:paraId="0E749993"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Lantern net: 6mm</w:t>
            </w:r>
          </w:p>
        </w:tc>
        <w:tc>
          <w:tcPr>
            <w:tcW w:w="810" w:type="dxa"/>
            <w:tcBorders>
              <w:top w:val="single" w:sz="8" w:space="0" w:color="000000"/>
              <w:left w:val="nil"/>
              <w:bottom w:val="nil"/>
              <w:right w:val="nil"/>
            </w:tcBorders>
            <w:shd w:val="clear" w:color="auto" w:fill="auto"/>
            <w:tcMar>
              <w:top w:w="18" w:type="dxa"/>
              <w:left w:w="27" w:type="dxa"/>
              <w:bottom w:w="18" w:type="dxa"/>
              <w:right w:w="27" w:type="dxa"/>
            </w:tcMar>
            <w:hideMark/>
          </w:tcPr>
          <w:p w14:paraId="2A34538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Each</w:t>
            </w:r>
          </w:p>
        </w:tc>
        <w:tc>
          <w:tcPr>
            <w:tcW w:w="1260" w:type="dxa"/>
            <w:tcBorders>
              <w:top w:val="single" w:sz="8" w:space="0" w:color="000000"/>
              <w:left w:val="nil"/>
              <w:bottom w:val="nil"/>
              <w:right w:val="nil"/>
            </w:tcBorders>
            <w:shd w:val="clear" w:color="auto" w:fill="auto"/>
            <w:tcMar>
              <w:top w:w="18" w:type="dxa"/>
              <w:left w:w="27" w:type="dxa"/>
              <w:bottom w:w="18" w:type="dxa"/>
              <w:right w:w="27" w:type="dxa"/>
            </w:tcMar>
            <w:hideMark/>
          </w:tcPr>
          <w:p w14:paraId="3476161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$21.67</w:t>
            </w:r>
          </w:p>
        </w:tc>
        <w:tc>
          <w:tcPr>
            <w:tcW w:w="1827" w:type="dxa"/>
            <w:tcBorders>
              <w:top w:val="single" w:sz="8" w:space="0" w:color="000000"/>
              <w:left w:val="nil"/>
              <w:bottom w:val="nil"/>
              <w:right w:val="nil"/>
            </w:tcBorders>
            <w:shd w:val="clear" w:color="auto" w:fill="auto"/>
            <w:tcMar>
              <w:top w:w="18" w:type="dxa"/>
              <w:left w:w="27" w:type="dxa"/>
              <w:bottom w:w="18" w:type="dxa"/>
              <w:right w:w="27" w:type="dxa"/>
            </w:tcMar>
            <w:hideMark/>
          </w:tcPr>
          <w:p w14:paraId="3139A62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r>
      <w:tr w:rsidR="00915352" w:rsidRPr="004B2AB6" w14:paraId="4A57D506"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6A964578"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Lantern net: 12mm</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21F3F2B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Each</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26B36CCA"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$21.67</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4C61431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r>
      <w:tr w:rsidR="00915352" w:rsidRPr="004B2AB6" w14:paraId="3BF68F14"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269410D6"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Lantern net dropper lines (11/32")</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1956AA6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Foot</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2CD4D26B"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$0.07</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7B991CE6"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10</w:t>
            </w:r>
          </w:p>
        </w:tc>
      </w:tr>
      <w:tr w:rsidR="00915352" w:rsidRPr="004B2AB6" w14:paraId="65BD9094"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7CDBBEEA"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Longlines</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1538103F"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Lot</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22D3F07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$3,178.93</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37BCEC2F"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r>
      <w:tr w:rsidR="00915352" w:rsidRPr="004B2AB6" w14:paraId="72128BC6"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34605EE0"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Lease markers (highflyers)</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70247A6F"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Each</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4279E3F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$79.99</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592B6D7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15</w:t>
            </w:r>
          </w:p>
        </w:tc>
      </w:tr>
      <w:tr w:rsidR="00915352" w:rsidRPr="004B2AB6" w14:paraId="7FD46E0F"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4C891135"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Vessel (includes hydraulics, jib crane, starwheel (pair), live well, hot tank, and customization for washer and grader)</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4165F5D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Lot</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7F954644"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$150,000.00</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1CB5A700"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25</w:t>
            </w:r>
          </w:p>
        </w:tc>
      </w:tr>
      <w:tr w:rsidR="00915352" w:rsidRPr="004B2AB6" w14:paraId="34F9C0A3"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138F2518"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Truck</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758ED611"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Lot</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03B74DE7"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$23,000.00</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2A3456F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w:t>
            </w:r>
          </w:p>
        </w:tc>
      </w:tr>
      <w:tr w:rsidR="00915352" w:rsidRPr="004B2AB6" w14:paraId="2F777635"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6C6004CE"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Scallop washer (includes sump pump, generator, 24-volt battery, washer pump, fabrication and installation)</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3AA539A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Lot</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6FA10425"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$36,123.00</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0F28E8CB"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15</w:t>
            </w:r>
          </w:p>
        </w:tc>
      </w:tr>
      <w:tr w:rsidR="00915352" w:rsidRPr="004B2AB6" w14:paraId="3056A610"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14FEAD84"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Scallop grader (includes shipping, converter, battery, fabrication, and installation)</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095367C4"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Lot</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5FC07044"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$13,643.85</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749FC507"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15</w:t>
            </w:r>
          </w:p>
        </w:tc>
      </w:tr>
      <w:tr w:rsidR="00915352" w:rsidRPr="004B2AB6" w14:paraId="61D1D40D"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072D8BDB"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Sorting racks</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795B1471"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Pair</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362C229F"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$75.00</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5638F31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w:t>
            </w:r>
          </w:p>
        </w:tc>
      </w:tr>
      <w:tr w:rsidR="00915352" w:rsidRPr="004B2AB6" w14:paraId="5C5E3BF6"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49C0E0BF"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Business computer</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077ADA0E"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Single</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0F0BF65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$800.00</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58F57A36"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w:t>
            </w:r>
          </w:p>
        </w:tc>
      </w:tr>
      <w:tr w:rsidR="00915352" w:rsidRPr="004B2AB6" w14:paraId="60BE31AD"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262F3E1C"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Spat line (11/32”)</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7D6E87AB"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Foot</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1457A09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$0.07</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00B9535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10</w:t>
            </w:r>
          </w:p>
        </w:tc>
      </w:tr>
      <w:tr w:rsidR="00915352" w:rsidRPr="004B2AB6" w14:paraId="00A09921" w14:textId="77777777" w:rsidTr="00614147">
        <w:trPr>
          <w:trHeight w:val="432"/>
        </w:trPr>
        <w:tc>
          <w:tcPr>
            <w:tcW w:w="5517" w:type="dxa"/>
            <w:tcBorders>
              <w:top w:val="nil"/>
              <w:left w:val="nil"/>
              <w:bottom w:val="nil"/>
              <w:right w:val="nil"/>
            </w:tcBorders>
            <w:shd w:val="clear" w:color="auto" w:fill="auto"/>
            <w:tcMar>
              <w:top w:w="18" w:type="dxa"/>
              <w:left w:w="27" w:type="dxa"/>
              <w:bottom w:w="18" w:type="dxa"/>
              <w:right w:w="27" w:type="dxa"/>
            </w:tcMar>
            <w:hideMark/>
          </w:tcPr>
          <w:p w14:paraId="7B849F39"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Spat anchors</w:t>
            </w:r>
          </w:p>
        </w:tc>
        <w:tc>
          <w:tcPr>
            <w:tcW w:w="810" w:type="dxa"/>
            <w:tcBorders>
              <w:top w:val="nil"/>
              <w:left w:val="nil"/>
              <w:bottom w:val="nil"/>
              <w:right w:val="nil"/>
            </w:tcBorders>
            <w:shd w:val="clear" w:color="auto" w:fill="auto"/>
            <w:tcMar>
              <w:top w:w="18" w:type="dxa"/>
              <w:left w:w="27" w:type="dxa"/>
              <w:bottom w:w="18" w:type="dxa"/>
              <w:right w:w="27" w:type="dxa"/>
            </w:tcMar>
            <w:hideMark/>
          </w:tcPr>
          <w:p w14:paraId="29DD502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Each</w:t>
            </w:r>
          </w:p>
        </w:tc>
        <w:tc>
          <w:tcPr>
            <w:tcW w:w="1260" w:type="dxa"/>
            <w:tcBorders>
              <w:top w:val="nil"/>
              <w:left w:val="nil"/>
              <w:bottom w:val="nil"/>
              <w:right w:val="nil"/>
            </w:tcBorders>
            <w:shd w:val="clear" w:color="auto" w:fill="auto"/>
            <w:tcMar>
              <w:top w:w="18" w:type="dxa"/>
              <w:left w:w="27" w:type="dxa"/>
              <w:bottom w:w="18" w:type="dxa"/>
              <w:right w:w="27" w:type="dxa"/>
            </w:tcMar>
            <w:hideMark/>
          </w:tcPr>
          <w:p w14:paraId="2A58F18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$5.00</w:t>
            </w:r>
          </w:p>
        </w:tc>
        <w:tc>
          <w:tcPr>
            <w:tcW w:w="1827" w:type="dxa"/>
            <w:tcBorders>
              <w:top w:val="nil"/>
              <w:left w:val="nil"/>
              <w:bottom w:val="nil"/>
              <w:right w:val="nil"/>
            </w:tcBorders>
            <w:shd w:val="clear" w:color="auto" w:fill="auto"/>
            <w:tcMar>
              <w:top w:w="18" w:type="dxa"/>
              <w:left w:w="27" w:type="dxa"/>
              <w:bottom w:w="18" w:type="dxa"/>
              <w:right w:w="27" w:type="dxa"/>
            </w:tcMar>
            <w:hideMark/>
          </w:tcPr>
          <w:p w14:paraId="3136066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10</w:t>
            </w:r>
          </w:p>
        </w:tc>
      </w:tr>
      <w:tr w:rsidR="00915352" w:rsidRPr="004B2AB6" w14:paraId="0E200541" w14:textId="77777777" w:rsidTr="00614147">
        <w:trPr>
          <w:trHeight w:val="432"/>
        </w:trPr>
        <w:tc>
          <w:tcPr>
            <w:tcW w:w="5517" w:type="dxa"/>
            <w:tcBorders>
              <w:top w:val="nil"/>
              <w:left w:val="nil"/>
              <w:bottom w:val="single" w:sz="18" w:space="0" w:color="000000"/>
              <w:right w:val="nil"/>
            </w:tcBorders>
            <w:shd w:val="clear" w:color="auto" w:fill="auto"/>
            <w:tcMar>
              <w:top w:w="18" w:type="dxa"/>
              <w:left w:w="27" w:type="dxa"/>
              <w:bottom w:w="18" w:type="dxa"/>
              <w:right w:w="27" w:type="dxa"/>
            </w:tcMar>
            <w:hideMark/>
          </w:tcPr>
          <w:p w14:paraId="2C1F3632"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Spat bag floats</w:t>
            </w:r>
          </w:p>
        </w:tc>
        <w:tc>
          <w:tcPr>
            <w:tcW w:w="810" w:type="dxa"/>
            <w:tcBorders>
              <w:top w:val="nil"/>
              <w:left w:val="nil"/>
              <w:bottom w:val="single" w:sz="18" w:space="0" w:color="000000"/>
              <w:right w:val="nil"/>
            </w:tcBorders>
            <w:shd w:val="clear" w:color="auto" w:fill="auto"/>
            <w:tcMar>
              <w:top w:w="18" w:type="dxa"/>
              <w:left w:w="27" w:type="dxa"/>
              <w:bottom w:w="18" w:type="dxa"/>
              <w:right w:w="27" w:type="dxa"/>
            </w:tcMar>
            <w:hideMark/>
          </w:tcPr>
          <w:p w14:paraId="446EE046"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Each</w:t>
            </w:r>
          </w:p>
        </w:tc>
        <w:tc>
          <w:tcPr>
            <w:tcW w:w="1260" w:type="dxa"/>
            <w:tcBorders>
              <w:top w:val="nil"/>
              <w:left w:val="nil"/>
              <w:bottom w:val="single" w:sz="18" w:space="0" w:color="000000"/>
              <w:right w:val="nil"/>
            </w:tcBorders>
            <w:shd w:val="clear" w:color="auto" w:fill="auto"/>
            <w:tcMar>
              <w:top w:w="18" w:type="dxa"/>
              <w:left w:w="27" w:type="dxa"/>
              <w:bottom w:w="18" w:type="dxa"/>
              <w:right w:w="27" w:type="dxa"/>
            </w:tcMar>
            <w:hideMark/>
          </w:tcPr>
          <w:p w14:paraId="6C9EC70A"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$20.00</w:t>
            </w:r>
          </w:p>
        </w:tc>
        <w:tc>
          <w:tcPr>
            <w:tcW w:w="1827" w:type="dxa"/>
            <w:tcBorders>
              <w:top w:val="nil"/>
              <w:left w:val="nil"/>
              <w:bottom w:val="single" w:sz="18" w:space="0" w:color="000000"/>
              <w:right w:val="nil"/>
            </w:tcBorders>
            <w:shd w:val="clear" w:color="auto" w:fill="auto"/>
            <w:tcMar>
              <w:top w:w="18" w:type="dxa"/>
              <w:left w:w="27" w:type="dxa"/>
              <w:bottom w:w="18" w:type="dxa"/>
              <w:right w:w="27" w:type="dxa"/>
            </w:tcMar>
            <w:hideMark/>
          </w:tcPr>
          <w:p w14:paraId="2246B87B"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10</w:t>
            </w:r>
          </w:p>
        </w:tc>
      </w:tr>
    </w:tbl>
    <w:p w14:paraId="7D76356C" w14:textId="77777777" w:rsidR="00915352" w:rsidRPr="004B2AB6" w:rsidRDefault="00915352" w:rsidP="00915352">
      <w:pPr>
        <w:spacing w:line="480" w:lineRule="auto"/>
        <w:rPr>
          <w:rFonts w:ascii="Times New Roman" w:hAnsi="Times New Roman" w:cs="Times New Roman"/>
          <w:bCs/>
          <w:sz w:val="24"/>
          <w:szCs w:val="24"/>
        </w:rPr>
      </w:pPr>
    </w:p>
    <w:p w14:paraId="3AEC73E2" w14:textId="77777777" w:rsidR="00915352" w:rsidRDefault="00915352" w:rsidP="00915352">
      <w:pPr>
        <w:spacing w:line="480" w:lineRule="auto"/>
        <w:rPr>
          <w:rFonts w:ascii="Times New Roman" w:hAnsi="Times New Roman" w:cs="Times New Roman"/>
          <w:bCs/>
          <w:sz w:val="24"/>
          <w:szCs w:val="24"/>
        </w:rPr>
      </w:pPr>
    </w:p>
    <w:p w14:paraId="1C26847D" w14:textId="77777777" w:rsidR="00915352" w:rsidRPr="004B2AB6" w:rsidRDefault="00915352" w:rsidP="00915352">
      <w:pPr>
        <w:spacing w:line="480" w:lineRule="auto"/>
        <w:rPr>
          <w:rFonts w:ascii="Times New Roman" w:hAnsi="Times New Roman" w:cs="Times New Roman"/>
          <w:bCs/>
          <w:sz w:val="24"/>
          <w:szCs w:val="24"/>
        </w:rPr>
      </w:pPr>
    </w:p>
    <w:p w14:paraId="0CB56BA8" w14:textId="77777777" w:rsidR="00915352" w:rsidRPr="004B2AB6" w:rsidRDefault="00915352" w:rsidP="00915352">
      <w:pPr>
        <w:spacing w:line="480" w:lineRule="auto"/>
        <w:rPr>
          <w:rFonts w:ascii="Times New Roman" w:hAnsi="Times New Roman" w:cs="Times New Roman"/>
          <w:bCs/>
          <w:sz w:val="24"/>
          <w:szCs w:val="24"/>
        </w:rPr>
      </w:pPr>
      <w:r w:rsidRPr="004B2AB6">
        <w:rPr>
          <w:rFonts w:ascii="Times New Roman" w:hAnsi="Times New Roman" w:cs="Times New Roman"/>
          <w:bCs/>
          <w:sz w:val="24"/>
          <w:szCs w:val="24"/>
        </w:rPr>
        <w:lastRenderedPageBreak/>
        <w:t xml:space="preserve">Table </w:t>
      </w:r>
      <w:r>
        <w:rPr>
          <w:rFonts w:ascii="Times New Roman" w:hAnsi="Times New Roman" w:cs="Times New Roman"/>
          <w:bCs/>
          <w:sz w:val="24"/>
          <w:szCs w:val="24"/>
        </w:rPr>
        <w:t>S8</w:t>
      </w:r>
      <w:r w:rsidRPr="004B2AB6">
        <w:rPr>
          <w:rFonts w:ascii="Times New Roman" w:hAnsi="Times New Roman" w:cs="Times New Roman"/>
          <w:bCs/>
          <w:sz w:val="24"/>
          <w:szCs w:val="24"/>
        </w:rPr>
        <w:t>. Longline components</w:t>
      </w:r>
    </w:p>
    <w:tbl>
      <w:tblPr>
        <w:tblW w:w="0" w:type="auto"/>
        <w:tblCellMar>
          <w:left w:w="0" w:type="dxa"/>
          <w:right w:w="0" w:type="dxa"/>
        </w:tblCellMar>
        <w:tblLook w:val="0600" w:firstRow="0" w:lastRow="0" w:firstColumn="0" w:lastColumn="0" w:noHBand="1" w:noVBand="1"/>
      </w:tblPr>
      <w:tblGrid>
        <w:gridCol w:w="4062"/>
        <w:gridCol w:w="546"/>
        <w:gridCol w:w="943"/>
        <w:gridCol w:w="893"/>
        <w:gridCol w:w="1433"/>
        <w:gridCol w:w="1549"/>
      </w:tblGrid>
      <w:tr w:rsidR="00915352" w:rsidRPr="004B2AB6" w14:paraId="78FF5F07" w14:textId="77777777" w:rsidTr="00614147">
        <w:trPr>
          <w:trHeight w:val="432"/>
        </w:trPr>
        <w:tc>
          <w:tcPr>
            <w:tcW w:w="0" w:type="auto"/>
            <w:tcBorders>
              <w:top w:val="single" w:sz="18" w:space="0" w:color="auto"/>
              <w:left w:val="nil"/>
              <w:bottom w:val="single" w:sz="8" w:space="0" w:color="000000"/>
              <w:right w:val="nil"/>
            </w:tcBorders>
            <w:shd w:val="clear" w:color="auto" w:fill="auto"/>
            <w:tcMar>
              <w:top w:w="22" w:type="dxa"/>
              <w:left w:w="33" w:type="dxa"/>
              <w:bottom w:w="22" w:type="dxa"/>
              <w:right w:w="33" w:type="dxa"/>
            </w:tcMar>
            <w:vAlign w:val="bottom"/>
            <w:hideMark/>
          </w:tcPr>
          <w:p w14:paraId="26EFC102"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Item</w:t>
            </w:r>
          </w:p>
        </w:tc>
        <w:tc>
          <w:tcPr>
            <w:tcW w:w="0" w:type="auto"/>
            <w:tcBorders>
              <w:top w:val="single" w:sz="18" w:space="0" w:color="auto"/>
              <w:left w:val="nil"/>
              <w:bottom w:val="single" w:sz="8" w:space="0" w:color="000000"/>
              <w:right w:val="nil"/>
            </w:tcBorders>
            <w:shd w:val="clear" w:color="auto" w:fill="auto"/>
            <w:tcMar>
              <w:top w:w="22" w:type="dxa"/>
              <w:left w:w="33" w:type="dxa"/>
              <w:bottom w:w="22" w:type="dxa"/>
              <w:right w:w="33" w:type="dxa"/>
            </w:tcMar>
            <w:vAlign w:val="bottom"/>
            <w:hideMark/>
          </w:tcPr>
          <w:p w14:paraId="56CC2D50"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Unit</w:t>
            </w:r>
          </w:p>
        </w:tc>
        <w:tc>
          <w:tcPr>
            <w:tcW w:w="0" w:type="auto"/>
            <w:tcBorders>
              <w:top w:val="single" w:sz="18" w:space="0" w:color="auto"/>
              <w:left w:val="nil"/>
              <w:bottom w:val="single" w:sz="8" w:space="0" w:color="000000"/>
              <w:right w:val="nil"/>
            </w:tcBorders>
            <w:shd w:val="clear" w:color="auto" w:fill="auto"/>
            <w:tcMar>
              <w:top w:w="22" w:type="dxa"/>
              <w:left w:w="33" w:type="dxa"/>
              <w:bottom w:w="22" w:type="dxa"/>
              <w:right w:w="33" w:type="dxa"/>
            </w:tcMar>
            <w:vAlign w:val="bottom"/>
            <w:hideMark/>
          </w:tcPr>
          <w:p w14:paraId="71F329C1"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Unit Cost</w:t>
            </w:r>
          </w:p>
        </w:tc>
        <w:tc>
          <w:tcPr>
            <w:tcW w:w="0" w:type="auto"/>
            <w:tcBorders>
              <w:top w:val="single" w:sz="18" w:space="0" w:color="auto"/>
              <w:left w:val="nil"/>
              <w:bottom w:val="single" w:sz="8" w:space="0" w:color="000000"/>
              <w:right w:val="nil"/>
            </w:tcBorders>
            <w:shd w:val="clear" w:color="auto" w:fill="auto"/>
            <w:tcMar>
              <w:top w:w="22" w:type="dxa"/>
              <w:left w:w="33" w:type="dxa"/>
              <w:bottom w:w="22" w:type="dxa"/>
              <w:right w:w="33" w:type="dxa"/>
            </w:tcMar>
            <w:vAlign w:val="bottom"/>
            <w:hideMark/>
          </w:tcPr>
          <w:p w14:paraId="1895CD3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Lifespan</w:t>
            </w:r>
          </w:p>
        </w:tc>
        <w:tc>
          <w:tcPr>
            <w:tcW w:w="0" w:type="auto"/>
            <w:tcBorders>
              <w:top w:val="single" w:sz="18" w:space="0" w:color="auto"/>
              <w:left w:val="nil"/>
              <w:bottom w:val="single" w:sz="8" w:space="0" w:color="000000"/>
              <w:right w:val="nil"/>
            </w:tcBorders>
            <w:shd w:val="clear" w:color="auto" w:fill="auto"/>
            <w:tcMar>
              <w:top w:w="22" w:type="dxa"/>
              <w:left w:w="33" w:type="dxa"/>
              <w:bottom w:w="22" w:type="dxa"/>
              <w:right w:w="33" w:type="dxa"/>
            </w:tcMar>
            <w:vAlign w:val="bottom"/>
            <w:hideMark/>
          </w:tcPr>
          <w:p w14:paraId="45EDC936"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Quantity per line</w:t>
            </w:r>
          </w:p>
        </w:tc>
        <w:tc>
          <w:tcPr>
            <w:tcW w:w="0" w:type="auto"/>
            <w:tcBorders>
              <w:top w:val="single" w:sz="18" w:space="0" w:color="auto"/>
              <w:left w:val="nil"/>
              <w:bottom w:val="single" w:sz="8" w:space="0" w:color="000000"/>
              <w:right w:val="nil"/>
            </w:tcBorders>
            <w:shd w:val="clear" w:color="auto" w:fill="auto"/>
            <w:tcMar>
              <w:top w:w="22" w:type="dxa"/>
              <w:left w:w="33" w:type="dxa"/>
              <w:bottom w:w="22" w:type="dxa"/>
              <w:right w:w="33" w:type="dxa"/>
            </w:tcMar>
            <w:vAlign w:val="bottom"/>
            <w:hideMark/>
          </w:tcPr>
          <w:p w14:paraId="4E4CF27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Total cost per line</w:t>
            </w:r>
          </w:p>
        </w:tc>
      </w:tr>
      <w:tr w:rsidR="00915352" w:rsidRPr="004B2AB6" w14:paraId="74C3104A" w14:textId="77777777" w:rsidTr="00614147">
        <w:trPr>
          <w:trHeight w:val="432"/>
        </w:trPr>
        <w:tc>
          <w:tcPr>
            <w:tcW w:w="0" w:type="auto"/>
            <w:tcBorders>
              <w:top w:val="single" w:sz="8" w:space="0" w:color="000000"/>
              <w:left w:val="nil"/>
              <w:bottom w:val="nil"/>
              <w:right w:val="nil"/>
            </w:tcBorders>
            <w:shd w:val="clear" w:color="auto" w:fill="auto"/>
            <w:tcMar>
              <w:top w:w="22" w:type="dxa"/>
              <w:left w:w="33" w:type="dxa"/>
              <w:bottom w:w="22" w:type="dxa"/>
              <w:right w:w="33" w:type="dxa"/>
            </w:tcMar>
            <w:vAlign w:val="bottom"/>
            <w:hideMark/>
          </w:tcPr>
          <w:p w14:paraId="77ED8387"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Anchor (2-ton granite blocks, includes ring and bridles)</w:t>
            </w:r>
          </w:p>
        </w:tc>
        <w:tc>
          <w:tcPr>
            <w:tcW w:w="0" w:type="auto"/>
            <w:tcBorders>
              <w:top w:val="single" w:sz="8" w:space="0" w:color="000000"/>
              <w:left w:val="nil"/>
              <w:bottom w:val="nil"/>
              <w:right w:val="nil"/>
            </w:tcBorders>
            <w:shd w:val="clear" w:color="auto" w:fill="auto"/>
            <w:tcMar>
              <w:top w:w="22" w:type="dxa"/>
              <w:left w:w="33" w:type="dxa"/>
              <w:bottom w:w="22" w:type="dxa"/>
              <w:right w:w="33" w:type="dxa"/>
            </w:tcMar>
            <w:vAlign w:val="bottom"/>
            <w:hideMark/>
          </w:tcPr>
          <w:p w14:paraId="6DDBD92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Each</w:t>
            </w:r>
          </w:p>
        </w:tc>
        <w:tc>
          <w:tcPr>
            <w:tcW w:w="0" w:type="auto"/>
            <w:tcBorders>
              <w:top w:val="single" w:sz="8" w:space="0" w:color="000000"/>
              <w:left w:val="nil"/>
              <w:bottom w:val="nil"/>
              <w:right w:val="nil"/>
            </w:tcBorders>
            <w:shd w:val="clear" w:color="auto" w:fill="auto"/>
            <w:tcMar>
              <w:top w:w="22" w:type="dxa"/>
              <w:left w:w="33" w:type="dxa"/>
              <w:bottom w:w="22" w:type="dxa"/>
              <w:right w:w="33" w:type="dxa"/>
            </w:tcMar>
            <w:vAlign w:val="bottom"/>
            <w:hideMark/>
          </w:tcPr>
          <w:p w14:paraId="262600B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$199.00</w:t>
            </w:r>
          </w:p>
        </w:tc>
        <w:tc>
          <w:tcPr>
            <w:tcW w:w="0" w:type="auto"/>
            <w:tcBorders>
              <w:top w:val="single" w:sz="8" w:space="0" w:color="000000"/>
              <w:left w:val="nil"/>
              <w:bottom w:val="nil"/>
              <w:right w:val="nil"/>
            </w:tcBorders>
            <w:shd w:val="clear" w:color="auto" w:fill="auto"/>
            <w:tcMar>
              <w:top w:w="22" w:type="dxa"/>
              <w:left w:w="33" w:type="dxa"/>
              <w:bottom w:w="22" w:type="dxa"/>
              <w:right w:w="33" w:type="dxa"/>
            </w:tcMar>
            <w:vAlign w:val="bottom"/>
            <w:hideMark/>
          </w:tcPr>
          <w:p w14:paraId="1AF7113A"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c>
          <w:tcPr>
            <w:tcW w:w="0" w:type="auto"/>
            <w:tcBorders>
              <w:top w:val="single" w:sz="8" w:space="0" w:color="000000"/>
              <w:left w:val="nil"/>
              <w:bottom w:val="nil"/>
              <w:right w:val="nil"/>
            </w:tcBorders>
            <w:shd w:val="clear" w:color="auto" w:fill="auto"/>
            <w:tcMar>
              <w:top w:w="22" w:type="dxa"/>
              <w:left w:w="33" w:type="dxa"/>
              <w:bottom w:w="22" w:type="dxa"/>
              <w:right w:w="33" w:type="dxa"/>
            </w:tcMar>
            <w:vAlign w:val="bottom"/>
            <w:hideMark/>
          </w:tcPr>
          <w:p w14:paraId="135CAB40"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0" w:type="auto"/>
            <w:tcBorders>
              <w:top w:val="single" w:sz="8" w:space="0" w:color="000000"/>
              <w:left w:val="nil"/>
              <w:bottom w:val="nil"/>
              <w:right w:val="nil"/>
            </w:tcBorders>
            <w:shd w:val="clear" w:color="auto" w:fill="auto"/>
            <w:tcMar>
              <w:top w:w="22" w:type="dxa"/>
              <w:left w:w="33" w:type="dxa"/>
              <w:bottom w:w="22" w:type="dxa"/>
              <w:right w:w="33" w:type="dxa"/>
            </w:tcMar>
            <w:vAlign w:val="bottom"/>
            <w:hideMark/>
          </w:tcPr>
          <w:p w14:paraId="65226D2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$398.00</w:t>
            </w:r>
          </w:p>
        </w:tc>
      </w:tr>
      <w:tr w:rsidR="00915352" w:rsidRPr="004B2AB6" w14:paraId="09469761" w14:textId="77777777" w:rsidTr="00614147">
        <w:trPr>
          <w:trHeight w:val="432"/>
        </w:trPr>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7A54E8E1"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Longline (1.25", 8 strand woven nylon)</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267705A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Foot</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3F20087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$0.91</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4AF1BDA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3705BC9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800</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722179B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$728.00</w:t>
            </w:r>
          </w:p>
        </w:tc>
      </w:tr>
      <w:tr w:rsidR="00915352" w:rsidRPr="004B2AB6" w14:paraId="6175B425" w14:textId="77777777" w:rsidTr="00614147">
        <w:trPr>
          <w:trHeight w:val="432"/>
        </w:trPr>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742A257F"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Mooring line (1.25", 8 strand woven nylon)</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0FED815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Foot</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25886297"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$0.91</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7C3B0F3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00C3EBC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360</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773904AF"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$327.60</w:t>
            </w:r>
          </w:p>
        </w:tc>
      </w:tr>
      <w:tr w:rsidR="00915352" w:rsidRPr="004B2AB6" w14:paraId="626AB9D9" w14:textId="77777777" w:rsidTr="00614147">
        <w:trPr>
          <w:trHeight w:val="432"/>
        </w:trPr>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7B8CDD82"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Corner tension floats (75 lb., 16" diameter)</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661ABDE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Each</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2AF46CE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$14.99</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7E0200C0"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2DE3C01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15</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154DBD7A"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$224.85</w:t>
            </w:r>
          </w:p>
        </w:tc>
      </w:tr>
      <w:tr w:rsidR="00915352" w:rsidRPr="004B2AB6" w14:paraId="4BBF7588" w14:textId="77777777" w:rsidTr="00614147">
        <w:trPr>
          <w:trHeight w:val="432"/>
        </w:trPr>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3368B371"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Compensation floats (75 lb., 16" diameter)</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52B8C85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Each</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15E9DC91"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$14.99</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47BF53EF"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1203C694"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70</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35E5CB9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$1,049.30</w:t>
            </w:r>
          </w:p>
        </w:tc>
      </w:tr>
      <w:tr w:rsidR="00915352" w:rsidRPr="004B2AB6" w14:paraId="1F346E53" w14:textId="77777777" w:rsidTr="00614147">
        <w:trPr>
          <w:trHeight w:val="432"/>
        </w:trPr>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0B0CC5EA"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Negative buoyancy weights (cement buckets)</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04115DE1"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Each</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294B393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$4.00</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45DF8AF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2BE3DDB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94</w:t>
            </w:r>
          </w:p>
        </w:tc>
        <w:tc>
          <w:tcPr>
            <w:tcW w:w="0" w:type="auto"/>
            <w:tcBorders>
              <w:top w:val="nil"/>
              <w:left w:val="nil"/>
              <w:bottom w:val="nil"/>
              <w:right w:val="nil"/>
            </w:tcBorders>
            <w:shd w:val="clear" w:color="auto" w:fill="auto"/>
            <w:tcMar>
              <w:top w:w="22" w:type="dxa"/>
              <w:left w:w="33" w:type="dxa"/>
              <w:bottom w:w="22" w:type="dxa"/>
              <w:right w:w="33" w:type="dxa"/>
            </w:tcMar>
            <w:vAlign w:val="bottom"/>
            <w:hideMark/>
          </w:tcPr>
          <w:p w14:paraId="5FBE364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$376.00</w:t>
            </w:r>
          </w:p>
        </w:tc>
      </w:tr>
      <w:tr w:rsidR="00915352" w:rsidRPr="004B2AB6" w14:paraId="65EF7912" w14:textId="77777777" w:rsidTr="00614147">
        <w:trPr>
          <w:trHeight w:val="432"/>
        </w:trPr>
        <w:tc>
          <w:tcPr>
            <w:tcW w:w="0" w:type="auto"/>
            <w:tcBorders>
              <w:top w:val="nil"/>
              <w:left w:val="nil"/>
              <w:bottom w:val="single" w:sz="18" w:space="0" w:color="000000"/>
              <w:right w:val="nil"/>
            </w:tcBorders>
            <w:shd w:val="clear" w:color="auto" w:fill="auto"/>
            <w:tcMar>
              <w:top w:w="22" w:type="dxa"/>
              <w:left w:w="33" w:type="dxa"/>
              <w:bottom w:w="22" w:type="dxa"/>
              <w:right w:w="33" w:type="dxa"/>
            </w:tcMar>
            <w:vAlign w:val="bottom"/>
            <w:hideMark/>
          </w:tcPr>
          <w:p w14:paraId="397932A8"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Compensation float and weight dropper lines (11/32")</w:t>
            </w:r>
          </w:p>
        </w:tc>
        <w:tc>
          <w:tcPr>
            <w:tcW w:w="0" w:type="auto"/>
            <w:tcBorders>
              <w:top w:val="nil"/>
              <w:left w:val="nil"/>
              <w:bottom w:val="single" w:sz="18" w:space="0" w:color="000000"/>
              <w:right w:val="nil"/>
            </w:tcBorders>
            <w:shd w:val="clear" w:color="auto" w:fill="auto"/>
            <w:tcMar>
              <w:top w:w="22" w:type="dxa"/>
              <w:left w:w="33" w:type="dxa"/>
              <w:bottom w:w="22" w:type="dxa"/>
              <w:right w:w="33" w:type="dxa"/>
            </w:tcMar>
            <w:vAlign w:val="bottom"/>
            <w:hideMark/>
          </w:tcPr>
          <w:p w14:paraId="79991BF6"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Foot</w:t>
            </w:r>
          </w:p>
        </w:tc>
        <w:tc>
          <w:tcPr>
            <w:tcW w:w="0" w:type="auto"/>
            <w:tcBorders>
              <w:top w:val="nil"/>
              <w:left w:val="nil"/>
              <w:bottom w:val="single" w:sz="18" w:space="0" w:color="000000"/>
              <w:right w:val="nil"/>
            </w:tcBorders>
            <w:shd w:val="clear" w:color="auto" w:fill="auto"/>
            <w:tcMar>
              <w:top w:w="22" w:type="dxa"/>
              <w:left w:w="33" w:type="dxa"/>
              <w:bottom w:w="22" w:type="dxa"/>
              <w:right w:w="33" w:type="dxa"/>
            </w:tcMar>
            <w:vAlign w:val="bottom"/>
            <w:hideMark/>
          </w:tcPr>
          <w:p w14:paraId="01D2B0C5"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$0.07</w:t>
            </w:r>
          </w:p>
        </w:tc>
        <w:tc>
          <w:tcPr>
            <w:tcW w:w="0" w:type="auto"/>
            <w:tcBorders>
              <w:top w:val="nil"/>
              <w:left w:val="nil"/>
              <w:bottom w:val="single" w:sz="18" w:space="0" w:color="000000"/>
              <w:right w:val="nil"/>
            </w:tcBorders>
            <w:shd w:val="clear" w:color="auto" w:fill="auto"/>
            <w:tcMar>
              <w:top w:w="22" w:type="dxa"/>
              <w:left w:w="33" w:type="dxa"/>
              <w:bottom w:w="22" w:type="dxa"/>
              <w:right w:w="33" w:type="dxa"/>
            </w:tcMar>
            <w:vAlign w:val="bottom"/>
            <w:hideMark/>
          </w:tcPr>
          <w:p w14:paraId="0AD4278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8</w:t>
            </w:r>
          </w:p>
        </w:tc>
        <w:tc>
          <w:tcPr>
            <w:tcW w:w="0" w:type="auto"/>
            <w:tcBorders>
              <w:top w:val="nil"/>
              <w:left w:val="nil"/>
              <w:bottom w:val="single" w:sz="18" w:space="0" w:color="000000"/>
              <w:right w:val="nil"/>
            </w:tcBorders>
            <w:shd w:val="clear" w:color="auto" w:fill="auto"/>
            <w:tcMar>
              <w:top w:w="22" w:type="dxa"/>
              <w:left w:w="33" w:type="dxa"/>
              <w:bottom w:w="22" w:type="dxa"/>
              <w:right w:w="33" w:type="dxa"/>
            </w:tcMar>
            <w:vAlign w:val="bottom"/>
            <w:hideMark/>
          </w:tcPr>
          <w:p w14:paraId="07FDDF4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1074</w:t>
            </w:r>
          </w:p>
        </w:tc>
        <w:tc>
          <w:tcPr>
            <w:tcW w:w="0" w:type="auto"/>
            <w:tcBorders>
              <w:top w:val="nil"/>
              <w:left w:val="nil"/>
              <w:bottom w:val="single" w:sz="18" w:space="0" w:color="000000"/>
              <w:right w:val="nil"/>
            </w:tcBorders>
            <w:shd w:val="clear" w:color="auto" w:fill="auto"/>
            <w:tcMar>
              <w:top w:w="22" w:type="dxa"/>
              <w:left w:w="33" w:type="dxa"/>
              <w:bottom w:w="22" w:type="dxa"/>
              <w:right w:w="33" w:type="dxa"/>
            </w:tcMar>
            <w:vAlign w:val="bottom"/>
            <w:hideMark/>
          </w:tcPr>
          <w:p w14:paraId="316AB6B1"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$75.18</w:t>
            </w:r>
          </w:p>
        </w:tc>
      </w:tr>
    </w:tbl>
    <w:p w14:paraId="2F049982" w14:textId="77777777" w:rsidR="00915352" w:rsidRPr="004B2AB6" w:rsidRDefault="00915352" w:rsidP="00915352">
      <w:pPr>
        <w:spacing w:line="480" w:lineRule="auto"/>
        <w:rPr>
          <w:rFonts w:ascii="Times New Roman" w:hAnsi="Times New Roman" w:cs="Times New Roman"/>
          <w:bCs/>
          <w:sz w:val="24"/>
          <w:szCs w:val="24"/>
        </w:rPr>
      </w:pPr>
    </w:p>
    <w:p w14:paraId="5E81CE44" w14:textId="77777777" w:rsidR="00915352" w:rsidRPr="004B2AB6" w:rsidRDefault="00915352" w:rsidP="00915352">
      <w:pPr>
        <w:spacing w:line="480" w:lineRule="auto"/>
        <w:rPr>
          <w:rFonts w:ascii="Times New Roman" w:hAnsi="Times New Roman" w:cs="Times New Roman"/>
          <w:bCs/>
          <w:sz w:val="24"/>
          <w:szCs w:val="24"/>
        </w:rPr>
      </w:pPr>
    </w:p>
    <w:p w14:paraId="34D2EFD4" w14:textId="77777777" w:rsidR="00915352" w:rsidRPr="004B2AB6" w:rsidRDefault="00915352" w:rsidP="00915352">
      <w:pPr>
        <w:spacing w:line="480" w:lineRule="auto"/>
        <w:rPr>
          <w:rFonts w:ascii="Times New Roman" w:hAnsi="Times New Roman" w:cs="Times New Roman"/>
          <w:bCs/>
          <w:sz w:val="24"/>
          <w:szCs w:val="24"/>
        </w:rPr>
      </w:pPr>
    </w:p>
    <w:p w14:paraId="1B476BCA" w14:textId="77777777" w:rsidR="00915352" w:rsidRPr="004B2AB6" w:rsidRDefault="00915352" w:rsidP="00915352">
      <w:pPr>
        <w:spacing w:line="480" w:lineRule="auto"/>
        <w:rPr>
          <w:rFonts w:ascii="Times New Roman" w:hAnsi="Times New Roman" w:cs="Times New Roman"/>
          <w:bCs/>
          <w:sz w:val="24"/>
          <w:szCs w:val="24"/>
        </w:rPr>
      </w:pPr>
    </w:p>
    <w:p w14:paraId="1DFEDAB5" w14:textId="77777777" w:rsidR="00915352" w:rsidRPr="004B2AB6" w:rsidRDefault="00915352" w:rsidP="00915352">
      <w:pPr>
        <w:spacing w:line="480" w:lineRule="auto"/>
        <w:rPr>
          <w:rFonts w:ascii="Times New Roman" w:hAnsi="Times New Roman" w:cs="Times New Roman"/>
          <w:bCs/>
          <w:sz w:val="24"/>
          <w:szCs w:val="24"/>
        </w:rPr>
      </w:pPr>
    </w:p>
    <w:p w14:paraId="55191FAE" w14:textId="77777777" w:rsidR="00915352" w:rsidRPr="004B2AB6" w:rsidRDefault="00915352" w:rsidP="00915352">
      <w:pPr>
        <w:spacing w:line="480" w:lineRule="auto"/>
        <w:rPr>
          <w:rFonts w:ascii="Times New Roman" w:hAnsi="Times New Roman" w:cs="Times New Roman"/>
          <w:bCs/>
          <w:sz w:val="24"/>
          <w:szCs w:val="24"/>
        </w:rPr>
      </w:pPr>
    </w:p>
    <w:p w14:paraId="3FE12C74" w14:textId="77777777" w:rsidR="00915352" w:rsidRPr="004B2AB6" w:rsidRDefault="00915352" w:rsidP="00915352">
      <w:pPr>
        <w:spacing w:line="480" w:lineRule="auto"/>
        <w:rPr>
          <w:rFonts w:ascii="Times New Roman" w:hAnsi="Times New Roman" w:cs="Times New Roman"/>
          <w:bCs/>
          <w:sz w:val="24"/>
          <w:szCs w:val="24"/>
        </w:rPr>
      </w:pPr>
    </w:p>
    <w:p w14:paraId="3C733A9A" w14:textId="77777777" w:rsidR="00915352" w:rsidRPr="004B2AB6" w:rsidRDefault="00915352" w:rsidP="00915352">
      <w:pPr>
        <w:spacing w:line="480" w:lineRule="auto"/>
        <w:rPr>
          <w:rFonts w:ascii="Times New Roman" w:hAnsi="Times New Roman" w:cs="Times New Roman"/>
          <w:bCs/>
          <w:sz w:val="24"/>
          <w:szCs w:val="24"/>
        </w:rPr>
      </w:pPr>
      <w:r w:rsidRPr="004B2AB6">
        <w:rPr>
          <w:rFonts w:ascii="Times New Roman" w:hAnsi="Times New Roman" w:cs="Times New Roman"/>
          <w:bCs/>
          <w:sz w:val="24"/>
          <w:szCs w:val="24"/>
        </w:rPr>
        <w:lastRenderedPageBreak/>
        <w:t xml:space="preserve">Table </w:t>
      </w:r>
      <w:r>
        <w:rPr>
          <w:rFonts w:ascii="Times New Roman" w:hAnsi="Times New Roman" w:cs="Times New Roman"/>
          <w:bCs/>
          <w:sz w:val="24"/>
          <w:szCs w:val="24"/>
        </w:rPr>
        <w:t>S</w:t>
      </w:r>
      <w:r w:rsidRPr="004B2AB6">
        <w:rPr>
          <w:rFonts w:ascii="Times New Roman" w:hAnsi="Times New Roman" w:cs="Times New Roman"/>
          <w:bCs/>
          <w:sz w:val="24"/>
          <w:szCs w:val="24"/>
        </w:rPr>
        <w:t>9. Operating expenses</w:t>
      </w:r>
    </w:p>
    <w:tbl>
      <w:tblPr>
        <w:tblW w:w="0" w:type="auto"/>
        <w:tblCellMar>
          <w:left w:w="0" w:type="dxa"/>
          <w:right w:w="0" w:type="dxa"/>
        </w:tblCellMar>
        <w:tblLook w:val="0600" w:firstRow="0" w:lastRow="0" w:firstColumn="0" w:lastColumn="0" w:noHBand="1" w:noVBand="1"/>
      </w:tblPr>
      <w:tblGrid>
        <w:gridCol w:w="6185"/>
        <w:gridCol w:w="2313"/>
        <w:gridCol w:w="948"/>
      </w:tblGrid>
      <w:tr w:rsidR="00915352" w:rsidRPr="004B2AB6" w14:paraId="42C87188" w14:textId="77777777" w:rsidTr="00614147">
        <w:trPr>
          <w:trHeight w:val="432"/>
        </w:trPr>
        <w:tc>
          <w:tcPr>
            <w:tcW w:w="0" w:type="auto"/>
            <w:tcBorders>
              <w:top w:val="single" w:sz="18" w:space="0" w:color="auto"/>
              <w:left w:val="nil"/>
              <w:bottom w:val="single" w:sz="8" w:space="0" w:color="000000"/>
              <w:right w:val="nil"/>
            </w:tcBorders>
            <w:shd w:val="clear" w:color="auto" w:fill="auto"/>
            <w:tcMar>
              <w:top w:w="29" w:type="dxa"/>
              <w:left w:w="43" w:type="dxa"/>
              <w:bottom w:w="29" w:type="dxa"/>
              <w:right w:w="43" w:type="dxa"/>
            </w:tcMar>
            <w:vAlign w:val="bottom"/>
            <w:hideMark/>
          </w:tcPr>
          <w:p w14:paraId="2B9C0555"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Item</w:t>
            </w:r>
          </w:p>
        </w:tc>
        <w:tc>
          <w:tcPr>
            <w:tcW w:w="0" w:type="auto"/>
            <w:tcBorders>
              <w:top w:val="single" w:sz="18" w:space="0" w:color="auto"/>
              <w:left w:val="nil"/>
              <w:bottom w:val="single" w:sz="8" w:space="0" w:color="000000"/>
              <w:right w:val="nil"/>
            </w:tcBorders>
            <w:shd w:val="clear" w:color="auto" w:fill="auto"/>
            <w:tcMar>
              <w:top w:w="29" w:type="dxa"/>
              <w:left w:w="43" w:type="dxa"/>
              <w:bottom w:w="29" w:type="dxa"/>
              <w:right w:w="43" w:type="dxa"/>
            </w:tcMar>
            <w:vAlign w:val="bottom"/>
            <w:hideMark/>
          </w:tcPr>
          <w:p w14:paraId="1B854A20"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Unit</w:t>
            </w:r>
          </w:p>
        </w:tc>
        <w:tc>
          <w:tcPr>
            <w:tcW w:w="0" w:type="auto"/>
            <w:tcBorders>
              <w:top w:val="single" w:sz="18" w:space="0" w:color="auto"/>
              <w:left w:val="nil"/>
              <w:bottom w:val="single" w:sz="8" w:space="0" w:color="000000"/>
              <w:right w:val="nil"/>
            </w:tcBorders>
            <w:shd w:val="clear" w:color="auto" w:fill="auto"/>
            <w:tcMar>
              <w:top w:w="29" w:type="dxa"/>
              <w:left w:w="43" w:type="dxa"/>
              <w:bottom w:w="29" w:type="dxa"/>
              <w:right w:w="43" w:type="dxa"/>
            </w:tcMar>
            <w:vAlign w:val="bottom"/>
            <w:hideMark/>
          </w:tcPr>
          <w:p w14:paraId="6379629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Unit Cost</w:t>
            </w:r>
          </w:p>
        </w:tc>
      </w:tr>
      <w:tr w:rsidR="00915352" w:rsidRPr="004B2AB6" w14:paraId="59B32C34" w14:textId="77777777" w:rsidTr="00614147">
        <w:trPr>
          <w:trHeight w:val="432"/>
        </w:trPr>
        <w:tc>
          <w:tcPr>
            <w:tcW w:w="0" w:type="auto"/>
            <w:tcBorders>
              <w:top w:val="single" w:sz="8" w:space="0" w:color="000000"/>
              <w:left w:val="nil"/>
              <w:bottom w:val="nil"/>
              <w:right w:val="nil"/>
            </w:tcBorders>
            <w:shd w:val="clear" w:color="auto" w:fill="auto"/>
            <w:tcMar>
              <w:top w:w="29" w:type="dxa"/>
              <w:left w:w="43" w:type="dxa"/>
              <w:bottom w:w="29" w:type="dxa"/>
              <w:right w:w="43" w:type="dxa"/>
            </w:tcMar>
            <w:vAlign w:val="bottom"/>
            <w:hideMark/>
          </w:tcPr>
          <w:p w14:paraId="1EB8421A"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Boat Maintenance</w:t>
            </w:r>
          </w:p>
        </w:tc>
        <w:tc>
          <w:tcPr>
            <w:tcW w:w="0" w:type="auto"/>
            <w:tcBorders>
              <w:top w:val="single" w:sz="8" w:space="0" w:color="000000"/>
              <w:left w:val="nil"/>
              <w:bottom w:val="nil"/>
              <w:right w:val="nil"/>
            </w:tcBorders>
            <w:shd w:val="clear" w:color="auto" w:fill="auto"/>
            <w:tcMar>
              <w:top w:w="29" w:type="dxa"/>
              <w:left w:w="43" w:type="dxa"/>
              <w:bottom w:w="29" w:type="dxa"/>
              <w:right w:w="43" w:type="dxa"/>
            </w:tcMar>
            <w:vAlign w:val="bottom"/>
            <w:hideMark/>
          </w:tcPr>
          <w:p w14:paraId="1DCCB52A"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Monthly lot</w:t>
            </w:r>
          </w:p>
        </w:tc>
        <w:tc>
          <w:tcPr>
            <w:tcW w:w="0" w:type="auto"/>
            <w:tcBorders>
              <w:top w:val="single" w:sz="8" w:space="0" w:color="000000"/>
              <w:left w:val="nil"/>
              <w:bottom w:val="nil"/>
              <w:right w:val="nil"/>
            </w:tcBorders>
            <w:shd w:val="clear" w:color="auto" w:fill="auto"/>
            <w:tcMar>
              <w:top w:w="29" w:type="dxa"/>
              <w:left w:w="43" w:type="dxa"/>
              <w:bottom w:w="29" w:type="dxa"/>
              <w:right w:w="43" w:type="dxa"/>
            </w:tcMar>
            <w:vAlign w:val="bottom"/>
            <w:hideMark/>
          </w:tcPr>
          <w:p w14:paraId="514EDE4E"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$100.00</w:t>
            </w:r>
          </w:p>
        </w:tc>
      </w:tr>
      <w:tr w:rsidR="00915352" w:rsidRPr="004B2AB6" w14:paraId="68D427E1" w14:textId="77777777" w:rsidTr="00614147">
        <w:trPr>
          <w:trHeight w:val="432"/>
        </w:trPr>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49B3A6E0"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Truck Maintenance</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0C15AD01"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Monthly lot</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369AB9B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$75.00</w:t>
            </w:r>
          </w:p>
        </w:tc>
      </w:tr>
      <w:tr w:rsidR="00915352" w:rsidRPr="004B2AB6" w14:paraId="2FCB7584" w14:textId="77777777" w:rsidTr="00614147">
        <w:trPr>
          <w:trHeight w:val="432"/>
        </w:trPr>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2E0AC0A0"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Misc. Equipment Maintenance (Pumps, grader, washer, hydraulics)</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6D8C8474"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Monthly lot</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42C2372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$50.00</w:t>
            </w:r>
          </w:p>
        </w:tc>
      </w:tr>
      <w:tr w:rsidR="00915352" w:rsidRPr="004B2AB6" w14:paraId="4AF2A2C3" w14:textId="77777777" w:rsidTr="00614147">
        <w:trPr>
          <w:trHeight w:val="432"/>
        </w:trPr>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2B681D53"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Misc. Expendable Supplies (Fish totes, coolers, zip ties, tools, power washer, etc.): 1 lot per lantern net</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5439C0D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USD / net</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46A88B3E"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$0.10</w:t>
            </w:r>
          </w:p>
        </w:tc>
      </w:tr>
      <w:tr w:rsidR="00915352" w:rsidRPr="004B2AB6" w14:paraId="0D3F5DAD" w14:textId="77777777" w:rsidTr="00614147">
        <w:trPr>
          <w:trHeight w:val="432"/>
        </w:trPr>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595AF97E"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Boat Fuel</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12222AC5"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USD / gallon</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43CF92CB"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$2.11</w:t>
            </w:r>
          </w:p>
        </w:tc>
      </w:tr>
      <w:tr w:rsidR="00915352" w:rsidRPr="004B2AB6" w14:paraId="15E7CB88" w14:textId="77777777" w:rsidTr="00614147">
        <w:trPr>
          <w:trHeight w:val="432"/>
        </w:trPr>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52F966DA"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Truck Fuel</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44EB8B1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USD / gallon</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1B43DFA7"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$2.85</w:t>
            </w:r>
          </w:p>
        </w:tc>
      </w:tr>
      <w:tr w:rsidR="00915352" w:rsidRPr="004B2AB6" w14:paraId="6764039F" w14:textId="77777777" w:rsidTr="00614147">
        <w:trPr>
          <w:trHeight w:val="432"/>
        </w:trPr>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7877ED48"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Harvesting and packaging supplies</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2BD6CAEF"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USD / 200 harvested individuals</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6A33FC54"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$0.12</w:t>
            </w:r>
          </w:p>
        </w:tc>
      </w:tr>
      <w:tr w:rsidR="00915352" w:rsidRPr="004B2AB6" w14:paraId="074FA3CA" w14:textId="77777777" w:rsidTr="00614147">
        <w:trPr>
          <w:trHeight w:val="432"/>
        </w:trPr>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02EBD431"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PPE replacement</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2C37FEB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Lot</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7B33A50B"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$15.00</w:t>
            </w:r>
          </w:p>
        </w:tc>
      </w:tr>
      <w:tr w:rsidR="00915352" w:rsidRPr="004B2AB6" w14:paraId="42DDEA88" w14:textId="77777777" w:rsidTr="00614147">
        <w:trPr>
          <w:trHeight w:val="432"/>
        </w:trPr>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154B3B8D"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Spat bags (annual cost)</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0238486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USD / bag</w:t>
            </w:r>
          </w:p>
        </w:tc>
        <w:tc>
          <w:tcPr>
            <w:tcW w:w="0" w:type="auto"/>
            <w:tcBorders>
              <w:top w:val="nil"/>
              <w:left w:val="nil"/>
              <w:bottom w:val="nil"/>
              <w:right w:val="nil"/>
            </w:tcBorders>
            <w:shd w:val="clear" w:color="auto" w:fill="auto"/>
            <w:tcMar>
              <w:top w:w="29" w:type="dxa"/>
              <w:left w:w="43" w:type="dxa"/>
              <w:bottom w:w="29" w:type="dxa"/>
              <w:right w:w="43" w:type="dxa"/>
            </w:tcMar>
            <w:vAlign w:val="bottom"/>
            <w:hideMark/>
          </w:tcPr>
          <w:p w14:paraId="443F138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$2.00</w:t>
            </w:r>
          </w:p>
        </w:tc>
      </w:tr>
      <w:tr w:rsidR="00915352" w:rsidRPr="004B2AB6" w14:paraId="28F18CB5" w14:textId="77777777" w:rsidTr="00614147">
        <w:trPr>
          <w:trHeight w:val="432"/>
        </w:trPr>
        <w:tc>
          <w:tcPr>
            <w:tcW w:w="0" w:type="auto"/>
            <w:tcBorders>
              <w:top w:val="nil"/>
              <w:left w:val="nil"/>
              <w:bottom w:val="single" w:sz="18" w:space="0" w:color="000000"/>
              <w:right w:val="nil"/>
            </w:tcBorders>
            <w:shd w:val="clear" w:color="auto" w:fill="auto"/>
            <w:tcMar>
              <w:top w:w="29" w:type="dxa"/>
              <w:left w:w="43" w:type="dxa"/>
              <w:bottom w:w="29" w:type="dxa"/>
              <w:right w:w="43" w:type="dxa"/>
            </w:tcMar>
            <w:vAlign w:val="bottom"/>
            <w:hideMark/>
          </w:tcPr>
          <w:p w14:paraId="567B39DF"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Spat bag filling (annual cost)</w:t>
            </w:r>
          </w:p>
        </w:tc>
        <w:tc>
          <w:tcPr>
            <w:tcW w:w="0" w:type="auto"/>
            <w:tcBorders>
              <w:top w:val="nil"/>
              <w:left w:val="nil"/>
              <w:bottom w:val="single" w:sz="18" w:space="0" w:color="000000"/>
              <w:right w:val="nil"/>
            </w:tcBorders>
            <w:shd w:val="clear" w:color="auto" w:fill="auto"/>
            <w:tcMar>
              <w:top w:w="29" w:type="dxa"/>
              <w:left w:w="43" w:type="dxa"/>
              <w:bottom w:w="29" w:type="dxa"/>
              <w:right w:w="43" w:type="dxa"/>
            </w:tcMar>
            <w:vAlign w:val="bottom"/>
            <w:hideMark/>
          </w:tcPr>
          <w:p w14:paraId="50681161"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USD / sq foot</w:t>
            </w:r>
          </w:p>
        </w:tc>
        <w:tc>
          <w:tcPr>
            <w:tcW w:w="0" w:type="auto"/>
            <w:tcBorders>
              <w:top w:val="nil"/>
              <w:left w:val="nil"/>
              <w:bottom w:val="single" w:sz="18" w:space="0" w:color="000000"/>
              <w:right w:val="nil"/>
            </w:tcBorders>
            <w:shd w:val="clear" w:color="auto" w:fill="auto"/>
            <w:tcMar>
              <w:top w:w="29" w:type="dxa"/>
              <w:left w:w="43" w:type="dxa"/>
              <w:bottom w:w="29" w:type="dxa"/>
              <w:right w:w="43" w:type="dxa"/>
            </w:tcMar>
            <w:vAlign w:val="bottom"/>
            <w:hideMark/>
          </w:tcPr>
          <w:p w14:paraId="436F894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$0.10</w:t>
            </w:r>
          </w:p>
        </w:tc>
      </w:tr>
    </w:tbl>
    <w:p w14:paraId="55AFCC87" w14:textId="77777777" w:rsidR="00915352" w:rsidRPr="004B2AB6" w:rsidRDefault="00915352" w:rsidP="00915352">
      <w:pPr>
        <w:spacing w:line="480" w:lineRule="auto"/>
        <w:rPr>
          <w:rFonts w:ascii="Times New Roman" w:hAnsi="Times New Roman" w:cs="Times New Roman"/>
          <w:b/>
          <w:sz w:val="24"/>
          <w:szCs w:val="24"/>
        </w:rPr>
      </w:pPr>
    </w:p>
    <w:p w14:paraId="5446298A" w14:textId="77777777" w:rsidR="00915352" w:rsidRPr="004B2AB6" w:rsidRDefault="00915352" w:rsidP="00915352">
      <w:pPr>
        <w:spacing w:line="480" w:lineRule="auto"/>
        <w:rPr>
          <w:rFonts w:ascii="Times New Roman" w:hAnsi="Times New Roman" w:cs="Times New Roman"/>
          <w:b/>
          <w:sz w:val="24"/>
          <w:szCs w:val="24"/>
        </w:rPr>
      </w:pPr>
    </w:p>
    <w:p w14:paraId="22B46C73" w14:textId="77777777" w:rsidR="00915352" w:rsidRPr="004B2AB6" w:rsidRDefault="00915352" w:rsidP="00915352">
      <w:pPr>
        <w:spacing w:line="480" w:lineRule="auto"/>
        <w:rPr>
          <w:rFonts w:ascii="Times New Roman" w:hAnsi="Times New Roman" w:cs="Times New Roman"/>
          <w:b/>
          <w:sz w:val="24"/>
          <w:szCs w:val="24"/>
        </w:rPr>
      </w:pPr>
    </w:p>
    <w:p w14:paraId="7EB13F08" w14:textId="77777777" w:rsidR="00915352" w:rsidRPr="004B2AB6" w:rsidRDefault="00915352" w:rsidP="00915352">
      <w:pPr>
        <w:spacing w:line="480" w:lineRule="auto"/>
        <w:rPr>
          <w:rFonts w:ascii="Times New Roman" w:hAnsi="Times New Roman" w:cs="Times New Roman"/>
          <w:b/>
          <w:sz w:val="24"/>
          <w:szCs w:val="24"/>
        </w:rPr>
      </w:pPr>
    </w:p>
    <w:p w14:paraId="70CC0C24" w14:textId="77777777" w:rsidR="00915352" w:rsidRDefault="00915352" w:rsidP="00915352">
      <w:pPr>
        <w:spacing w:line="480" w:lineRule="auto"/>
        <w:rPr>
          <w:rFonts w:ascii="Times New Roman" w:hAnsi="Times New Roman" w:cs="Times New Roman"/>
          <w:b/>
          <w:sz w:val="24"/>
          <w:szCs w:val="24"/>
        </w:rPr>
      </w:pPr>
    </w:p>
    <w:p w14:paraId="5EFAB331" w14:textId="77777777" w:rsidR="00915352" w:rsidRPr="004B2AB6" w:rsidRDefault="00915352" w:rsidP="00915352">
      <w:pPr>
        <w:spacing w:line="480" w:lineRule="auto"/>
        <w:rPr>
          <w:rFonts w:ascii="Times New Roman" w:hAnsi="Times New Roman" w:cs="Times New Roman"/>
          <w:bCs/>
          <w:sz w:val="24"/>
          <w:szCs w:val="24"/>
        </w:rPr>
      </w:pPr>
    </w:p>
    <w:p w14:paraId="52B95137" w14:textId="77777777" w:rsidR="00915352" w:rsidRPr="004B2AB6" w:rsidRDefault="00915352" w:rsidP="00915352">
      <w:pPr>
        <w:spacing w:line="480" w:lineRule="auto"/>
        <w:rPr>
          <w:rFonts w:ascii="Times New Roman" w:hAnsi="Times New Roman" w:cs="Times New Roman"/>
          <w:bCs/>
          <w:sz w:val="24"/>
          <w:szCs w:val="24"/>
        </w:rPr>
      </w:pPr>
      <w:r w:rsidRPr="004B2AB6">
        <w:rPr>
          <w:rFonts w:ascii="Times New Roman" w:hAnsi="Times New Roman" w:cs="Times New Roman"/>
          <w:bCs/>
          <w:sz w:val="24"/>
          <w:szCs w:val="24"/>
        </w:rPr>
        <w:lastRenderedPageBreak/>
        <w:t xml:space="preserve">Table </w:t>
      </w:r>
      <w:r>
        <w:rPr>
          <w:rFonts w:ascii="Times New Roman" w:hAnsi="Times New Roman" w:cs="Times New Roman"/>
          <w:bCs/>
          <w:sz w:val="24"/>
          <w:szCs w:val="24"/>
        </w:rPr>
        <w:t>S</w:t>
      </w:r>
      <w:r w:rsidRPr="004B2AB6">
        <w:rPr>
          <w:rFonts w:ascii="Times New Roman" w:hAnsi="Times New Roman" w:cs="Times New Roman"/>
          <w:bCs/>
          <w:sz w:val="24"/>
          <w:szCs w:val="24"/>
        </w:rPr>
        <w:t>10. Fixed costs</w:t>
      </w:r>
    </w:p>
    <w:tbl>
      <w:tblPr>
        <w:tblW w:w="0" w:type="auto"/>
        <w:tblCellMar>
          <w:left w:w="0" w:type="dxa"/>
          <w:right w:w="0" w:type="dxa"/>
        </w:tblCellMar>
        <w:tblLook w:val="0600" w:firstRow="0" w:lastRow="0" w:firstColumn="0" w:lastColumn="0" w:noHBand="1" w:noVBand="1"/>
      </w:tblPr>
      <w:tblGrid>
        <w:gridCol w:w="2439"/>
        <w:gridCol w:w="1237"/>
        <w:gridCol w:w="5772"/>
      </w:tblGrid>
      <w:tr w:rsidR="00915352" w:rsidRPr="004B2AB6" w14:paraId="73E9799E" w14:textId="77777777" w:rsidTr="00614147">
        <w:trPr>
          <w:trHeight w:val="432"/>
        </w:trPr>
        <w:tc>
          <w:tcPr>
            <w:tcW w:w="0" w:type="auto"/>
            <w:tcBorders>
              <w:top w:val="single" w:sz="18" w:space="0" w:color="auto"/>
              <w:left w:val="nil"/>
              <w:bottom w:val="single" w:sz="8" w:space="0" w:color="000000"/>
              <w:right w:val="nil"/>
            </w:tcBorders>
            <w:shd w:val="clear" w:color="auto" w:fill="auto"/>
            <w:tcMar>
              <w:top w:w="29" w:type="dxa"/>
              <w:left w:w="44" w:type="dxa"/>
              <w:bottom w:w="29" w:type="dxa"/>
              <w:right w:w="44" w:type="dxa"/>
            </w:tcMar>
            <w:vAlign w:val="bottom"/>
            <w:hideMark/>
          </w:tcPr>
          <w:p w14:paraId="2A6D92D5"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Item</w:t>
            </w:r>
          </w:p>
        </w:tc>
        <w:tc>
          <w:tcPr>
            <w:tcW w:w="0" w:type="auto"/>
            <w:tcBorders>
              <w:top w:val="single" w:sz="18" w:space="0" w:color="auto"/>
              <w:left w:val="nil"/>
              <w:bottom w:val="single" w:sz="8" w:space="0" w:color="000000"/>
              <w:right w:val="nil"/>
            </w:tcBorders>
            <w:shd w:val="clear" w:color="auto" w:fill="auto"/>
            <w:tcMar>
              <w:top w:w="29" w:type="dxa"/>
              <w:left w:w="44" w:type="dxa"/>
              <w:bottom w:w="29" w:type="dxa"/>
              <w:right w:w="44" w:type="dxa"/>
            </w:tcMar>
            <w:vAlign w:val="bottom"/>
            <w:hideMark/>
          </w:tcPr>
          <w:p w14:paraId="48A6C5C7"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Annual Cost</w:t>
            </w:r>
          </w:p>
        </w:tc>
        <w:tc>
          <w:tcPr>
            <w:tcW w:w="0" w:type="auto"/>
            <w:tcBorders>
              <w:top w:val="single" w:sz="18" w:space="0" w:color="auto"/>
              <w:left w:val="nil"/>
              <w:bottom w:val="single" w:sz="8" w:space="0" w:color="000000"/>
              <w:right w:val="nil"/>
            </w:tcBorders>
            <w:shd w:val="clear" w:color="auto" w:fill="auto"/>
            <w:tcMar>
              <w:top w:w="29" w:type="dxa"/>
              <w:left w:w="44" w:type="dxa"/>
              <w:bottom w:w="29" w:type="dxa"/>
              <w:right w:w="44" w:type="dxa"/>
            </w:tcMar>
            <w:vAlign w:val="bottom"/>
            <w:hideMark/>
          </w:tcPr>
          <w:p w14:paraId="40FE3950"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Notes</w:t>
            </w:r>
          </w:p>
        </w:tc>
      </w:tr>
      <w:tr w:rsidR="00915352" w:rsidRPr="004B2AB6" w14:paraId="5CE90508" w14:textId="77777777" w:rsidTr="00614147">
        <w:trPr>
          <w:trHeight w:val="432"/>
        </w:trPr>
        <w:tc>
          <w:tcPr>
            <w:tcW w:w="0" w:type="auto"/>
            <w:tcBorders>
              <w:top w:val="single" w:sz="8" w:space="0" w:color="000000"/>
              <w:left w:val="nil"/>
              <w:bottom w:val="nil"/>
              <w:right w:val="nil"/>
            </w:tcBorders>
            <w:shd w:val="clear" w:color="auto" w:fill="auto"/>
            <w:tcMar>
              <w:top w:w="29" w:type="dxa"/>
              <w:left w:w="44" w:type="dxa"/>
              <w:bottom w:w="29" w:type="dxa"/>
              <w:right w:w="44" w:type="dxa"/>
            </w:tcMar>
            <w:vAlign w:val="bottom"/>
            <w:hideMark/>
          </w:tcPr>
          <w:p w14:paraId="5EEB8E25"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Boat insurance</w:t>
            </w:r>
          </w:p>
        </w:tc>
        <w:tc>
          <w:tcPr>
            <w:tcW w:w="0" w:type="auto"/>
            <w:tcBorders>
              <w:top w:val="single" w:sz="8" w:space="0" w:color="000000"/>
              <w:left w:val="nil"/>
              <w:bottom w:val="nil"/>
              <w:right w:val="nil"/>
            </w:tcBorders>
            <w:shd w:val="clear" w:color="auto" w:fill="auto"/>
            <w:tcMar>
              <w:top w:w="29" w:type="dxa"/>
              <w:left w:w="44" w:type="dxa"/>
              <w:bottom w:w="29" w:type="dxa"/>
              <w:right w:w="44" w:type="dxa"/>
            </w:tcMar>
            <w:vAlign w:val="bottom"/>
            <w:hideMark/>
          </w:tcPr>
          <w:p w14:paraId="0DB90314"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$9,000.00</w:t>
            </w:r>
          </w:p>
        </w:tc>
        <w:tc>
          <w:tcPr>
            <w:tcW w:w="0" w:type="auto"/>
            <w:tcBorders>
              <w:top w:val="single" w:sz="8" w:space="0" w:color="000000"/>
              <w:left w:val="nil"/>
              <w:bottom w:val="nil"/>
              <w:right w:val="nil"/>
            </w:tcBorders>
            <w:shd w:val="clear" w:color="auto" w:fill="auto"/>
            <w:tcMar>
              <w:top w:w="29" w:type="dxa"/>
              <w:left w:w="44" w:type="dxa"/>
              <w:bottom w:w="29" w:type="dxa"/>
              <w:right w:w="44" w:type="dxa"/>
            </w:tcMar>
            <w:vAlign w:val="bottom"/>
            <w:hideMark/>
          </w:tcPr>
          <w:p w14:paraId="0DB7BD62"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6% of the vessel value</w:t>
            </w:r>
          </w:p>
        </w:tc>
      </w:tr>
      <w:tr w:rsidR="00915352" w:rsidRPr="004B2AB6" w14:paraId="3BE70236" w14:textId="77777777" w:rsidTr="00614147">
        <w:trPr>
          <w:trHeight w:val="432"/>
        </w:trPr>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7272F917"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Truck insurance</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3FCAEADB"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$300.00</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66A0A501" w14:textId="77777777" w:rsidR="00915352" w:rsidRPr="004B2AB6" w:rsidRDefault="00915352" w:rsidP="00614147">
            <w:pPr>
              <w:rPr>
                <w:rFonts w:ascii="Times New Roman" w:hAnsi="Times New Roman" w:cs="Times New Roman"/>
                <w:bCs/>
                <w:sz w:val="24"/>
                <w:szCs w:val="24"/>
              </w:rPr>
            </w:pPr>
          </w:p>
        </w:tc>
      </w:tr>
      <w:tr w:rsidR="00915352" w:rsidRPr="004B2AB6" w14:paraId="740A1EE9" w14:textId="77777777" w:rsidTr="00614147">
        <w:trPr>
          <w:trHeight w:val="432"/>
        </w:trPr>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284CAC35"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Mooring and Dockage</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207737E2"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$2,000.00</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18A7AFA5" w14:textId="77777777" w:rsidR="00915352" w:rsidRPr="004B2AB6" w:rsidRDefault="00915352" w:rsidP="00614147">
            <w:pPr>
              <w:rPr>
                <w:rFonts w:ascii="Times New Roman" w:hAnsi="Times New Roman" w:cs="Times New Roman"/>
                <w:bCs/>
                <w:sz w:val="24"/>
                <w:szCs w:val="24"/>
              </w:rPr>
            </w:pPr>
          </w:p>
        </w:tc>
      </w:tr>
      <w:tr w:rsidR="00915352" w:rsidRPr="004B2AB6" w14:paraId="25868421" w14:textId="77777777" w:rsidTr="00614147">
        <w:trPr>
          <w:trHeight w:val="432"/>
        </w:trPr>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4350C5E8"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Biotoxin testing*</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0CC53977"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$7,200.00</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053A3817"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Avg. 2 tests / month (4 tests/month in summer, 1 test/month in winter)</w:t>
            </w:r>
          </w:p>
        </w:tc>
      </w:tr>
      <w:tr w:rsidR="00915352" w:rsidRPr="004B2AB6" w14:paraId="29A86797" w14:textId="77777777" w:rsidTr="00614147">
        <w:trPr>
          <w:trHeight w:val="432"/>
        </w:trPr>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34879B30"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Business liability insurance</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515958ED"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$500.00</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6BB569CA" w14:textId="77777777" w:rsidR="00915352" w:rsidRPr="004B2AB6" w:rsidRDefault="00915352" w:rsidP="00614147">
            <w:pPr>
              <w:rPr>
                <w:rFonts w:ascii="Times New Roman" w:hAnsi="Times New Roman" w:cs="Times New Roman"/>
                <w:bCs/>
                <w:sz w:val="24"/>
                <w:szCs w:val="24"/>
              </w:rPr>
            </w:pPr>
          </w:p>
        </w:tc>
      </w:tr>
      <w:tr w:rsidR="00915352" w:rsidRPr="004B2AB6" w14:paraId="0DA0569B" w14:textId="77777777" w:rsidTr="00614147">
        <w:trPr>
          <w:trHeight w:val="432"/>
        </w:trPr>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3C9AD36A"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Accounting fees</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1AAD4EE5"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$400.00</w:t>
            </w:r>
          </w:p>
        </w:tc>
        <w:tc>
          <w:tcPr>
            <w:tcW w:w="0" w:type="auto"/>
            <w:tcBorders>
              <w:top w:val="nil"/>
              <w:left w:val="nil"/>
              <w:bottom w:val="nil"/>
              <w:right w:val="nil"/>
            </w:tcBorders>
            <w:shd w:val="clear" w:color="auto" w:fill="auto"/>
            <w:tcMar>
              <w:top w:w="29" w:type="dxa"/>
              <w:left w:w="44" w:type="dxa"/>
              <w:bottom w:w="29" w:type="dxa"/>
              <w:right w:w="44" w:type="dxa"/>
            </w:tcMar>
            <w:vAlign w:val="bottom"/>
            <w:hideMark/>
          </w:tcPr>
          <w:p w14:paraId="05B86250" w14:textId="77777777" w:rsidR="00915352" w:rsidRPr="004B2AB6" w:rsidRDefault="00915352" w:rsidP="00614147">
            <w:pPr>
              <w:rPr>
                <w:rFonts w:ascii="Times New Roman" w:hAnsi="Times New Roman" w:cs="Times New Roman"/>
                <w:bCs/>
                <w:sz w:val="24"/>
                <w:szCs w:val="24"/>
              </w:rPr>
            </w:pPr>
          </w:p>
        </w:tc>
      </w:tr>
      <w:tr w:rsidR="00915352" w:rsidRPr="004B2AB6" w14:paraId="6F9621C5" w14:textId="77777777" w:rsidTr="00614147">
        <w:trPr>
          <w:trHeight w:val="432"/>
        </w:trPr>
        <w:tc>
          <w:tcPr>
            <w:tcW w:w="0" w:type="auto"/>
            <w:tcBorders>
              <w:top w:val="nil"/>
              <w:left w:val="nil"/>
              <w:bottom w:val="single" w:sz="18" w:space="0" w:color="000000"/>
              <w:right w:val="nil"/>
            </w:tcBorders>
            <w:shd w:val="clear" w:color="auto" w:fill="auto"/>
            <w:tcMar>
              <w:top w:w="29" w:type="dxa"/>
              <w:left w:w="44" w:type="dxa"/>
              <w:bottom w:w="29" w:type="dxa"/>
              <w:right w:w="44" w:type="dxa"/>
            </w:tcMar>
            <w:vAlign w:val="bottom"/>
            <w:hideMark/>
          </w:tcPr>
          <w:p w14:paraId="5B272CFB"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Lease rent fees</w:t>
            </w:r>
          </w:p>
        </w:tc>
        <w:tc>
          <w:tcPr>
            <w:tcW w:w="0" w:type="auto"/>
            <w:tcBorders>
              <w:top w:val="nil"/>
              <w:left w:val="nil"/>
              <w:bottom w:val="single" w:sz="18" w:space="0" w:color="000000"/>
              <w:right w:val="nil"/>
            </w:tcBorders>
            <w:shd w:val="clear" w:color="auto" w:fill="auto"/>
            <w:tcMar>
              <w:top w:w="29" w:type="dxa"/>
              <w:left w:w="44" w:type="dxa"/>
              <w:bottom w:w="29" w:type="dxa"/>
              <w:right w:w="44" w:type="dxa"/>
            </w:tcMar>
            <w:vAlign w:val="bottom"/>
            <w:hideMark/>
          </w:tcPr>
          <w:p w14:paraId="08F58DA0"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$100.00</w:t>
            </w:r>
          </w:p>
        </w:tc>
        <w:tc>
          <w:tcPr>
            <w:tcW w:w="0" w:type="auto"/>
            <w:tcBorders>
              <w:top w:val="nil"/>
              <w:left w:val="nil"/>
              <w:bottom w:val="single" w:sz="18" w:space="0" w:color="000000"/>
              <w:right w:val="nil"/>
            </w:tcBorders>
            <w:shd w:val="clear" w:color="auto" w:fill="auto"/>
            <w:tcMar>
              <w:top w:w="29" w:type="dxa"/>
              <w:left w:w="44" w:type="dxa"/>
              <w:bottom w:w="29" w:type="dxa"/>
              <w:right w:w="44" w:type="dxa"/>
            </w:tcMar>
            <w:vAlign w:val="bottom"/>
            <w:hideMark/>
          </w:tcPr>
          <w:p w14:paraId="4F46F0F1"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 / acre</w:t>
            </w:r>
          </w:p>
        </w:tc>
      </w:tr>
    </w:tbl>
    <w:p w14:paraId="6D9A62B2" w14:textId="77777777" w:rsidR="00915352" w:rsidRPr="004B2AB6" w:rsidRDefault="00915352" w:rsidP="00915352">
      <w:pPr>
        <w:spacing w:line="480" w:lineRule="auto"/>
        <w:rPr>
          <w:rFonts w:ascii="Times New Roman" w:hAnsi="Times New Roman" w:cs="Times New Roman"/>
          <w:bCs/>
          <w:sz w:val="24"/>
          <w:szCs w:val="24"/>
        </w:rPr>
      </w:pPr>
      <w:r w:rsidRPr="004B2AB6">
        <w:rPr>
          <w:rFonts w:ascii="Times New Roman" w:hAnsi="Times New Roman" w:cs="Times New Roman"/>
          <w:bCs/>
          <w:sz w:val="24"/>
          <w:szCs w:val="24"/>
        </w:rPr>
        <w:t xml:space="preserve"> </w:t>
      </w:r>
    </w:p>
    <w:p w14:paraId="56C948AA" w14:textId="77777777" w:rsidR="00915352" w:rsidRPr="004B2AB6" w:rsidRDefault="00915352" w:rsidP="00915352">
      <w:pPr>
        <w:spacing w:line="480" w:lineRule="auto"/>
        <w:rPr>
          <w:rFonts w:ascii="Times New Roman" w:hAnsi="Times New Roman" w:cs="Times New Roman"/>
          <w:bCs/>
          <w:sz w:val="24"/>
          <w:szCs w:val="24"/>
        </w:rPr>
      </w:pPr>
    </w:p>
    <w:p w14:paraId="02F5814C" w14:textId="77777777" w:rsidR="00915352" w:rsidRPr="004B2AB6" w:rsidRDefault="00915352" w:rsidP="00915352">
      <w:pPr>
        <w:spacing w:line="480" w:lineRule="auto"/>
        <w:rPr>
          <w:rFonts w:ascii="Times New Roman" w:hAnsi="Times New Roman" w:cs="Times New Roman"/>
          <w:bCs/>
          <w:sz w:val="24"/>
          <w:szCs w:val="24"/>
        </w:rPr>
      </w:pPr>
    </w:p>
    <w:p w14:paraId="1F6DE46D" w14:textId="77777777" w:rsidR="00915352" w:rsidRPr="004B2AB6" w:rsidRDefault="00915352" w:rsidP="00915352">
      <w:pPr>
        <w:spacing w:line="480" w:lineRule="auto"/>
        <w:rPr>
          <w:rFonts w:ascii="Times New Roman" w:hAnsi="Times New Roman" w:cs="Times New Roman"/>
          <w:bCs/>
          <w:sz w:val="24"/>
          <w:szCs w:val="24"/>
        </w:rPr>
      </w:pPr>
    </w:p>
    <w:p w14:paraId="55E0FCB2" w14:textId="77777777" w:rsidR="00915352" w:rsidRPr="004B2AB6" w:rsidRDefault="00915352" w:rsidP="00915352">
      <w:pPr>
        <w:spacing w:line="480" w:lineRule="auto"/>
        <w:rPr>
          <w:rFonts w:ascii="Times New Roman" w:hAnsi="Times New Roman" w:cs="Times New Roman"/>
          <w:bCs/>
          <w:sz w:val="24"/>
          <w:szCs w:val="24"/>
        </w:rPr>
      </w:pPr>
    </w:p>
    <w:p w14:paraId="334B1401" w14:textId="77777777" w:rsidR="00915352" w:rsidRPr="004B2AB6" w:rsidRDefault="00915352" w:rsidP="00915352">
      <w:pPr>
        <w:spacing w:line="480" w:lineRule="auto"/>
        <w:rPr>
          <w:rFonts w:ascii="Times New Roman" w:hAnsi="Times New Roman" w:cs="Times New Roman"/>
          <w:bCs/>
          <w:sz w:val="24"/>
          <w:szCs w:val="24"/>
        </w:rPr>
      </w:pPr>
    </w:p>
    <w:p w14:paraId="624B2DF2" w14:textId="77777777" w:rsidR="00915352" w:rsidRPr="004B2AB6" w:rsidRDefault="00915352" w:rsidP="00915352">
      <w:pPr>
        <w:spacing w:line="480" w:lineRule="auto"/>
        <w:rPr>
          <w:rFonts w:ascii="Times New Roman" w:hAnsi="Times New Roman" w:cs="Times New Roman"/>
          <w:bCs/>
          <w:sz w:val="24"/>
          <w:szCs w:val="24"/>
        </w:rPr>
      </w:pPr>
    </w:p>
    <w:p w14:paraId="792E96F8" w14:textId="77777777" w:rsidR="00915352" w:rsidRPr="004B2AB6" w:rsidRDefault="00915352" w:rsidP="00915352">
      <w:pPr>
        <w:spacing w:line="480" w:lineRule="auto"/>
        <w:rPr>
          <w:rFonts w:ascii="Times New Roman" w:hAnsi="Times New Roman" w:cs="Times New Roman"/>
          <w:bCs/>
          <w:sz w:val="24"/>
          <w:szCs w:val="24"/>
        </w:rPr>
      </w:pPr>
    </w:p>
    <w:p w14:paraId="0B62A42E" w14:textId="77777777" w:rsidR="00915352" w:rsidRPr="004B2AB6" w:rsidRDefault="00915352" w:rsidP="00915352">
      <w:pPr>
        <w:spacing w:line="480" w:lineRule="auto"/>
        <w:rPr>
          <w:rFonts w:ascii="Times New Roman" w:hAnsi="Times New Roman" w:cs="Times New Roman"/>
          <w:bCs/>
          <w:sz w:val="24"/>
          <w:szCs w:val="24"/>
        </w:rPr>
      </w:pPr>
    </w:p>
    <w:p w14:paraId="62412464" w14:textId="77777777" w:rsidR="00915352" w:rsidRPr="004B2AB6" w:rsidRDefault="00915352" w:rsidP="00915352">
      <w:pPr>
        <w:spacing w:line="480" w:lineRule="auto"/>
        <w:rPr>
          <w:rFonts w:ascii="Times New Roman" w:hAnsi="Times New Roman" w:cs="Times New Roman"/>
          <w:bCs/>
          <w:sz w:val="24"/>
          <w:szCs w:val="24"/>
        </w:rPr>
      </w:pPr>
      <w:r w:rsidRPr="004B2AB6">
        <w:rPr>
          <w:rFonts w:ascii="Times New Roman" w:hAnsi="Times New Roman" w:cs="Times New Roman"/>
          <w:bCs/>
          <w:sz w:val="24"/>
          <w:szCs w:val="24"/>
        </w:rPr>
        <w:lastRenderedPageBreak/>
        <w:t xml:space="preserve">Table </w:t>
      </w:r>
      <w:r>
        <w:rPr>
          <w:rFonts w:ascii="Times New Roman" w:hAnsi="Times New Roman" w:cs="Times New Roman"/>
          <w:bCs/>
          <w:sz w:val="24"/>
          <w:szCs w:val="24"/>
        </w:rPr>
        <w:t>S</w:t>
      </w:r>
      <w:r w:rsidRPr="004B2AB6">
        <w:rPr>
          <w:rFonts w:ascii="Times New Roman" w:hAnsi="Times New Roman" w:cs="Times New Roman"/>
          <w:bCs/>
          <w:sz w:val="24"/>
          <w:szCs w:val="24"/>
        </w:rPr>
        <w:t>11. Labor tasks and associated rates</w:t>
      </w:r>
    </w:p>
    <w:tbl>
      <w:tblPr>
        <w:tblW w:w="0" w:type="auto"/>
        <w:jc w:val="center"/>
        <w:tblCellMar>
          <w:left w:w="0" w:type="dxa"/>
          <w:right w:w="0" w:type="dxa"/>
        </w:tblCellMar>
        <w:tblLook w:val="0600" w:firstRow="0" w:lastRow="0" w:firstColumn="0" w:lastColumn="0" w:noHBand="1" w:noVBand="1"/>
      </w:tblPr>
      <w:tblGrid>
        <w:gridCol w:w="3906"/>
        <w:gridCol w:w="2161"/>
        <w:gridCol w:w="556"/>
        <w:gridCol w:w="1515"/>
        <w:gridCol w:w="1298"/>
      </w:tblGrid>
      <w:tr w:rsidR="00915352" w:rsidRPr="004B2AB6" w14:paraId="6FE5A4AF" w14:textId="77777777" w:rsidTr="00614147">
        <w:trPr>
          <w:trHeight w:val="473"/>
          <w:jc w:val="center"/>
        </w:trPr>
        <w:tc>
          <w:tcPr>
            <w:tcW w:w="0" w:type="auto"/>
            <w:tcBorders>
              <w:top w:val="single" w:sz="18" w:space="0" w:color="auto"/>
              <w:left w:val="nil"/>
              <w:bottom w:val="single" w:sz="8" w:space="0" w:color="000000"/>
              <w:right w:val="nil"/>
            </w:tcBorders>
            <w:shd w:val="clear" w:color="auto" w:fill="auto"/>
            <w:tcMar>
              <w:top w:w="25" w:type="dxa"/>
              <w:left w:w="38" w:type="dxa"/>
              <w:bottom w:w="25" w:type="dxa"/>
              <w:right w:w="38" w:type="dxa"/>
            </w:tcMar>
            <w:vAlign w:val="bottom"/>
            <w:hideMark/>
          </w:tcPr>
          <w:p w14:paraId="781E0C8E"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Item</w:t>
            </w:r>
          </w:p>
        </w:tc>
        <w:tc>
          <w:tcPr>
            <w:tcW w:w="0" w:type="auto"/>
            <w:tcBorders>
              <w:top w:val="single" w:sz="18" w:space="0" w:color="auto"/>
              <w:left w:val="nil"/>
              <w:bottom w:val="single" w:sz="8" w:space="0" w:color="000000"/>
              <w:right w:val="nil"/>
            </w:tcBorders>
            <w:shd w:val="clear" w:color="auto" w:fill="auto"/>
            <w:tcMar>
              <w:top w:w="25" w:type="dxa"/>
              <w:left w:w="38" w:type="dxa"/>
              <w:bottom w:w="25" w:type="dxa"/>
              <w:right w:w="38" w:type="dxa"/>
            </w:tcMar>
            <w:vAlign w:val="bottom"/>
            <w:hideMark/>
          </w:tcPr>
          <w:p w14:paraId="33D4A9EF"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i/>
                <w:iCs/>
                <w:sz w:val="24"/>
                <w:szCs w:val="24"/>
              </w:rPr>
              <w:t>Unit</w:t>
            </w:r>
          </w:p>
        </w:tc>
        <w:tc>
          <w:tcPr>
            <w:tcW w:w="0" w:type="auto"/>
            <w:tcBorders>
              <w:top w:val="single" w:sz="18" w:space="0" w:color="auto"/>
              <w:left w:val="nil"/>
              <w:bottom w:val="single" w:sz="8" w:space="0" w:color="000000"/>
              <w:right w:val="nil"/>
            </w:tcBorders>
            <w:shd w:val="clear" w:color="auto" w:fill="auto"/>
            <w:tcMar>
              <w:top w:w="25" w:type="dxa"/>
              <w:left w:w="38" w:type="dxa"/>
              <w:bottom w:w="25" w:type="dxa"/>
              <w:right w:w="38" w:type="dxa"/>
            </w:tcMar>
            <w:vAlign w:val="bottom"/>
            <w:hideMark/>
          </w:tcPr>
          <w:p w14:paraId="00880387"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Time</w:t>
            </w:r>
          </w:p>
        </w:tc>
        <w:tc>
          <w:tcPr>
            <w:tcW w:w="1515" w:type="dxa"/>
            <w:tcBorders>
              <w:top w:val="single" w:sz="18" w:space="0" w:color="auto"/>
              <w:left w:val="nil"/>
              <w:bottom w:val="single" w:sz="8" w:space="0" w:color="000000"/>
              <w:right w:val="nil"/>
            </w:tcBorders>
            <w:shd w:val="clear" w:color="auto" w:fill="auto"/>
            <w:tcMar>
              <w:top w:w="25" w:type="dxa"/>
              <w:left w:w="38" w:type="dxa"/>
              <w:bottom w:w="25" w:type="dxa"/>
              <w:right w:w="38" w:type="dxa"/>
            </w:tcMar>
            <w:vAlign w:val="bottom"/>
            <w:hideMark/>
          </w:tcPr>
          <w:p w14:paraId="7CFC1361"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Individuals</w:t>
            </w:r>
          </w:p>
        </w:tc>
        <w:tc>
          <w:tcPr>
            <w:tcW w:w="1298" w:type="dxa"/>
            <w:tcBorders>
              <w:top w:val="single" w:sz="18" w:space="0" w:color="auto"/>
              <w:left w:val="nil"/>
              <w:bottom w:val="single" w:sz="8" w:space="0" w:color="000000"/>
              <w:right w:val="nil"/>
            </w:tcBorders>
            <w:shd w:val="clear" w:color="auto" w:fill="auto"/>
            <w:tcMar>
              <w:top w:w="25" w:type="dxa"/>
              <w:left w:w="38" w:type="dxa"/>
              <w:bottom w:w="25" w:type="dxa"/>
              <w:right w:w="38" w:type="dxa"/>
            </w:tcMar>
            <w:vAlign w:val="bottom"/>
            <w:hideMark/>
          </w:tcPr>
          <w:p w14:paraId="6D805910"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i/>
                <w:iCs/>
                <w:sz w:val="24"/>
                <w:szCs w:val="24"/>
              </w:rPr>
              <w:t>Full time equivalent</w:t>
            </w:r>
          </w:p>
        </w:tc>
      </w:tr>
      <w:tr w:rsidR="00915352" w:rsidRPr="004B2AB6" w14:paraId="232BD7C2" w14:textId="77777777" w:rsidTr="00614147">
        <w:trPr>
          <w:trHeight w:val="496"/>
          <w:jc w:val="center"/>
        </w:trPr>
        <w:tc>
          <w:tcPr>
            <w:tcW w:w="0" w:type="auto"/>
            <w:tcBorders>
              <w:top w:val="single" w:sz="8" w:space="0" w:color="000000"/>
              <w:left w:val="nil"/>
              <w:bottom w:val="nil"/>
              <w:right w:val="nil"/>
            </w:tcBorders>
            <w:shd w:val="clear" w:color="auto" w:fill="auto"/>
            <w:tcMar>
              <w:top w:w="25" w:type="dxa"/>
              <w:left w:w="38" w:type="dxa"/>
              <w:bottom w:w="25" w:type="dxa"/>
              <w:right w:w="38" w:type="dxa"/>
            </w:tcMar>
            <w:vAlign w:val="bottom"/>
            <w:hideMark/>
          </w:tcPr>
          <w:p w14:paraId="57EBC0BD"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August spat line/bag assembly</w:t>
            </w:r>
          </w:p>
        </w:tc>
        <w:tc>
          <w:tcPr>
            <w:tcW w:w="0" w:type="auto"/>
            <w:tcBorders>
              <w:top w:val="single" w:sz="8" w:space="0" w:color="000000"/>
              <w:left w:val="nil"/>
              <w:bottom w:val="nil"/>
              <w:right w:val="nil"/>
            </w:tcBorders>
            <w:shd w:val="clear" w:color="auto" w:fill="auto"/>
            <w:tcMar>
              <w:top w:w="25" w:type="dxa"/>
              <w:left w:w="38" w:type="dxa"/>
              <w:bottom w:w="25" w:type="dxa"/>
              <w:right w:w="38" w:type="dxa"/>
            </w:tcMar>
            <w:vAlign w:val="bottom"/>
            <w:hideMark/>
          </w:tcPr>
          <w:p w14:paraId="0A4DF38C"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Hours per line</w:t>
            </w:r>
          </w:p>
        </w:tc>
        <w:tc>
          <w:tcPr>
            <w:tcW w:w="0" w:type="auto"/>
            <w:tcBorders>
              <w:top w:val="single" w:sz="8" w:space="0" w:color="000000"/>
              <w:left w:val="nil"/>
              <w:bottom w:val="nil"/>
              <w:right w:val="nil"/>
            </w:tcBorders>
            <w:shd w:val="clear" w:color="auto" w:fill="auto"/>
            <w:tcMar>
              <w:top w:w="25" w:type="dxa"/>
              <w:left w:w="38" w:type="dxa"/>
              <w:bottom w:w="25" w:type="dxa"/>
              <w:right w:w="38" w:type="dxa"/>
            </w:tcMar>
            <w:vAlign w:val="bottom"/>
            <w:hideMark/>
          </w:tcPr>
          <w:p w14:paraId="6B84F00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w:t>
            </w:r>
          </w:p>
        </w:tc>
        <w:tc>
          <w:tcPr>
            <w:tcW w:w="1515" w:type="dxa"/>
            <w:tcBorders>
              <w:top w:val="single" w:sz="8" w:space="0" w:color="000000"/>
              <w:left w:val="nil"/>
              <w:bottom w:val="nil"/>
              <w:right w:val="nil"/>
            </w:tcBorders>
            <w:shd w:val="clear" w:color="auto" w:fill="auto"/>
            <w:tcMar>
              <w:top w:w="25" w:type="dxa"/>
              <w:left w:w="38" w:type="dxa"/>
              <w:bottom w:w="25" w:type="dxa"/>
              <w:right w:w="38" w:type="dxa"/>
            </w:tcMar>
            <w:vAlign w:val="bottom"/>
            <w:hideMark/>
          </w:tcPr>
          <w:p w14:paraId="65F89F1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single" w:sz="8" w:space="0" w:color="000000"/>
              <w:left w:val="nil"/>
              <w:bottom w:val="nil"/>
              <w:right w:val="nil"/>
            </w:tcBorders>
            <w:shd w:val="clear" w:color="auto" w:fill="auto"/>
            <w:tcMar>
              <w:top w:w="25" w:type="dxa"/>
              <w:left w:w="38" w:type="dxa"/>
              <w:bottom w:w="25" w:type="dxa"/>
              <w:right w:w="38" w:type="dxa"/>
            </w:tcMar>
            <w:vAlign w:val="bottom"/>
            <w:hideMark/>
          </w:tcPr>
          <w:p w14:paraId="0DFC4D3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r>
      <w:tr w:rsidR="00915352" w:rsidRPr="004B2AB6" w14:paraId="2A0126D7" w14:textId="77777777" w:rsidTr="00614147">
        <w:trPr>
          <w:trHeight w:val="496"/>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6400E299"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Fall spat bag deployment</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1101FF78"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Hours per line</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14B26A0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515" w:type="dxa"/>
            <w:tcBorders>
              <w:top w:val="nil"/>
              <w:left w:val="nil"/>
              <w:bottom w:val="nil"/>
              <w:right w:val="nil"/>
            </w:tcBorders>
            <w:shd w:val="clear" w:color="auto" w:fill="auto"/>
            <w:tcMar>
              <w:top w:w="25" w:type="dxa"/>
              <w:left w:w="38" w:type="dxa"/>
              <w:bottom w:w="25" w:type="dxa"/>
              <w:right w:w="38" w:type="dxa"/>
            </w:tcMar>
            <w:vAlign w:val="bottom"/>
            <w:hideMark/>
          </w:tcPr>
          <w:p w14:paraId="1B9B24D4"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nil"/>
              <w:right w:val="nil"/>
            </w:tcBorders>
            <w:shd w:val="clear" w:color="auto" w:fill="auto"/>
            <w:tcMar>
              <w:top w:w="25" w:type="dxa"/>
              <w:left w:w="38" w:type="dxa"/>
              <w:bottom w:w="25" w:type="dxa"/>
              <w:right w:w="38" w:type="dxa"/>
            </w:tcMar>
            <w:vAlign w:val="bottom"/>
            <w:hideMark/>
          </w:tcPr>
          <w:p w14:paraId="29E0A405"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4</w:t>
            </w:r>
          </w:p>
        </w:tc>
      </w:tr>
      <w:tr w:rsidR="00915352" w:rsidRPr="004B2AB6" w14:paraId="12F0AF99" w14:textId="77777777" w:rsidTr="00614147">
        <w:trPr>
          <w:trHeight w:val="496"/>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093BC37A"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Winter spat line maintenance</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54C6C9BB"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Hours per line</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6935DD6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w:t>
            </w:r>
          </w:p>
        </w:tc>
        <w:tc>
          <w:tcPr>
            <w:tcW w:w="1515" w:type="dxa"/>
            <w:tcBorders>
              <w:top w:val="nil"/>
              <w:left w:val="nil"/>
              <w:bottom w:val="nil"/>
              <w:right w:val="nil"/>
            </w:tcBorders>
            <w:shd w:val="clear" w:color="auto" w:fill="auto"/>
            <w:tcMar>
              <w:top w:w="25" w:type="dxa"/>
              <w:left w:w="38" w:type="dxa"/>
              <w:bottom w:w="25" w:type="dxa"/>
              <w:right w:w="38" w:type="dxa"/>
            </w:tcMar>
            <w:vAlign w:val="bottom"/>
            <w:hideMark/>
          </w:tcPr>
          <w:p w14:paraId="527C9E46"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nil"/>
              <w:right w:val="nil"/>
            </w:tcBorders>
            <w:shd w:val="clear" w:color="auto" w:fill="auto"/>
            <w:tcMar>
              <w:top w:w="25" w:type="dxa"/>
              <w:left w:w="38" w:type="dxa"/>
              <w:bottom w:w="25" w:type="dxa"/>
              <w:right w:w="38" w:type="dxa"/>
            </w:tcMar>
            <w:vAlign w:val="bottom"/>
            <w:hideMark/>
          </w:tcPr>
          <w:p w14:paraId="11D0D10E"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r>
      <w:tr w:rsidR="00915352" w:rsidRPr="004B2AB6" w14:paraId="522252D7" w14:textId="77777777" w:rsidTr="00614147">
        <w:trPr>
          <w:trHeight w:val="496"/>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368D4C30"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Spring spat bag collection</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65B08B7A"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Hours per line</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40E3B07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515" w:type="dxa"/>
            <w:tcBorders>
              <w:top w:val="nil"/>
              <w:left w:val="nil"/>
              <w:bottom w:val="nil"/>
              <w:right w:val="nil"/>
            </w:tcBorders>
            <w:shd w:val="clear" w:color="auto" w:fill="auto"/>
            <w:tcMar>
              <w:top w:w="25" w:type="dxa"/>
              <w:left w:w="38" w:type="dxa"/>
              <w:bottom w:w="25" w:type="dxa"/>
              <w:right w:w="38" w:type="dxa"/>
            </w:tcMar>
            <w:vAlign w:val="bottom"/>
            <w:hideMark/>
          </w:tcPr>
          <w:p w14:paraId="79F4D92E"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nil"/>
              <w:right w:val="nil"/>
            </w:tcBorders>
            <w:shd w:val="clear" w:color="auto" w:fill="auto"/>
            <w:tcMar>
              <w:top w:w="25" w:type="dxa"/>
              <w:left w:w="38" w:type="dxa"/>
              <w:bottom w:w="25" w:type="dxa"/>
              <w:right w:w="38" w:type="dxa"/>
            </w:tcMar>
            <w:vAlign w:val="bottom"/>
            <w:hideMark/>
          </w:tcPr>
          <w:p w14:paraId="413CBCC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4</w:t>
            </w:r>
          </w:p>
        </w:tc>
      </w:tr>
      <w:tr w:rsidR="00915352" w:rsidRPr="004B2AB6" w14:paraId="7FB5EEB3" w14:textId="77777777" w:rsidTr="00614147">
        <w:trPr>
          <w:trHeight w:val="496"/>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09D0DF52"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Spring seed sorting</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2D13FEC5"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Minutes per spat bag</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732184F5"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20</w:t>
            </w:r>
          </w:p>
        </w:tc>
        <w:tc>
          <w:tcPr>
            <w:tcW w:w="1515" w:type="dxa"/>
            <w:tcBorders>
              <w:top w:val="nil"/>
              <w:left w:val="nil"/>
              <w:bottom w:val="nil"/>
              <w:right w:val="nil"/>
            </w:tcBorders>
            <w:shd w:val="clear" w:color="auto" w:fill="auto"/>
            <w:tcMar>
              <w:top w:w="25" w:type="dxa"/>
              <w:left w:w="38" w:type="dxa"/>
              <w:bottom w:w="25" w:type="dxa"/>
              <w:right w:w="38" w:type="dxa"/>
            </w:tcMar>
            <w:vAlign w:val="bottom"/>
            <w:hideMark/>
          </w:tcPr>
          <w:p w14:paraId="67F6B07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nil"/>
              <w:right w:val="nil"/>
            </w:tcBorders>
            <w:shd w:val="clear" w:color="auto" w:fill="auto"/>
            <w:tcMar>
              <w:top w:w="25" w:type="dxa"/>
              <w:left w:w="38" w:type="dxa"/>
              <w:bottom w:w="25" w:type="dxa"/>
              <w:right w:w="38" w:type="dxa"/>
            </w:tcMar>
            <w:vAlign w:val="bottom"/>
            <w:hideMark/>
          </w:tcPr>
          <w:p w14:paraId="7DDC18F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40</w:t>
            </w:r>
          </w:p>
        </w:tc>
      </w:tr>
      <w:tr w:rsidR="00915352" w:rsidRPr="004B2AB6" w14:paraId="7B5F710C" w14:textId="77777777" w:rsidTr="00614147">
        <w:trPr>
          <w:trHeight w:val="545"/>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019353B9"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Spring seed stocking: 6mm lantern nets</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0BFF9C14"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Minutes per net</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681363C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5</w:t>
            </w:r>
          </w:p>
        </w:tc>
        <w:tc>
          <w:tcPr>
            <w:tcW w:w="1515" w:type="dxa"/>
            <w:tcBorders>
              <w:top w:val="nil"/>
              <w:left w:val="nil"/>
              <w:bottom w:val="nil"/>
              <w:right w:val="nil"/>
            </w:tcBorders>
            <w:shd w:val="clear" w:color="auto" w:fill="auto"/>
            <w:tcMar>
              <w:top w:w="25" w:type="dxa"/>
              <w:left w:w="38" w:type="dxa"/>
              <w:bottom w:w="25" w:type="dxa"/>
              <w:right w:w="38" w:type="dxa"/>
            </w:tcMar>
            <w:vAlign w:val="bottom"/>
            <w:hideMark/>
          </w:tcPr>
          <w:p w14:paraId="4AE71388"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nil"/>
              <w:right w:val="nil"/>
            </w:tcBorders>
            <w:shd w:val="clear" w:color="auto" w:fill="auto"/>
            <w:tcMar>
              <w:top w:w="25" w:type="dxa"/>
              <w:left w:w="38" w:type="dxa"/>
              <w:bottom w:w="25" w:type="dxa"/>
              <w:right w:w="38" w:type="dxa"/>
            </w:tcMar>
            <w:vAlign w:val="bottom"/>
            <w:hideMark/>
          </w:tcPr>
          <w:p w14:paraId="1DE528EB"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10</w:t>
            </w:r>
          </w:p>
        </w:tc>
      </w:tr>
      <w:tr w:rsidR="00915352" w:rsidRPr="004B2AB6" w14:paraId="5F823A77" w14:textId="77777777" w:rsidTr="00614147">
        <w:trPr>
          <w:trHeight w:val="934"/>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1780C39C"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Fall juvenile thinning/</w:t>
            </w:r>
            <w:proofErr w:type="spellStart"/>
            <w:r w:rsidRPr="004B2AB6">
              <w:rPr>
                <w:rFonts w:ascii="Times New Roman" w:hAnsi="Times New Roman" w:cs="Times New Roman"/>
                <w:bCs/>
                <w:sz w:val="24"/>
                <w:szCs w:val="24"/>
              </w:rPr>
              <w:t>net</w:t>
            </w:r>
            <w:proofErr w:type="spellEnd"/>
            <w:r w:rsidRPr="004B2AB6">
              <w:rPr>
                <w:rFonts w:ascii="Times New Roman" w:hAnsi="Times New Roman" w:cs="Times New Roman"/>
                <w:bCs/>
                <w:sz w:val="24"/>
                <w:szCs w:val="24"/>
              </w:rPr>
              <w:t xml:space="preserve"> swap: 12mm lantern nets</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41DD0107"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Minutes per net</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567D3CB6"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13</w:t>
            </w:r>
          </w:p>
        </w:tc>
        <w:tc>
          <w:tcPr>
            <w:tcW w:w="1515" w:type="dxa"/>
            <w:tcBorders>
              <w:top w:val="nil"/>
              <w:left w:val="nil"/>
              <w:bottom w:val="nil"/>
              <w:right w:val="nil"/>
            </w:tcBorders>
            <w:shd w:val="clear" w:color="auto" w:fill="auto"/>
            <w:tcMar>
              <w:top w:w="25" w:type="dxa"/>
              <w:left w:w="38" w:type="dxa"/>
              <w:bottom w:w="25" w:type="dxa"/>
              <w:right w:w="38" w:type="dxa"/>
            </w:tcMar>
            <w:vAlign w:val="bottom"/>
            <w:hideMark/>
          </w:tcPr>
          <w:p w14:paraId="1D8F03C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nil"/>
              <w:right w:val="nil"/>
            </w:tcBorders>
            <w:shd w:val="clear" w:color="auto" w:fill="auto"/>
            <w:tcMar>
              <w:top w:w="25" w:type="dxa"/>
              <w:left w:w="38" w:type="dxa"/>
              <w:bottom w:w="25" w:type="dxa"/>
              <w:right w:w="38" w:type="dxa"/>
            </w:tcMar>
            <w:vAlign w:val="bottom"/>
            <w:hideMark/>
          </w:tcPr>
          <w:p w14:paraId="1290FE8E"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26</w:t>
            </w:r>
          </w:p>
        </w:tc>
      </w:tr>
      <w:tr w:rsidR="00915352" w:rsidRPr="004B2AB6" w14:paraId="12965538" w14:textId="77777777" w:rsidTr="00614147">
        <w:trPr>
          <w:trHeight w:val="1125"/>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2209DFDE"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Spring adult grading/cleaning/</w:t>
            </w:r>
            <w:proofErr w:type="spellStart"/>
            <w:r w:rsidRPr="004B2AB6">
              <w:rPr>
                <w:rFonts w:ascii="Times New Roman" w:hAnsi="Times New Roman" w:cs="Times New Roman"/>
                <w:bCs/>
                <w:sz w:val="24"/>
                <w:szCs w:val="24"/>
              </w:rPr>
              <w:t>net</w:t>
            </w:r>
            <w:proofErr w:type="spellEnd"/>
            <w:r w:rsidRPr="004B2AB6">
              <w:rPr>
                <w:rFonts w:ascii="Times New Roman" w:hAnsi="Times New Roman" w:cs="Times New Roman"/>
                <w:bCs/>
                <w:sz w:val="24"/>
                <w:szCs w:val="24"/>
              </w:rPr>
              <w:t xml:space="preserve"> swap: 12mm nets</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6FDE0C0E"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Minutes per net</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34816F1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20</w:t>
            </w:r>
          </w:p>
        </w:tc>
        <w:tc>
          <w:tcPr>
            <w:tcW w:w="1515" w:type="dxa"/>
            <w:tcBorders>
              <w:top w:val="nil"/>
              <w:left w:val="nil"/>
              <w:bottom w:val="nil"/>
              <w:right w:val="nil"/>
            </w:tcBorders>
            <w:shd w:val="clear" w:color="auto" w:fill="auto"/>
            <w:tcMar>
              <w:top w:w="25" w:type="dxa"/>
              <w:left w:w="38" w:type="dxa"/>
              <w:bottom w:w="25" w:type="dxa"/>
              <w:right w:w="38" w:type="dxa"/>
            </w:tcMar>
            <w:vAlign w:val="bottom"/>
            <w:hideMark/>
          </w:tcPr>
          <w:p w14:paraId="648ED449"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nil"/>
              <w:right w:val="nil"/>
            </w:tcBorders>
            <w:shd w:val="clear" w:color="auto" w:fill="auto"/>
            <w:tcMar>
              <w:top w:w="25" w:type="dxa"/>
              <w:left w:w="38" w:type="dxa"/>
              <w:bottom w:w="25" w:type="dxa"/>
              <w:right w:w="38" w:type="dxa"/>
            </w:tcMar>
            <w:vAlign w:val="bottom"/>
            <w:hideMark/>
          </w:tcPr>
          <w:p w14:paraId="5672F10D"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40</w:t>
            </w:r>
          </w:p>
        </w:tc>
      </w:tr>
      <w:tr w:rsidR="00915352" w:rsidRPr="004B2AB6" w14:paraId="0A661E39" w14:textId="77777777" w:rsidTr="00614147">
        <w:trPr>
          <w:trHeight w:val="672"/>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2C50027D"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Fall adult thinning*</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147C3148"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Minutes per net</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7B7B4FA6"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20</w:t>
            </w:r>
          </w:p>
        </w:tc>
        <w:tc>
          <w:tcPr>
            <w:tcW w:w="1515" w:type="dxa"/>
            <w:tcBorders>
              <w:top w:val="nil"/>
              <w:left w:val="nil"/>
              <w:bottom w:val="nil"/>
              <w:right w:val="nil"/>
            </w:tcBorders>
            <w:shd w:val="clear" w:color="auto" w:fill="auto"/>
            <w:tcMar>
              <w:top w:w="25" w:type="dxa"/>
              <w:left w:w="38" w:type="dxa"/>
              <w:bottom w:w="25" w:type="dxa"/>
              <w:right w:w="38" w:type="dxa"/>
            </w:tcMar>
            <w:vAlign w:val="bottom"/>
            <w:hideMark/>
          </w:tcPr>
          <w:p w14:paraId="44AB91D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nil"/>
              <w:right w:val="nil"/>
            </w:tcBorders>
            <w:shd w:val="clear" w:color="auto" w:fill="auto"/>
            <w:tcMar>
              <w:top w:w="25" w:type="dxa"/>
              <w:left w:w="38" w:type="dxa"/>
              <w:bottom w:w="25" w:type="dxa"/>
              <w:right w:w="38" w:type="dxa"/>
            </w:tcMar>
            <w:vAlign w:val="bottom"/>
            <w:hideMark/>
          </w:tcPr>
          <w:p w14:paraId="050776D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40</w:t>
            </w:r>
          </w:p>
        </w:tc>
      </w:tr>
      <w:tr w:rsidR="00915352" w:rsidRPr="004B2AB6" w14:paraId="1BAE3D8F" w14:textId="77777777" w:rsidTr="00614147">
        <w:trPr>
          <w:trHeight w:val="496"/>
          <w:jc w:val="center"/>
        </w:trPr>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0AA23293" w14:textId="77777777" w:rsidR="00915352" w:rsidRPr="004B2AB6" w:rsidRDefault="00915352" w:rsidP="00614147">
            <w:pPr>
              <w:rPr>
                <w:rFonts w:ascii="Times New Roman" w:hAnsi="Times New Roman" w:cs="Times New Roman"/>
                <w:bCs/>
                <w:sz w:val="24"/>
                <w:szCs w:val="24"/>
              </w:rPr>
            </w:pPr>
            <w:proofErr w:type="gramStart"/>
            <w:r w:rsidRPr="004B2AB6">
              <w:rPr>
                <w:rFonts w:ascii="Times New Roman" w:hAnsi="Times New Roman" w:cs="Times New Roman"/>
                <w:bCs/>
                <w:sz w:val="24"/>
                <w:szCs w:val="24"/>
              </w:rPr>
              <w:t>Year round</w:t>
            </w:r>
            <w:proofErr w:type="gramEnd"/>
            <w:r w:rsidRPr="004B2AB6">
              <w:rPr>
                <w:rFonts w:ascii="Times New Roman" w:hAnsi="Times New Roman" w:cs="Times New Roman"/>
                <w:bCs/>
                <w:sz w:val="24"/>
                <w:szCs w:val="24"/>
              </w:rPr>
              <w:t xml:space="preserve"> harvest</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0B7AD7EB"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Minutes per 250 individuals</w:t>
            </w:r>
          </w:p>
        </w:tc>
        <w:tc>
          <w:tcPr>
            <w:tcW w:w="0" w:type="auto"/>
            <w:tcBorders>
              <w:top w:val="nil"/>
              <w:left w:val="nil"/>
              <w:bottom w:val="nil"/>
              <w:right w:val="nil"/>
            </w:tcBorders>
            <w:shd w:val="clear" w:color="auto" w:fill="auto"/>
            <w:tcMar>
              <w:top w:w="25" w:type="dxa"/>
              <w:left w:w="38" w:type="dxa"/>
              <w:bottom w:w="25" w:type="dxa"/>
              <w:right w:w="38" w:type="dxa"/>
            </w:tcMar>
            <w:vAlign w:val="bottom"/>
            <w:hideMark/>
          </w:tcPr>
          <w:p w14:paraId="02BA13CA"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515" w:type="dxa"/>
            <w:tcBorders>
              <w:top w:val="nil"/>
              <w:left w:val="nil"/>
              <w:bottom w:val="nil"/>
              <w:right w:val="nil"/>
            </w:tcBorders>
            <w:shd w:val="clear" w:color="auto" w:fill="auto"/>
            <w:tcMar>
              <w:top w:w="25" w:type="dxa"/>
              <w:left w:w="38" w:type="dxa"/>
              <w:bottom w:w="25" w:type="dxa"/>
              <w:right w:w="38" w:type="dxa"/>
            </w:tcMar>
            <w:vAlign w:val="bottom"/>
            <w:hideMark/>
          </w:tcPr>
          <w:p w14:paraId="3795CF73"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nil"/>
              <w:right w:val="nil"/>
            </w:tcBorders>
            <w:shd w:val="clear" w:color="auto" w:fill="auto"/>
            <w:tcMar>
              <w:top w:w="25" w:type="dxa"/>
              <w:left w:w="38" w:type="dxa"/>
              <w:bottom w:w="25" w:type="dxa"/>
              <w:right w:w="38" w:type="dxa"/>
            </w:tcMar>
            <w:vAlign w:val="bottom"/>
            <w:hideMark/>
          </w:tcPr>
          <w:p w14:paraId="094448EC"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4</w:t>
            </w:r>
          </w:p>
        </w:tc>
      </w:tr>
      <w:tr w:rsidR="00915352" w:rsidRPr="004B2AB6" w14:paraId="6EA3BB21" w14:textId="77777777" w:rsidTr="00614147">
        <w:trPr>
          <w:trHeight w:val="496"/>
          <w:jc w:val="center"/>
        </w:trPr>
        <w:tc>
          <w:tcPr>
            <w:tcW w:w="0" w:type="auto"/>
            <w:tcBorders>
              <w:top w:val="nil"/>
              <w:left w:val="nil"/>
              <w:bottom w:val="single" w:sz="18" w:space="0" w:color="000000"/>
              <w:right w:val="nil"/>
            </w:tcBorders>
            <w:shd w:val="clear" w:color="auto" w:fill="auto"/>
            <w:tcMar>
              <w:top w:w="25" w:type="dxa"/>
              <w:left w:w="38" w:type="dxa"/>
              <w:bottom w:w="25" w:type="dxa"/>
              <w:right w:w="38" w:type="dxa"/>
            </w:tcMar>
            <w:vAlign w:val="bottom"/>
            <w:hideMark/>
          </w:tcPr>
          <w:p w14:paraId="067C56CB"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Spring line installation</w:t>
            </w:r>
          </w:p>
        </w:tc>
        <w:tc>
          <w:tcPr>
            <w:tcW w:w="0" w:type="auto"/>
            <w:tcBorders>
              <w:top w:val="nil"/>
              <w:left w:val="nil"/>
              <w:bottom w:val="single" w:sz="18" w:space="0" w:color="000000"/>
              <w:right w:val="nil"/>
            </w:tcBorders>
            <w:shd w:val="clear" w:color="auto" w:fill="auto"/>
            <w:tcMar>
              <w:top w:w="25" w:type="dxa"/>
              <w:left w:w="38" w:type="dxa"/>
              <w:bottom w:w="25" w:type="dxa"/>
              <w:right w:w="38" w:type="dxa"/>
            </w:tcMar>
            <w:vAlign w:val="bottom"/>
            <w:hideMark/>
          </w:tcPr>
          <w:p w14:paraId="6B1A53EE" w14:textId="77777777" w:rsidR="00915352" w:rsidRPr="004B2AB6" w:rsidRDefault="00915352" w:rsidP="00614147">
            <w:pPr>
              <w:rPr>
                <w:rFonts w:ascii="Times New Roman" w:hAnsi="Times New Roman" w:cs="Times New Roman"/>
                <w:bCs/>
                <w:sz w:val="24"/>
                <w:szCs w:val="24"/>
              </w:rPr>
            </w:pPr>
            <w:r w:rsidRPr="004B2AB6">
              <w:rPr>
                <w:rFonts w:ascii="Times New Roman" w:hAnsi="Times New Roman" w:cs="Times New Roman"/>
                <w:bCs/>
                <w:sz w:val="24"/>
                <w:szCs w:val="24"/>
              </w:rPr>
              <w:t>Hours per line</w:t>
            </w:r>
          </w:p>
        </w:tc>
        <w:tc>
          <w:tcPr>
            <w:tcW w:w="0" w:type="auto"/>
            <w:tcBorders>
              <w:top w:val="nil"/>
              <w:left w:val="nil"/>
              <w:bottom w:val="single" w:sz="18" w:space="0" w:color="000000"/>
              <w:right w:val="nil"/>
            </w:tcBorders>
            <w:shd w:val="clear" w:color="auto" w:fill="auto"/>
            <w:tcMar>
              <w:top w:w="25" w:type="dxa"/>
              <w:left w:w="38" w:type="dxa"/>
              <w:bottom w:w="25" w:type="dxa"/>
              <w:right w:w="38" w:type="dxa"/>
            </w:tcMar>
            <w:vAlign w:val="bottom"/>
            <w:hideMark/>
          </w:tcPr>
          <w:p w14:paraId="6C12B56A"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6</w:t>
            </w:r>
          </w:p>
        </w:tc>
        <w:tc>
          <w:tcPr>
            <w:tcW w:w="1515" w:type="dxa"/>
            <w:tcBorders>
              <w:top w:val="nil"/>
              <w:left w:val="nil"/>
              <w:bottom w:val="single" w:sz="18" w:space="0" w:color="000000"/>
              <w:right w:val="nil"/>
            </w:tcBorders>
            <w:shd w:val="clear" w:color="auto" w:fill="auto"/>
            <w:tcMar>
              <w:top w:w="25" w:type="dxa"/>
              <w:left w:w="38" w:type="dxa"/>
              <w:bottom w:w="25" w:type="dxa"/>
              <w:right w:w="38" w:type="dxa"/>
            </w:tcMar>
            <w:vAlign w:val="bottom"/>
            <w:hideMark/>
          </w:tcPr>
          <w:p w14:paraId="24C68956"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2</w:t>
            </w:r>
          </w:p>
        </w:tc>
        <w:tc>
          <w:tcPr>
            <w:tcW w:w="1298" w:type="dxa"/>
            <w:tcBorders>
              <w:top w:val="nil"/>
              <w:left w:val="nil"/>
              <w:bottom w:val="single" w:sz="18" w:space="0" w:color="000000"/>
              <w:right w:val="nil"/>
            </w:tcBorders>
            <w:shd w:val="clear" w:color="auto" w:fill="auto"/>
            <w:tcMar>
              <w:top w:w="25" w:type="dxa"/>
              <w:left w:w="38" w:type="dxa"/>
              <w:bottom w:w="25" w:type="dxa"/>
              <w:right w:w="38" w:type="dxa"/>
            </w:tcMar>
            <w:vAlign w:val="bottom"/>
            <w:hideMark/>
          </w:tcPr>
          <w:p w14:paraId="6F8F7C62" w14:textId="77777777" w:rsidR="00915352" w:rsidRPr="004B2AB6" w:rsidRDefault="00915352" w:rsidP="00614147">
            <w:pPr>
              <w:jc w:val="center"/>
              <w:rPr>
                <w:rFonts w:ascii="Times New Roman" w:hAnsi="Times New Roman" w:cs="Times New Roman"/>
                <w:bCs/>
                <w:sz w:val="24"/>
                <w:szCs w:val="24"/>
              </w:rPr>
            </w:pPr>
            <w:r w:rsidRPr="004B2AB6">
              <w:rPr>
                <w:rFonts w:ascii="Times New Roman" w:hAnsi="Times New Roman" w:cs="Times New Roman"/>
                <w:bCs/>
                <w:sz w:val="24"/>
                <w:szCs w:val="24"/>
              </w:rPr>
              <w:t>12</w:t>
            </w:r>
          </w:p>
        </w:tc>
      </w:tr>
    </w:tbl>
    <w:p w14:paraId="1A4EC0D3" w14:textId="77777777" w:rsidR="00915352" w:rsidRPr="004B2AB6" w:rsidRDefault="00915352" w:rsidP="00915352">
      <w:pPr>
        <w:spacing w:after="0" w:line="480" w:lineRule="auto"/>
        <w:rPr>
          <w:rFonts w:ascii="Times New Roman" w:hAnsi="Times New Roman" w:cs="Times New Roman"/>
          <w:sz w:val="24"/>
          <w:szCs w:val="24"/>
        </w:rPr>
      </w:pPr>
    </w:p>
    <w:p w14:paraId="2F6BD804" w14:textId="77777777" w:rsidR="00915352" w:rsidRPr="00FF110D" w:rsidRDefault="00915352" w:rsidP="00BF1C95">
      <w:pPr>
        <w:spacing w:line="480" w:lineRule="auto"/>
        <w:rPr>
          <w:rFonts w:ascii="Times New Roman" w:hAnsi="Times New Roman" w:cs="Times New Roman"/>
          <w:bCs/>
          <w:sz w:val="24"/>
          <w:szCs w:val="24"/>
        </w:rPr>
      </w:pPr>
    </w:p>
    <w:sectPr w:rsidR="00915352" w:rsidRPr="00FF110D" w:rsidSect="008A7558">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3405" w14:textId="77777777" w:rsidR="00C1044E" w:rsidRDefault="00C1044E" w:rsidP="00106E33">
      <w:pPr>
        <w:spacing w:after="0" w:line="240" w:lineRule="auto"/>
      </w:pPr>
      <w:r>
        <w:separator/>
      </w:r>
    </w:p>
  </w:endnote>
  <w:endnote w:type="continuationSeparator" w:id="0">
    <w:p w14:paraId="37694180" w14:textId="77777777" w:rsidR="00C1044E" w:rsidRDefault="00C1044E" w:rsidP="0010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222684"/>
      <w:docPartObj>
        <w:docPartGallery w:val="Page Numbers (Bottom of Page)"/>
        <w:docPartUnique/>
      </w:docPartObj>
    </w:sdtPr>
    <w:sdtEndPr>
      <w:rPr>
        <w:rFonts w:ascii="Times New Roman" w:hAnsi="Times New Roman" w:cs="Times New Roman"/>
        <w:noProof/>
        <w:color w:val="000000" w:themeColor="text1"/>
      </w:rPr>
    </w:sdtEndPr>
    <w:sdtContent>
      <w:p w14:paraId="577F0904" w14:textId="77777777" w:rsidR="00F568F2" w:rsidRPr="00E3182B" w:rsidRDefault="00F568F2">
        <w:pPr>
          <w:pStyle w:val="Footer"/>
          <w:jc w:val="center"/>
          <w:rPr>
            <w:rFonts w:ascii="Times New Roman" w:hAnsi="Times New Roman" w:cs="Times New Roman"/>
            <w:color w:val="000000" w:themeColor="text1"/>
          </w:rPr>
        </w:pPr>
        <w:r w:rsidRPr="00E3182B">
          <w:rPr>
            <w:rFonts w:ascii="Times New Roman" w:hAnsi="Times New Roman" w:cs="Times New Roman"/>
            <w:color w:val="000000" w:themeColor="text1"/>
          </w:rPr>
          <w:fldChar w:fldCharType="begin"/>
        </w:r>
        <w:r w:rsidRPr="00E3182B">
          <w:rPr>
            <w:rFonts w:ascii="Times New Roman" w:hAnsi="Times New Roman" w:cs="Times New Roman"/>
            <w:color w:val="000000" w:themeColor="text1"/>
          </w:rPr>
          <w:instrText xml:space="preserve"> PAGE   \* MERGEFORMAT </w:instrText>
        </w:r>
        <w:r w:rsidRPr="00E3182B">
          <w:rPr>
            <w:rFonts w:ascii="Times New Roman" w:hAnsi="Times New Roman" w:cs="Times New Roman"/>
            <w:color w:val="000000" w:themeColor="text1"/>
          </w:rPr>
          <w:fldChar w:fldCharType="separate"/>
        </w:r>
        <w:r w:rsidRPr="00E3182B">
          <w:rPr>
            <w:rFonts w:ascii="Times New Roman" w:hAnsi="Times New Roman" w:cs="Times New Roman"/>
            <w:noProof/>
            <w:color w:val="000000" w:themeColor="text1"/>
          </w:rPr>
          <w:t>7</w:t>
        </w:r>
        <w:r w:rsidRPr="00E3182B">
          <w:rPr>
            <w:rFonts w:ascii="Times New Roman" w:hAnsi="Times New Roman" w:cs="Times New Roman"/>
            <w:noProof/>
            <w:color w:val="000000" w:themeColor="text1"/>
          </w:rPr>
          <w:fldChar w:fldCharType="end"/>
        </w:r>
      </w:p>
    </w:sdtContent>
  </w:sdt>
  <w:p w14:paraId="3F89D404" w14:textId="77777777" w:rsidR="00F568F2" w:rsidRDefault="00F56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47478" w14:textId="77777777" w:rsidR="00C1044E" w:rsidRDefault="00C1044E" w:rsidP="00106E33">
      <w:pPr>
        <w:spacing w:after="0" w:line="240" w:lineRule="auto"/>
      </w:pPr>
      <w:r>
        <w:separator/>
      </w:r>
    </w:p>
  </w:footnote>
  <w:footnote w:type="continuationSeparator" w:id="0">
    <w:p w14:paraId="0F0953CA" w14:textId="77777777" w:rsidR="00C1044E" w:rsidRDefault="00C1044E" w:rsidP="00106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30F28"/>
    <w:multiLevelType w:val="hybridMultilevel"/>
    <w:tmpl w:val="28C8C8A2"/>
    <w:lvl w:ilvl="0" w:tplc="E6420B6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968F9"/>
    <w:multiLevelType w:val="multilevel"/>
    <w:tmpl w:val="C540D0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AF81FA1"/>
    <w:multiLevelType w:val="multilevel"/>
    <w:tmpl w:val="16F04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E33"/>
    <w:rsid w:val="0009283E"/>
    <w:rsid w:val="000E6204"/>
    <w:rsid w:val="00106E33"/>
    <w:rsid w:val="001513FD"/>
    <w:rsid w:val="00171A0E"/>
    <w:rsid w:val="0019223C"/>
    <w:rsid w:val="001C4334"/>
    <w:rsid w:val="001E30B5"/>
    <w:rsid w:val="0032070A"/>
    <w:rsid w:val="00334DB7"/>
    <w:rsid w:val="003467EB"/>
    <w:rsid w:val="00375D73"/>
    <w:rsid w:val="003825ED"/>
    <w:rsid w:val="003A657B"/>
    <w:rsid w:val="003E6E52"/>
    <w:rsid w:val="00415929"/>
    <w:rsid w:val="00486CF3"/>
    <w:rsid w:val="004B2AB6"/>
    <w:rsid w:val="004B71A1"/>
    <w:rsid w:val="004C0BD4"/>
    <w:rsid w:val="004E18AB"/>
    <w:rsid w:val="00502C56"/>
    <w:rsid w:val="00535694"/>
    <w:rsid w:val="0055686E"/>
    <w:rsid w:val="005840D8"/>
    <w:rsid w:val="00584B7C"/>
    <w:rsid w:val="00612AF2"/>
    <w:rsid w:val="00622EAD"/>
    <w:rsid w:val="006B0D8B"/>
    <w:rsid w:val="006E30F5"/>
    <w:rsid w:val="00701F14"/>
    <w:rsid w:val="00743809"/>
    <w:rsid w:val="00755739"/>
    <w:rsid w:val="00764B17"/>
    <w:rsid w:val="0077727D"/>
    <w:rsid w:val="007B3244"/>
    <w:rsid w:val="007D1938"/>
    <w:rsid w:val="008324E8"/>
    <w:rsid w:val="00853B94"/>
    <w:rsid w:val="008616E0"/>
    <w:rsid w:val="008A7558"/>
    <w:rsid w:val="008C6545"/>
    <w:rsid w:val="008F05CA"/>
    <w:rsid w:val="008F28BF"/>
    <w:rsid w:val="0091332A"/>
    <w:rsid w:val="00915352"/>
    <w:rsid w:val="00925285"/>
    <w:rsid w:val="00954CEB"/>
    <w:rsid w:val="00996DB4"/>
    <w:rsid w:val="009B7BD9"/>
    <w:rsid w:val="009E502E"/>
    <w:rsid w:val="009F7AC4"/>
    <w:rsid w:val="00A53D32"/>
    <w:rsid w:val="00A53FCC"/>
    <w:rsid w:val="00A77948"/>
    <w:rsid w:val="00A97FF5"/>
    <w:rsid w:val="00AA6FCE"/>
    <w:rsid w:val="00AF4535"/>
    <w:rsid w:val="00B2146E"/>
    <w:rsid w:val="00B344CA"/>
    <w:rsid w:val="00BA0FC1"/>
    <w:rsid w:val="00BE2C8F"/>
    <w:rsid w:val="00BF1C52"/>
    <w:rsid w:val="00BF1C95"/>
    <w:rsid w:val="00C1044E"/>
    <w:rsid w:val="00C5209E"/>
    <w:rsid w:val="00C623B4"/>
    <w:rsid w:val="00C949A4"/>
    <w:rsid w:val="00CC32FD"/>
    <w:rsid w:val="00D40913"/>
    <w:rsid w:val="00DB1BA0"/>
    <w:rsid w:val="00E3182B"/>
    <w:rsid w:val="00E51F32"/>
    <w:rsid w:val="00E82F79"/>
    <w:rsid w:val="00F226AC"/>
    <w:rsid w:val="00F568F2"/>
    <w:rsid w:val="00F7768A"/>
    <w:rsid w:val="00F811D8"/>
    <w:rsid w:val="00FB42A7"/>
    <w:rsid w:val="00FF110D"/>
    <w:rsid w:val="00FF284A"/>
    <w:rsid w:val="00FF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3E3C"/>
  <w15:docId w15:val="{2512D312-6AC1-48DB-97AC-45FA881D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33"/>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33"/>
    <w:pPr>
      <w:ind w:left="720"/>
      <w:contextualSpacing/>
    </w:pPr>
  </w:style>
  <w:style w:type="paragraph" w:styleId="Header">
    <w:name w:val="header"/>
    <w:basedOn w:val="Normal"/>
    <w:link w:val="HeaderChar"/>
    <w:uiPriority w:val="99"/>
    <w:unhideWhenUsed/>
    <w:rsid w:val="0010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33"/>
    <w:rPr>
      <w:rFonts w:eastAsiaTheme="minorEastAsia"/>
      <w:lang w:bidi="en-US"/>
    </w:rPr>
  </w:style>
  <w:style w:type="paragraph" w:styleId="Footer">
    <w:name w:val="footer"/>
    <w:basedOn w:val="Normal"/>
    <w:link w:val="FooterChar"/>
    <w:uiPriority w:val="99"/>
    <w:unhideWhenUsed/>
    <w:rsid w:val="0010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33"/>
    <w:rPr>
      <w:rFonts w:eastAsiaTheme="minorEastAsia"/>
      <w:lang w:bidi="en-US"/>
    </w:rPr>
  </w:style>
  <w:style w:type="character" w:styleId="Hyperlink">
    <w:name w:val="Hyperlink"/>
    <w:basedOn w:val="DefaultParagraphFont"/>
    <w:uiPriority w:val="99"/>
    <w:unhideWhenUsed/>
    <w:rsid w:val="00584B7C"/>
    <w:rPr>
      <w:color w:val="0000FF" w:themeColor="hyperlink"/>
      <w:u w:val="single"/>
    </w:rPr>
  </w:style>
  <w:style w:type="table" w:styleId="TableGrid">
    <w:name w:val="Table Grid"/>
    <w:basedOn w:val="TableNormal"/>
    <w:uiPriority w:val="59"/>
    <w:rsid w:val="00AA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B4"/>
    <w:rPr>
      <w:rFonts w:ascii="Tahoma" w:eastAsiaTheme="minorEastAsia" w:hAnsi="Tahoma" w:cs="Tahoma"/>
      <w:sz w:val="16"/>
      <w:szCs w:val="16"/>
      <w:lang w:bidi="en-US"/>
    </w:rPr>
  </w:style>
  <w:style w:type="paragraph" w:styleId="NormalWeb">
    <w:name w:val="Normal (Web)"/>
    <w:basedOn w:val="Normal"/>
    <w:uiPriority w:val="99"/>
    <w:unhideWhenUsed/>
    <w:rsid w:val="00FF284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FF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39795">
      <w:bodyDiv w:val="1"/>
      <w:marLeft w:val="0"/>
      <w:marRight w:val="0"/>
      <w:marTop w:val="0"/>
      <w:marBottom w:val="0"/>
      <w:divBdr>
        <w:top w:val="none" w:sz="0" w:space="0" w:color="auto"/>
        <w:left w:val="none" w:sz="0" w:space="0" w:color="auto"/>
        <w:bottom w:val="none" w:sz="0" w:space="0" w:color="auto"/>
        <w:right w:val="none" w:sz="0" w:space="0" w:color="auto"/>
      </w:divBdr>
      <w:divsChild>
        <w:div w:id="1844081859">
          <w:marLeft w:val="0"/>
          <w:marRight w:val="0"/>
          <w:marTop w:val="0"/>
          <w:marBottom w:val="0"/>
          <w:divBdr>
            <w:top w:val="none" w:sz="0" w:space="0" w:color="auto"/>
            <w:left w:val="none" w:sz="0" w:space="0" w:color="auto"/>
            <w:bottom w:val="none" w:sz="0" w:space="0" w:color="auto"/>
            <w:right w:val="none" w:sz="0" w:space="0" w:color="auto"/>
          </w:divBdr>
          <w:divsChild>
            <w:div w:id="23486440">
              <w:marLeft w:val="0"/>
              <w:marRight w:val="0"/>
              <w:marTop w:val="0"/>
              <w:marBottom w:val="0"/>
              <w:divBdr>
                <w:top w:val="none" w:sz="0" w:space="0" w:color="auto"/>
                <w:left w:val="none" w:sz="0" w:space="0" w:color="auto"/>
                <w:bottom w:val="none" w:sz="0" w:space="0" w:color="auto"/>
                <w:right w:val="none" w:sz="0" w:space="0" w:color="auto"/>
              </w:divBdr>
              <w:divsChild>
                <w:div w:id="20727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82108">
      <w:bodyDiv w:val="1"/>
      <w:marLeft w:val="0"/>
      <w:marRight w:val="0"/>
      <w:marTop w:val="0"/>
      <w:marBottom w:val="0"/>
      <w:divBdr>
        <w:top w:val="none" w:sz="0" w:space="0" w:color="auto"/>
        <w:left w:val="none" w:sz="0" w:space="0" w:color="auto"/>
        <w:bottom w:val="none" w:sz="0" w:space="0" w:color="auto"/>
        <w:right w:val="none" w:sz="0" w:space="0" w:color="auto"/>
      </w:divBdr>
      <w:divsChild>
        <w:div w:id="2118719900">
          <w:marLeft w:val="0"/>
          <w:marRight w:val="0"/>
          <w:marTop w:val="0"/>
          <w:marBottom w:val="0"/>
          <w:divBdr>
            <w:top w:val="none" w:sz="0" w:space="0" w:color="auto"/>
            <w:left w:val="none" w:sz="0" w:space="0" w:color="auto"/>
            <w:bottom w:val="none" w:sz="0" w:space="0" w:color="auto"/>
            <w:right w:val="none" w:sz="0" w:space="0" w:color="auto"/>
          </w:divBdr>
          <w:divsChild>
            <w:div w:id="839320149">
              <w:marLeft w:val="0"/>
              <w:marRight w:val="0"/>
              <w:marTop w:val="0"/>
              <w:marBottom w:val="0"/>
              <w:divBdr>
                <w:top w:val="none" w:sz="0" w:space="0" w:color="auto"/>
                <w:left w:val="none" w:sz="0" w:space="0" w:color="auto"/>
                <w:bottom w:val="none" w:sz="0" w:space="0" w:color="auto"/>
                <w:right w:val="none" w:sz="0" w:space="0" w:color="auto"/>
              </w:divBdr>
              <w:divsChild>
                <w:div w:id="15636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0366">
      <w:bodyDiv w:val="1"/>
      <w:marLeft w:val="0"/>
      <w:marRight w:val="0"/>
      <w:marTop w:val="0"/>
      <w:marBottom w:val="0"/>
      <w:divBdr>
        <w:top w:val="none" w:sz="0" w:space="0" w:color="auto"/>
        <w:left w:val="none" w:sz="0" w:space="0" w:color="auto"/>
        <w:bottom w:val="none" w:sz="0" w:space="0" w:color="auto"/>
        <w:right w:val="none" w:sz="0" w:space="0" w:color="auto"/>
      </w:divBdr>
    </w:div>
    <w:div w:id="865289737">
      <w:bodyDiv w:val="1"/>
      <w:marLeft w:val="0"/>
      <w:marRight w:val="0"/>
      <w:marTop w:val="0"/>
      <w:marBottom w:val="0"/>
      <w:divBdr>
        <w:top w:val="none" w:sz="0" w:space="0" w:color="auto"/>
        <w:left w:val="none" w:sz="0" w:space="0" w:color="auto"/>
        <w:bottom w:val="none" w:sz="0" w:space="0" w:color="auto"/>
        <w:right w:val="none" w:sz="0" w:space="0" w:color="auto"/>
      </w:divBdr>
      <w:divsChild>
        <w:div w:id="1610968062">
          <w:marLeft w:val="0"/>
          <w:marRight w:val="0"/>
          <w:marTop w:val="0"/>
          <w:marBottom w:val="0"/>
          <w:divBdr>
            <w:top w:val="none" w:sz="0" w:space="0" w:color="auto"/>
            <w:left w:val="none" w:sz="0" w:space="0" w:color="auto"/>
            <w:bottom w:val="none" w:sz="0" w:space="0" w:color="auto"/>
            <w:right w:val="none" w:sz="0" w:space="0" w:color="auto"/>
          </w:divBdr>
          <w:divsChild>
            <w:div w:id="1561742452">
              <w:marLeft w:val="0"/>
              <w:marRight w:val="0"/>
              <w:marTop w:val="0"/>
              <w:marBottom w:val="0"/>
              <w:divBdr>
                <w:top w:val="none" w:sz="0" w:space="0" w:color="auto"/>
                <w:left w:val="none" w:sz="0" w:space="0" w:color="auto"/>
                <w:bottom w:val="none" w:sz="0" w:space="0" w:color="auto"/>
                <w:right w:val="none" w:sz="0" w:space="0" w:color="auto"/>
              </w:divBdr>
              <w:divsChild>
                <w:div w:id="137036162">
                  <w:marLeft w:val="0"/>
                  <w:marRight w:val="0"/>
                  <w:marTop w:val="0"/>
                  <w:marBottom w:val="0"/>
                  <w:divBdr>
                    <w:top w:val="none" w:sz="0" w:space="0" w:color="auto"/>
                    <w:left w:val="none" w:sz="0" w:space="0" w:color="auto"/>
                    <w:bottom w:val="none" w:sz="0" w:space="0" w:color="auto"/>
                    <w:right w:val="none" w:sz="0" w:space="0" w:color="auto"/>
                  </w:divBdr>
                </w:div>
              </w:divsChild>
            </w:div>
            <w:div w:id="81414477">
              <w:marLeft w:val="0"/>
              <w:marRight w:val="0"/>
              <w:marTop w:val="0"/>
              <w:marBottom w:val="0"/>
              <w:divBdr>
                <w:top w:val="none" w:sz="0" w:space="0" w:color="auto"/>
                <w:left w:val="none" w:sz="0" w:space="0" w:color="auto"/>
                <w:bottom w:val="none" w:sz="0" w:space="0" w:color="auto"/>
                <w:right w:val="none" w:sz="0" w:space="0" w:color="auto"/>
              </w:divBdr>
              <w:divsChild>
                <w:div w:id="479928726">
                  <w:marLeft w:val="0"/>
                  <w:marRight w:val="0"/>
                  <w:marTop w:val="0"/>
                  <w:marBottom w:val="0"/>
                  <w:divBdr>
                    <w:top w:val="none" w:sz="0" w:space="0" w:color="auto"/>
                    <w:left w:val="none" w:sz="0" w:space="0" w:color="auto"/>
                    <w:bottom w:val="none" w:sz="0" w:space="0" w:color="auto"/>
                    <w:right w:val="none" w:sz="0" w:space="0" w:color="auto"/>
                  </w:divBdr>
                </w:div>
              </w:divsChild>
            </w:div>
            <w:div w:id="1918400009">
              <w:marLeft w:val="0"/>
              <w:marRight w:val="0"/>
              <w:marTop w:val="0"/>
              <w:marBottom w:val="0"/>
              <w:divBdr>
                <w:top w:val="none" w:sz="0" w:space="0" w:color="auto"/>
                <w:left w:val="none" w:sz="0" w:space="0" w:color="auto"/>
                <w:bottom w:val="none" w:sz="0" w:space="0" w:color="auto"/>
                <w:right w:val="none" w:sz="0" w:space="0" w:color="auto"/>
              </w:divBdr>
              <w:divsChild>
                <w:div w:id="8975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045">
          <w:marLeft w:val="0"/>
          <w:marRight w:val="0"/>
          <w:marTop w:val="0"/>
          <w:marBottom w:val="0"/>
          <w:divBdr>
            <w:top w:val="none" w:sz="0" w:space="0" w:color="auto"/>
            <w:left w:val="none" w:sz="0" w:space="0" w:color="auto"/>
            <w:bottom w:val="none" w:sz="0" w:space="0" w:color="auto"/>
            <w:right w:val="none" w:sz="0" w:space="0" w:color="auto"/>
          </w:divBdr>
          <w:divsChild>
            <w:div w:id="1600797108">
              <w:marLeft w:val="0"/>
              <w:marRight w:val="0"/>
              <w:marTop w:val="0"/>
              <w:marBottom w:val="0"/>
              <w:divBdr>
                <w:top w:val="none" w:sz="0" w:space="0" w:color="auto"/>
                <w:left w:val="none" w:sz="0" w:space="0" w:color="auto"/>
                <w:bottom w:val="none" w:sz="0" w:space="0" w:color="auto"/>
                <w:right w:val="none" w:sz="0" w:space="0" w:color="auto"/>
              </w:divBdr>
              <w:divsChild>
                <w:div w:id="551163267">
                  <w:marLeft w:val="0"/>
                  <w:marRight w:val="0"/>
                  <w:marTop w:val="0"/>
                  <w:marBottom w:val="0"/>
                  <w:divBdr>
                    <w:top w:val="none" w:sz="0" w:space="0" w:color="auto"/>
                    <w:left w:val="none" w:sz="0" w:space="0" w:color="auto"/>
                    <w:bottom w:val="none" w:sz="0" w:space="0" w:color="auto"/>
                    <w:right w:val="none" w:sz="0" w:space="0" w:color="auto"/>
                  </w:divBdr>
                </w:div>
              </w:divsChild>
            </w:div>
            <w:div w:id="1666669580">
              <w:marLeft w:val="0"/>
              <w:marRight w:val="0"/>
              <w:marTop w:val="0"/>
              <w:marBottom w:val="0"/>
              <w:divBdr>
                <w:top w:val="none" w:sz="0" w:space="0" w:color="auto"/>
                <w:left w:val="none" w:sz="0" w:space="0" w:color="auto"/>
                <w:bottom w:val="none" w:sz="0" w:space="0" w:color="auto"/>
                <w:right w:val="none" w:sz="0" w:space="0" w:color="auto"/>
              </w:divBdr>
              <w:divsChild>
                <w:div w:id="95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824">
          <w:marLeft w:val="0"/>
          <w:marRight w:val="0"/>
          <w:marTop w:val="0"/>
          <w:marBottom w:val="0"/>
          <w:divBdr>
            <w:top w:val="none" w:sz="0" w:space="0" w:color="auto"/>
            <w:left w:val="none" w:sz="0" w:space="0" w:color="auto"/>
            <w:bottom w:val="none" w:sz="0" w:space="0" w:color="auto"/>
            <w:right w:val="none" w:sz="0" w:space="0" w:color="auto"/>
          </w:divBdr>
          <w:divsChild>
            <w:div w:id="1666274468">
              <w:marLeft w:val="0"/>
              <w:marRight w:val="0"/>
              <w:marTop w:val="0"/>
              <w:marBottom w:val="0"/>
              <w:divBdr>
                <w:top w:val="none" w:sz="0" w:space="0" w:color="auto"/>
                <w:left w:val="none" w:sz="0" w:space="0" w:color="auto"/>
                <w:bottom w:val="none" w:sz="0" w:space="0" w:color="auto"/>
                <w:right w:val="none" w:sz="0" w:space="0" w:color="auto"/>
              </w:divBdr>
              <w:divsChild>
                <w:div w:id="1826503984">
                  <w:marLeft w:val="0"/>
                  <w:marRight w:val="0"/>
                  <w:marTop w:val="0"/>
                  <w:marBottom w:val="0"/>
                  <w:divBdr>
                    <w:top w:val="none" w:sz="0" w:space="0" w:color="auto"/>
                    <w:left w:val="none" w:sz="0" w:space="0" w:color="auto"/>
                    <w:bottom w:val="none" w:sz="0" w:space="0" w:color="auto"/>
                    <w:right w:val="none" w:sz="0" w:space="0" w:color="auto"/>
                  </w:divBdr>
                </w:div>
              </w:divsChild>
            </w:div>
            <w:div w:id="528691021">
              <w:marLeft w:val="0"/>
              <w:marRight w:val="0"/>
              <w:marTop w:val="0"/>
              <w:marBottom w:val="0"/>
              <w:divBdr>
                <w:top w:val="none" w:sz="0" w:space="0" w:color="auto"/>
                <w:left w:val="none" w:sz="0" w:space="0" w:color="auto"/>
                <w:bottom w:val="none" w:sz="0" w:space="0" w:color="auto"/>
                <w:right w:val="none" w:sz="0" w:space="0" w:color="auto"/>
              </w:divBdr>
              <w:divsChild>
                <w:div w:id="8757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3054">
          <w:marLeft w:val="0"/>
          <w:marRight w:val="0"/>
          <w:marTop w:val="0"/>
          <w:marBottom w:val="0"/>
          <w:divBdr>
            <w:top w:val="none" w:sz="0" w:space="0" w:color="auto"/>
            <w:left w:val="none" w:sz="0" w:space="0" w:color="auto"/>
            <w:bottom w:val="none" w:sz="0" w:space="0" w:color="auto"/>
            <w:right w:val="none" w:sz="0" w:space="0" w:color="auto"/>
          </w:divBdr>
          <w:divsChild>
            <w:div w:id="961158426">
              <w:marLeft w:val="0"/>
              <w:marRight w:val="0"/>
              <w:marTop w:val="0"/>
              <w:marBottom w:val="0"/>
              <w:divBdr>
                <w:top w:val="none" w:sz="0" w:space="0" w:color="auto"/>
                <w:left w:val="none" w:sz="0" w:space="0" w:color="auto"/>
                <w:bottom w:val="none" w:sz="0" w:space="0" w:color="auto"/>
                <w:right w:val="none" w:sz="0" w:space="0" w:color="auto"/>
              </w:divBdr>
              <w:divsChild>
                <w:div w:id="1468813970">
                  <w:marLeft w:val="0"/>
                  <w:marRight w:val="0"/>
                  <w:marTop w:val="0"/>
                  <w:marBottom w:val="0"/>
                  <w:divBdr>
                    <w:top w:val="none" w:sz="0" w:space="0" w:color="auto"/>
                    <w:left w:val="none" w:sz="0" w:space="0" w:color="auto"/>
                    <w:bottom w:val="none" w:sz="0" w:space="0" w:color="auto"/>
                    <w:right w:val="none" w:sz="0" w:space="0" w:color="auto"/>
                  </w:divBdr>
                </w:div>
              </w:divsChild>
            </w:div>
            <w:div w:id="1368068632">
              <w:marLeft w:val="0"/>
              <w:marRight w:val="0"/>
              <w:marTop w:val="0"/>
              <w:marBottom w:val="0"/>
              <w:divBdr>
                <w:top w:val="none" w:sz="0" w:space="0" w:color="auto"/>
                <w:left w:val="none" w:sz="0" w:space="0" w:color="auto"/>
                <w:bottom w:val="none" w:sz="0" w:space="0" w:color="auto"/>
                <w:right w:val="none" w:sz="0" w:space="0" w:color="auto"/>
              </w:divBdr>
              <w:divsChild>
                <w:div w:id="1993017683">
                  <w:marLeft w:val="0"/>
                  <w:marRight w:val="0"/>
                  <w:marTop w:val="0"/>
                  <w:marBottom w:val="0"/>
                  <w:divBdr>
                    <w:top w:val="none" w:sz="0" w:space="0" w:color="auto"/>
                    <w:left w:val="none" w:sz="0" w:space="0" w:color="auto"/>
                    <w:bottom w:val="none" w:sz="0" w:space="0" w:color="auto"/>
                    <w:right w:val="none" w:sz="0" w:space="0" w:color="auto"/>
                  </w:divBdr>
                </w:div>
              </w:divsChild>
            </w:div>
            <w:div w:id="1320112058">
              <w:marLeft w:val="0"/>
              <w:marRight w:val="0"/>
              <w:marTop w:val="0"/>
              <w:marBottom w:val="0"/>
              <w:divBdr>
                <w:top w:val="none" w:sz="0" w:space="0" w:color="auto"/>
                <w:left w:val="none" w:sz="0" w:space="0" w:color="auto"/>
                <w:bottom w:val="none" w:sz="0" w:space="0" w:color="auto"/>
                <w:right w:val="none" w:sz="0" w:space="0" w:color="auto"/>
              </w:divBdr>
              <w:divsChild>
                <w:div w:id="835077924">
                  <w:marLeft w:val="0"/>
                  <w:marRight w:val="0"/>
                  <w:marTop w:val="0"/>
                  <w:marBottom w:val="0"/>
                  <w:divBdr>
                    <w:top w:val="none" w:sz="0" w:space="0" w:color="auto"/>
                    <w:left w:val="none" w:sz="0" w:space="0" w:color="auto"/>
                    <w:bottom w:val="none" w:sz="0" w:space="0" w:color="auto"/>
                    <w:right w:val="none" w:sz="0" w:space="0" w:color="auto"/>
                  </w:divBdr>
                </w:div>
              </w:divsChild>
            </w:div>
            <w:div w:id="1762675701">
              <w:marLeft w:val="0"/>
              <w:marRight w:val="0"/>
              <w:marTop w:val="0"/>
              <w:marBottom w:val="0"/>
              <w:divBdr>
                <w:top w:val="none" w:sz="0" w:space="0" w:color="auto"/>
                <w:left w:val="none" w:sz="0" w:space="0" w:color="auto"/>
                <w:bottom w:val="none" w:sz="0" w:space="0" w:color="auto"/>
                <w:right w:val="none" w:sz="0" w:space="0" w:color="auto"/>
              </w:divBdr>
              <w:divsChild>
                <w:div w:id="950629867">
                  <w:marLeft w:val="0"/>
                  <w:marRight w:val="0"/>
                  <w:marTop w:val="0"/>
                  <w:marBottom w:val="0"/>
                  <w:divBdr>
                    <w:top w:val="none" w:sz="0" w:space="0" w:color="auto"/>
                    <w:left w:val="none" w:sz="0" w:space="0" w:color="auto"/>
                    <w:bottom w:val="none" w:sz="0" w:space="0" w:color="auto"/>
                    <w:right w:val="none" w:sz="0" w:space="0" w:color="auto"/>
                  </w:divBdr>
                </w:div>
              </w:divsChild>
            </w:div>
            <w:div w:id="40785883">
              <w:marLeft w:val="0"/>
              <w:marRight w:val="0"/>
              <w:marTop w:val="0"/>
              <w:marBottom w:val="0"/>
              <w:divBdr>
                <w:top w:val="none" w:sz="0" w:space="0" w:color="auto"/>
                <w:left w:val="none" w:sz="0" w:space="0" w:color="auto"/>
                <w:bottom w:val="none" w:sz="0" w:space="0" w:color="auto"/>
                <w:right w:val="none" w:sz="0" w:space="0" w:color="auto"/>
              </w:divBdr>
              <w:divsChild>
                <w:div w:id="5340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0906">
          <w:marLeft w:val="0"/>
          <w:marRight w:val="0"/>
          <w:marTop w:val="0"/>
          <w:marBottom w:val="0"/>
          <w:divBdr>
            <w:top w:val="none" w:sz="0" w:space="0" w:color="auto"/>
            <w:left w:val="none" w:sz="0" w:space="0" w:color="auto"/>
            <w:bottom w:val="none" w:sz="0" w:space="0" w:color="auto"/>
            <w:right w:val="none" w:sz="0" w:space="0" w:color="auto"/>
          </w:divBdr>
          <w:divsChild>
            <w:div w:id="127893181">
              <w:marLeft w:val="0"/>
              <w:marRight w:val="0"/>
              <w:marTop w:val="0"/>
              <w:marBottom w:val="0"/>
              <w:divBdr>
                <w:top w:val="none" w:sz="0" w:space="0" w:color="auto"/>
                <w:left w:val="none" w:sz="0" w:space="0" w:color="auto"/>
                <w:bottom w:val="none" w:sz="0" w:space="0" w:color="auto"/>
                <w:right w:val="none" w:sz="0" w:space="0" w:color="auto"/>
              </w:divBdr>
              <w:divsChild>
                <w:div w:id="526523441">
                  <w:marLeft w:val="0"/>
                  <w:marRight w:val="0"/>
                  <w:marTop w:val="0"/>
                  <w:marBottom w:val="0"/>
                  <w:divBdr>
                    <w:top w:val="none" w:sz="0" w:space="0" w:color="auto"/>
                    <w:left w:val="none" w:sz="0" w:space="0" w:color="auto"/>
                    <w:bottom w:val="none" w:sz="0" w:space="0" w:color="auto"/>
                    <w:right w:val="none" w:sz="0" w:space="0" w:color="auto"/>
                  </w:divBdr>
                </w:div>
              </w:divsChild>
            </w:div>
            <w:div w:id="1550652569">
              <w:marLeft w:val="0"/>
              <w:marRight w:val="0"/>
              <w:marTop w:val="0"/>
              <w:marBottom w:val="0"/>
              <w:divBdr>
                <w:top w:val="none" w:sz="0" w:space="0" w:color="auto"/>
                <w:left w:val="none" w:sz="0" w:space="0" w:color="auto"/>
                <w:bottom w:val="none" w:sz="0" w:space="0" w:color="auto"/>
                <w:right w:val="none" w:sz="0" w:space="0" w:color="auto"/>
              </w:divBdr>
              <w:divsChild>
                <w:div w:id="1276406901">
                  <w:marLeft w:val="0"/>
                  <w:marRight w:val="0"/>
                  <w:marTop w:val="0"/>
                  <w:marBottom w:val="0"/>
                  <w:divBdr>
                    <w:top w:val="none" w:sz="0" w:space="0" w:color="auto"/>
                    <w:left w:val="none" w:sz="0" w:space="0" w:color="auto"/>
                    <w:bottom w:val="none" w:sz="0" w:space="0" w:color="auto"/>
                    <w:right w:val="none" w:sz="0" w:space="0" w:color="auto"/>
                  </w:divBdr>
                </w:div>
              </w:divsChild>
            </w:div>
            <w:div w:id="1646661949">
              <w:marLeft w:val="0"/>
              <w:marRight w:val="0"/>
              <w:marTop w:val="0"/>
              <w:marBottom w:val="0"/>
              <w:divBdr>
                <w:top w:val="none" w:sz="0" w:space="0" w:color="auto"/>
                <w:left w:val="none" w:sz="0" w:space="0" w:color="auto"/>
                <w:bottom w:val="none" w:sz="0" w:space="0" w:color="auto"/>
                <w:right w:val="none" w:sz="0" w:space="0" w:color="auto"/>
              </w:divBdr>
              <w:divsChild>
                <w:div w:id="798841591">
                  <w:marLeft w:val="0"/>
                  <w:marRight w:val="0"/>
                  <w:marTop w:val="0"/>
                  <w:marBottom w:val="0"/>
                  <w:divBdr>
                    <w:top w:val="none" w:sz="0" w:space="0" w:color="auto"/>
                    <w:left w:val="none" w:sz="0" w:space="0" w:color="auto"/>
                    <w:bottom w:val="none" w:sz="0" w:space="0" w:color="auto"/>
                    <w:right w:val="none" w:sz="0" w:space="0" w:color="auto"/>
                  </w:divBdr>
                </w:div>
              </w:divsChild>
            </w:div>
            <w:div w:id="424957932">
              <w:marLeft w:val="0"/>
              <w:marRight w:val="0"/>
              <w:marTop w:val="0"/>
              <w:marBottom w:val="0"/>
              <w:divBdr>
                <w:top w:val="none" w:sz="0" w:space="0" w:color="auto"/>
                <w:left w:val="none" w:sz="0" w:space="0" w:color="auto"/>
                <w:bottom w:val="none" w:sz="0" w:space="0" w:color="auto"/>
                <w:right w:val="none" w:sz="0" w:space="0" w:color="auto"/>
              </w:divBdr>
              <w:divsChild>
                <w:div w:id="1690520158">
                  <w:marLeft w:val="0"/>
                  <w:marRight w:val="0"/>
                  <w:marTop w:val="0"/>
                  <w:marBottom w:val="0"/>
                  <w:divBdr>
                    <w:top w:val="none" w:sz="0" w:space="0" w:color="auto"/>
                    <w:left w:val="none" w:sz="0" w:space="0" w:color="auto"/>
                    <w:bottom w:val="none" w:sz="0" w:space="0" w:color="auto"/>
                    <w:right w:val="none" w:sz="0" w:space="0" w:color="auto"/>
                  </w:divBdr>
                </w:div>
              </w:divsChild>
            </w:div>
            <w:div w:id="1044720273">
              <w:marLeft w:val="0"/>
              <w:marRight w:val="0"/>
              <w:marTop w:val="0"/>
              <w:marBottom w:val="0"/>
              <w:divBdr>
                <w:top w:val="none" w:sz="0" w:space="0" w:color="auto"/>
                <w:left w:val="none" w:sz="0" w:space="0" w:color="auto"/>
                <w:bottom w:val="none" w:sz="0" w:space="0" w:color="auto"/>
                <w:right w:val="none" w:sz="0" w:space="0" w:color="auto"/>
              </w:divBdr>
              <w:divsChild>
                <w:div w:id="4094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3368">
          <w:marLeft w:val="0"/>
          <w:marRight w:val="0"/>
          <w:marTop w:val="0"/>
          <w:marBottom w:val="0"/>
          <w:divBdr>
            <w:top w:val="none" w:sz="0" w:space="0" w:color="auto"/>
            <w:left w:val="none" w:sz="0" w:space="0" w:color="auto"/>
            <w:bottom w:val="none" w:sz="0" w:space="0" w:color="auto"/>
            <w:right w:val="none" w:sz="0" w:space="0" w:color="auto"/>
          </w:divBdr>
          <w:divsChild>
            <w:div w:id="918367786">
              <w:marLeft w:val="0"/>
              <w:marRight w:val="0"/>
              <w:marTop w:val="0"/>
              <w:marBottom w:val="0"/>
              <w:divBdr>
                <w:top w:val="none" w:sz="0" w:space="0" w:color="auto"/>
                <w:left w:val="none" w:sz="0" w:space="0" w:color="auto"/>
                <w:bottom w:val="none" w:sz="0" w:space="0" w:color="auto"/>
                <w:right w:val="none" w:sz="0" w:space="0" w:color="auto"/>
              </w:divBdr>
              <w:divsChild>
                <w:div w:id="238446023">
                  <w:marLeft w:val="0"/>
                  <w:marRight w:val="0"/>
                  <w:marTop w:val="0"/>
                  <w:marBottom w:val="0"/>
                  <w:divBdr>
                    <w:top w:val="none" w:sz="0" w:space="0" w:color="auto"/>
                    <w:left w:val="none" w:sz="0" w:space="0" w:color="auto"/>
                    <w:bottom w:val="none" w:sz="0" w:space="0" w:color="auto"/>
                    <w:right w:val="none" w:sz="0" w:space="0" w:color="auto"/>
                  </w:divBdr>
                </w:div>
              </w:divsChild>
            </w:div>
            <w:div w:id="1061295350">
              <w:marLeft w:val="0"/>
              <w:marRight w:val="0"/>
              <w:marTop w:val="0"/>
              <w:marBottom w:val="0"/>
              <w:divBdr>
                <w:top w:val="none" w:sz="0" w:space="0" w:color="auto"/>
                <w:left w:val="none" w:sz="0" w:space="0" w:color="auto"/>
                <w:bottom w:val="none" w:sz="0" w:space="0" w:color="auto"/>
                <w:right w:val="none" w:sz="0" w:space="0" w:color="auto"/>
              </w:divBdr>
              <w:divsChild>
                <w:div w:id="698241855">
                  <w:marLeft w:val="0"/>
                  <w:marRight w:val="0"/>
                  <w:marTop w:val="0"/>
                  <w:marBottom w:val="0"/>
                  <w:divBdr>
                    <w:top w:val="none" w:sz="0" w:space="0" w:color="auto"/>
                    <w:left w:val="none" w:sz="0" w:space="0" w:color="auto"/>
                    <w:bottom w:val="none" w:sz="0" w:space="0" w:color="auto"/>
                    <w:right w:val="none" w:sz="0" w:space="0" w:color="auto"/>
                  </w:divBdr>
                </w:div>
              </w:divsChild>
            </w:div>
            <w:div w:id="2069064409">
              <w:marLeft w:val="0"/>
              <w:marRight w:val="0"/>
              <w:marTop w:val="0"/>
              <w:marBottom w:val="0"/>
              <w:divBdr>
                <w:top w:val="none" w:sz="0" w:space="0" w:color="auto"/>
                <w:left w:val="none" w:sz="0" w:space="0" w:color="auto"/>
                <w:bottom w:val="none" w:sz="0" w:space="0" w:color="auto"/>
                <w:right w:val="none" w:sz="0" w:space="0" w:color="auto"/>
              </w:divBdr>
              <w:divsChild>
                <w:div w:id="11147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9844">
      <w:bodyDiv w:val="1"/>
      <w:marLeft w:val="0"/>
      <w:marRight w:val="0"/>
      <w:marTop w:val="0"/>
      <w:marBottom w:val="0"/>
      <w:divBdr>
        <w:top w:val="none" w:sz="0" w:space="0" w:color="auto"/>
        <w:left w:val="none" w:sz="0" w:space="0" w:color="auto"/>
        <w:bottom w:val="none" w:sz="0" w:space="0" w:color="auto"/>
        <w:right w:val="none" w:sz="0" w:space="0" w:color="auto"/>
      </w:divBdr>
      <w:divsChild>
        <w:div w:id="1365474532">
          <w:marLeft w:val="0"/>
          <w:marRight w:val="0"/>
          <w:marTop w:val="0"/>
          <w:marBottom w:val="0"/>
          <w:divBdr>
            <w:top w:val="none" w:sz="0" w:space="0" w:color="auto"/>
            <w:left w:val="none" w:sz="0" w:space="0" w:color="auto"/>
            <w:bottom w:val="none" w:sz="0" w:space="0" w:color="auto"/>
            <w:right w:val="none" w:sz="0" w:space="0" w:color="auto"/>
          </w:divBdr>
          <w:divsChild>
            <w:div w:id="1752652272">
              <w:marLeft w:val="0"/>
              <w:marRight w:val="0"/>
              <w:marTop w:val="0"/>
              <w:marBottom w:val="0"/>
              <w:divBdr>
                <w:top w:val="none" w:sz="0" w:space="0" w:color="auto"/>
                <w:left w:val="none" w:sz="0" w:space="0" w:color="auto"/>
                <w:bottom w:val="none" w:sz="0" w:space="0" w:color="auto"/>
                <w:right w:val="none" w:sz="0" w:space="0" w:color="auto"/>
              </w:divBdr>
              <w:divsChild>
                <w:div w:id="1758745238">
                  <w:marLeft w:val="0"/>
                  <w:marRight w:val="0"/>
                  <w:marTop w:val="0"/>
                  <w:marBottom w:val="0"/>
                  <w:divBdr>
                    <w:top w:val="none" w:sz="0" w:space="0" w:color="auto"/>
                    <w:left w:val="none" w:sz="0" w:space="0" w:color="auto"/>
                    <w:bottom w:val="none" w:sz="0" w:space="0" w:color="auto"/>
                    <w:right w:val="none" w:sz="0" w:space="0" w:color="auto"/>
                  </w:divBdr>
                </w:div>
              </w:divsChild>
            </w:div>
            <w:div w:id="896554148">
              <w:marLeft w:val="0"/>
              <w:marRight w:val="0"/>
              <w:marTop w:val="0"/>
              <w:marBottom w:val="0"/>
              <w:divBdr>
                <w:top w:val="none" w:sz="0" w:space="0" w:color="auto"/>
                <w:left w:val="none" w:sz="0" w:space="0" w:color="auto"/>
                <w:bottom w:val="none" w:sz="0" w:space="0" w:color="auto"/>
                <w:right w:val="none" w:sz="0" w:space="0" w:color="auto"/>
              </w:divBdr>
              <w:divsChild>
                <w:div w:id="1844852774">
                  <w:marLeft w:val="0"/>
                  <w:marRight w:val="0"/>
                  <w:marTop w:val="0"/>
                  <w:marBottom w:val="0"/>
                  <w:divBdr>
                    <w:top w:val="none" w:sz="0" w:space="0" w:color="auto"/>
                    <w:left w:val="none" w:sz="0" w:space="0" w:color="auto"/>
                    <w:bottom w:val="none" w:sz="0" w:space="0" w:color="auto"/>
                    <w:right w:val="none" w:sz="0" w:space="0" w:color="auto"/>
                  </w:divBdr>
                </w:div>
              </w:divsChild>
            </w:div>
            <w:div w:id="1300720428">
              <w:marLeft w:val="0"/>
              <w:marRight w:val="0"/>
              <w:marTop w:val="0"/>
              <w:marBottom w:val="0"/>
              <w:divBdr>
                <w:top w:val="none" w:sz="0" w:space="0" w:color="auto"/>
                <w:left w:val="none" w:sz="0" w:space="0" w:color="auto"/>
                <w:bottom w:val="none" w:sz="0" w:space="0" w:color="auto"/>
                <w:right w:val="none" w:sz="0" w:space="0" w:color="auto"/>
              </w:divBdr>
              <w:divsChild>
                <w:div w:id="918634222">
                  <w:marLeft w:val="0"/>
                  <w:marRight w:val="0"/>
                  <w:marTop w:val="0"/>
                  <w:marBottom w:val="0"/>
                  <w:divBdr>
                    <w:top w:val="none" w:sz="0" w:space="0" w:color="auto"/>
                    <w:left w:val="none" w:sz="0" w:space="0" w:color="auto"/>
                    <w:bottom w:val="none" w:sz="0" w:space="0" w:color="auto"/>
                    <w:right w:val="none" w:sz="0" w:space="0" w:color="auto"/>
                  </w:divBdr>
                </w:div>
              </w:divsChild>
            </w:div>
            <w:div w:id="1823034585">
              <w:marLeft w:val="0"/>
              <w:marRight w:val="0"/>
              <w:marTop w:val="0"/>
              <w:marBottom w:val="0"/>
              <w:divBdr>
                <w:top w:val="none" w:sz="0" w:space="0" w:color="auto"/>
                <w:left w:val="none" w:sz="0" w:space="0" w:color="auto"/>
                <w:bottom w:val="none" w:sz="0" w:space="0" w:color="auto"/>
                <w:right w:val="none" w:sz="0" w:space="0" w:color="auto"/>
              </w:divBdr>
              <w:divsChild>
                <w:div w:id="7762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341">
          <w:marLeft w:val="0"/>
          <w:marRight w:val="0"/>
          <w:marTop w:val="0"/>
          <w:marBottom w:val="0"/>
          <w:divBdr>
            <w:top w:val="none" w:sz="0" w:space="0" w:color="auto"/>
            <w:left w:val="none" w:sz="0" w:space="0" w:color="auto"/>
            <w:bottom w:val="none" w:sz="0" w:space="0" w:color="auto"/>
            <w:right w:val="none" w:sz="0" w:space="0" w:color="auto"/>
          </w:divBdr>
          <w:divsChild>
            <w:div w:id="1919091778">
              <w:marLeft w:val="0"/>
              <w:marRight w:val="0"/>
              <w:marTop w:val="0"/>
              <w:marBottom w:val="0"/>
              <w:divBdr>
                <w:top w:val="none" w:sz="0" w:space="0" w:color="auto"/>
                <w:left w:val="none" w:sz="0" w:space="0" w:color="auto"/>
                <w:bottom w:val="none" w:sz="0" w:space="0" w:color="auto"/>
                <w:right w:val="none" w:sz="0" w:space="0" w:color="auto"/>
              </w:divBdr>
              <w:divsChild>
                <w:div w:id="1450588270">
                  <w:marLeft w:val="0"/>
                  <w:marRight w:val="0"/>
                  <w:marTop w:val="0"/>
                  <w:marBottom w:val="0"/>
                  <w:divBdr>
                    <w:top w:val="none" w:sz="0" w:space="0" w:color="auto"/>
                    <w:left w:val="none" w:sz="0" w:space="0" w:color="auto"/>
                    <w:bottom w:val="none" w:sz="0" w:space="0" w:color="auto"/>
                    <w:right w:val="none" w:sz="0" w:space="0" w:color="auto"/>
                  </w:divBdr>
                </w:div>
              </w:divsChild>
            </w:div>
            <w:div w:id="1588805229">
              <w:marLeft w:val="0"/>
              <w:marRight w:val="0"/>
              <w:marTop w:val="0"/>
              <w:marBottom w:val="0"/>
              <w:divBdr>
                <w:top w:val="none" w:sz="0" w:space="0" w:color="auto"/>
                <w:left w:val="none" w:sz="0" w:space="0" w:color="auto"/>
                <w:bottom w:val="none" w:sz="0" w:space="0" w:color="auto"/>
                <w:right w:val="none" w:sz="0" w:space="0" w:color="auto"/>
              </w:divBdr>
              <w:divsChild>
                <w:div w:id="18476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7351">
          <w:marLeft w:val="0"/>
          <w:marRight w:val="0"/>
          <w:marTop w:val="0"/>
          <w:marBottom w:val="0"/>
          <w:divBdr>
            <w:top w:val="none" w:sz="0" w:space="0" w:color="auto"/>
            <w:left w:val="none" w:sz="0" w:space="0" w:color="auto"/>
            <w:bottom w:val="none" w:sz="0" w:space="0" w:color="auto"/>
            <w:right w:val="none" w:sz="0" w:space="0" w:color="auto"/>
          </w:divBdr>
          <w:divsChild>
            <w:div w:id="2115245321">
              <w:marLeft w:val="0"/>
              <w:marRight w:val="0"/>
              <w:marTop w:val="0"/>
              <w:marBottom w:val="0"/>
              <w:divBdr>
                <w:top w:val="none" w:sz="0" w:space="0" w:color="auto"/>
                <w:left w:val="none" w:sz="0" w:space="0" w:color="auto"/>
                <w:bottom w:val="none" w:sz="0" w:space="0" w:color="auto"/>
                <w:right w:val="none" w:sz="0" w:space="0" w:color="auto"/>
              </w:divBdr>
              <w:divsChild>
                <w:div w:id="2124034819">
                  <w:marLeft w:val="0"/>
                  <w:marRight w:val="0"/>
                  <w:marTop w:val="0"/>
                  <w:marBottom w:val="0"/>
                  <w:divBdr>
                    <w:top w:val="none" w:sz="0" w:space="0" w:color="auto"/>
                    <w:left w:val="none" w:sz="0" w:space="0" w:color="auto"/>
                    <w:bottom w:val="none" w:sz="0" w:space="0" w:color="auto"/>
                    <w:right w:val="none" w:sz="0" w:space="0" w:color="auto"/>
                  </w:divBdr>
                </w:div>
              </w:divsChild>
            </w:div>
            <w:div w:id="527137165">
              <w:marLeft w:val="0"/>
              <w:marRight w:val="0"/>
              <w:marTop w:val="0"/>
              <w:marBottom w:val="0"/>
              <w:divBdr>
                <w:top w:val="none" w:sz="0" w:space="0" w:color="auto"/>
                <w:left w:val="none" w:sz="0" w:space="0" w:color="auto"/>
                <w:bottom w:val="none" w:sz="0" w:space="0" w:color="auto"/>
                <w:right w:val="none" w:sz="0" w:space="0" w:color="auto"/>
              </w:divBdr>
              <w:divsChild>
                <w:div w:id="3688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3788">
          <w:marLeft w:val="0"/>
          <w:marRight w:val="0"/>
          <w:marTop w:val="0"/>
          <w:marBottom w:val="0"/>
          <w:divBdr>
            <w:top w:val="none" w:sz="0" w:space="0" w:color="auto"/>
            <w:left w:val="none" w:sz="0" w:space="0" w:color="auto"/>
            <w:bottom w:val="none" w:sz="0" w:space="0" w:color="auto"/>
            <w:right w:val="none" w:sz="0" w:space="0" w:color="auto"/>
          </w:divBdr>
          <w:divsChild>
            <w:div w:id="1048333903">
              <w:marLeft w:val="0"/>
              <w:marRight w:val="0"/>
              <w:marTop w:val="0"/>
              <w:marBottom w:val="0"/>
              <w:divBdr>
                <w:top w:val="none" w:sz="0" w:space="0" w:color="auto"/>
                <w:left w:val="none" w:sz="0" w:space="0" w:color="auto"/>
                <w:bottom w:val="none" w:sz="0" w:space="0" w:color="auto"/>
                <w:right w:val="none" w:sz="0" w:space="0" w:color="auto"/>
              </w:divBdr>
              <w:divsChild>
                <w:div w:id="14537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671B-4055-432B-B8E4-635D7B57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dupee</dc:creator>
  <cp:lastModifiedBy>Microsoft Office User</cp:lastModifiedBy>
  <cp:revision>4</cp:revision>
  <cp:lastPrinted>2021-05-24T15:51:00Z</cp:lastPrinted>
  <dcterms:created xsi:type="dcterms:W3CDTF">2021-08-30T18:25:00Z</dcterms:created>
  <dcterms:modified xsi:type="dcterms:W3CDTF">2021-08-31T13:28:00Z</dcterms:modified>
</cp:coreProperties>
</file>