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13806" w14:textId="731091D4" w:rsidR="00EF513F" w:rsidRDefault="00652352" w:rsidP="00EF513F">
      <w:pPr>
        <w:pStyle w:val="NormalWeb"/>
        <w:spacing w:before="0" w:beforeAutospacing="0" w:after="0" w:afterAutospacing="0" w:line="360" w:lineRule="auto"/>
        <w:jc w:val="center"/>
        <w:rPr>
          <w:rFonts w:asciiTheme="majorBidi" w:hAnsiTheme="majorBidi" w:cstheme="majorBidi"/>
          <w:b/>
          <w:bCs/>
          <w:color w:val="222222"/>
          <w:sz w:val="28"/>
          <w:szCs w:val="28"/>
          <w:u w:val="single"/>
          <w:shd w:val="clear" w:color="auto" w:fill="FFFFFF"/>
        </w:rPr>
      </w:pPr>
      <w:r>
        <w:rPr>
          <w:rFonts w:asciiTheme="majorBidi" w:hAnsiTheme="majorBidi" w:cstheme="majorBidi"/>
          <w:b/>
          <w:bCs/>
          <w:color w:val="222222"/>
          <w:sz w:val="28"/>
          <w:szCs w:val="28"/>
          <w:u w:val="single"/>
          <w:shd w:val="clear" w:color="auto" w:fill="FFFFFF"/>
        </w:rPr>
        <w:t>Appendix A</w:t>
      </w:r>
    </w:p>
    <w:p w14:paraId="5DB76E2C" w14:textId="77777777" w:rsidR="00F5491A" w:rsidRPr="006F2F07" w:rsidRDefault="00F5491A" w:rsidP="00EF513F">
      <w:pPr>
        <w:pStyle w:val="NormalWeb"/>
        <w:spacing w:before="0" w:beforeAutospacing="0" w:after="0" w:afterAutospacing="0" w:line="360" w:lineRule="auto"/>
        <w:jc w:val="center"/>
        <w:rPr>
          <w:rFonts w:asciiTheme="majorBidi" w:hAnsiTheme="majorBidi" w:cstheme="majorBidi"/>
          <w:b/>
          <w:bCs/>
          <w:color w:val="222222"/>
          <w:sz w:val="28"/>
          <w:szCs w:val="28"/>
          <w:u w:val="single"/>
          <w:shd w:val="clear" w:color="auto" w:fill="FFFFFF"/>
        </w:rPr>
      </w:pPr>
    </w:p>
    <w:p w14:paraId="30E464C0" w14:textId="77777777" w:rsidR="00F44316" w:rsidRDefault="00F44316" w:rsidP="00F44316">
      <w:pPr>
        <w:pStyle w:val="COVERANDMAINFONT"/>
      </w:pPr>
      <w:r>
        <w:t>SYNTHESIS, MOLECULAR DOCKING AND BIOCHEMICAL ANALYSIS OF AMINOALKYLATED NAPHTHALENE-BASED CHALCONES AS ACETYLCHOLINESTERASE INHIBITORS</w:t>
      </w:r>
    </w:p>
    <w:p w14:paraId="00E0259F" w14:textId="77777777" w:rsidR="00996E8A" w:rsidRPr="009B258E" w:rsidRDefault="00996E8A" w:rsidP="00996E8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  <w:r w:rsidRPr="009B258E">
        <w:rPr>
          <w:rFonts w:asciiTheme="majorBidi" w:hAnsiTheme="majorBidi" w:cstheme="majorBidi"/>
        </w:rPr>
        <w:t>Ghadah Aljohani</w:t>
      </w:r>
      <w:r w:rsidRPr="009B258E">
        <w:rPr>
          <w:rFonts w:asciiTheme="majorBidi" w:hAnsiTheme="majorBidi" w:cstheme="majorBidi"/>
          <w:vertAlign w:val="superscript"/>
        </w:rPr>
        <w:t>a¸b</w:t>
      </w:r>
      <w:r w:rsidRPr="009B258E">
        <w:rPr>
          <w:rFonts w:asciiTheme="majorBidi" w:hAnsiTheme="majorBidi" w:cstheme="majorBidi"/>
        </w:rPr>
        <w:t>, Adeeb Al-Sheikh Ali</w:t>
      </w:r>
      <w:r w:rsidRPr="009B258E">
        <w:rPr>
          <w:rFonts w:asciiTheme="majorBidi" w:hAnsiTheme="majorBidi" w:cstheme="majorBidi"/>
          <w:vertAlign w:val="superscript"/>
        </w:rPr>
        <w:t>a</w:t>
      </w:r>
      <w:r w:rsidRPr="009B258E">
        <w:rPr>
          <w:rFonts w:asciiTheme="majorBidi" w:hAnsiTheme="majorBidi" w:cstheme="majorBidi"/>
        </w:rPr>
        <w:t>, Shaya Y. Alraqa</w:t>
      </w:r>
      <w:r w:rsidRPr="009B258E">
        <w:rPr>
          <w:rFonts w:asciiTheme="majorBidi" w:hAnsiTheme="majorBidi" w:cstheme="majorBidi"/>
          <w:vertAlign w:val="superscript"/>
        </w:rPr>
        <w:t>a</w:t>
      </w:r>
      <w:r w:rsidRPr="009B258E">
        <w:rPr>
          <w:rFonts w:asciiTheme="majorBidi" w:hAnsiTheme="majorBidi" w:cstheme="majorBidi"/>
        </w:rPr>
        <w:t xml:space="preserve">, Syazwani </w:t>
      </w:r>
      <w:r>
        <w:rPr>
          <w:rFonts w:asciiTheme="majorBidi" w:hAnsiTheme="majorBidi" w:cstheme="majorBidi"/>
        </w:rPr>
        <w:t xml:space="preserve">Itri </w:t>
      </w:r>
      <w:r w:rsidRPr="009B258E">
        <w:rPr>
          <w:rFonts w:asciiTheme="majorBidi" w:hAnsiTheme="majorBidi" w:cstheme="majorBidi"/>
        </w:rPr>
        <w:t>Amran</w:t>
      </w:r>
      <w:r>
        <w:rPr>
          <w:rFonts w:asciiTheme="majorBidi" w:hAnsiTheme="majorBidi" w:cstheme="majorBidi"/>
          <w:vertAlign w:val="superscript"/>
        </w:rPr>
        <w:t>c</w:t>
      </w:r>
      <w:r w:rsidRPr="009B258E">
        <w:rPr>
          <w:rFonts w:asciiTheme="majorBidi" w:hAnsiTheme="majorBidi" w:cstheme="majorBidi"/>
        </w:rPr>
        <w:t>, Norazah Basar</w:t>
      </w:r>
      <w:r w:rsidRPr="009B258E">
        <w:rPr>
          <w:rFonts w:asciiTheme="majorBidi" w:hAnsiTheme="majorBidi" w:cstheme="majorBidi"/>
          <w:vertAlign w:val="superscript"/>
        </w:rPr>
        <w:t>b</w:t>
      </w:r>
    </w:p>
    <w:p w14:paraId="320FEA27" w14:textId="77777777" w:rsidR="00996E8A" w:rsidRPr="009B258E" w:rsidRDefault="00996E8A" w:rsidP="00996E8A">
      <w:pPr>
        <w:autoSpaceDE w:val="0"/>
        <w:autoSpaceDN w:val="0"/>
        <w:adjustRightInd w:val="0"/>
        <w:spacing w:after="120" w:line="240" w:lineRule="auto"/>
        <w:jc w:val="both"/>
        <w:rPr>
          <w:rFonts w:asciiTheme="majorBidi" w:hAnsiTheme="majorBidi" w:cstheme="majorBidi"/>
          <w:color w:val="000000" w:themeColor="text1"/>
        </w:rPr>
      </w:pPr>
      <w:r w:rsidRPr="009B258E">
        <w:rPr>
          <w:rFonts w:asciiTheme="majorBidi" w:hAnsiTheme="majorBidi" w:cstheme="majorBidi"/>
          <w:b/>
          <w:bCs/>
          <w:color w:val="000000" w:themeColor="text1"/>
          <w:vertAlign w:val="superscript"/>
        </w:rPr>
        <w:t xml:space="preserve">a </w:t>
      </w:r>
      <w:r w:rsidRPr="009B258E">
        <w:rPr>
          <w:rFonts w:asciiTheme="majorBidi" w:hAnsiTheme="majorBidi" w:cstheme="majorBidi"/>
          <w:iCs/>
          <w:color w:val="000000" w:themeColor="text1"/>
        </w:rPr>
        <w:t xml:space="preserve">Chemistry Department, </w:t>
      </w:r>
      <w:r>
        <w:rPr>
          <w:rFonts w:asciiTheme="majorBidi" w:hAnsiTheme="majorBidi" w:cstheme="majorBidi"/>
          <w:color w:val="000000" w:themeColor="text1"/>
        </w:rPr>
        <w:t>College</w:t>
      </w:r>
      <w:r w:rsidRPr="009B258E">
        <w:rPr>
          <w:rFonts w:asciiTheme="majorBidi" w:hAnsiTheme="majorBidi" w:cstheme="majorBidi"/>
          <w:color w:val="000000" w:themeColor="text1"/>
        </w:rPr>
        <w:t xml:space="preserve"> of Science, </w:t>
      </w:r>
      <w:r w:rsidRPr="009B258E">
        <w:rPr>
          <w:rFonts w:asciiTheme="majorBidi" w:hAnsiTheme="majorBidi" w:cstheme="majorBidi"/>
          <w:iCs/>
          <w:color w:val="000000" w:themeColor="text1"/>
        </w:rPr>
        <w:t>Taibah University, P.O. Box 30002, Code 14177,</w:t>
      </w:r>
      <w:r w:rsidRPr="009B258E">
        <w:rPr>
          <w:rFonts w:asciiTheme="majorBidi" w:hAnsiTheme="majorBidi" w:cstheme="majorBidi"/>
          <w:color w:val="000000" w:themeColor="text1"/>
        </w:rPr>
        <w:t xml:space="preserve"> Al-Madinah Al Munawarah, Kingdom of Saudi Arabia</w:t>
      </w:r>
    </w:p>
    <w:p w14:paraId="2796A626" w14:textId="77777777" w:rsidR="00996E8A" w:rsidRPr="009B258E" w:rsidRDefault="00996E8A" w:rsidP="00996E8A">
      <w:pPr>
        <w:autoSpaceDE w:val="0"/>
        <w:autoSpaceDN w:val="0"/>
        <w:adjustRightInd w:val="0"/>
        <w:spacing w:after="120" w:line="240" w:lineRule="auto"/>
        <w:jc w:val="both"/>
        <w:rPr>
          <w:rFonts w:asciiTheme="majorBidi" w:hAnsiTheme="majorBidi" w:cstheme="majorBidi"/>
          <w:color w:val="000000" w:themeColor="text1"/>
        </w:rPr>
      </w:pPr>
      <w:r w:rsidRPr="009B258E">
        <w:rPr>
          <w:rFonts w:asciiTheme="majorBidi" w:hAnsiTheme="majorBidi" w:cstheme="majorBidi"/>
          <w:b/>
          <w:bCs/>
          <w:color w:val="000000" w:themeColor="text1"/>
          <w:vertAlign w:val="superscript"/>
        </w:rPr>
        <w:t xml:space="preserve">b </w:t>
      </w:r>
      <w:r w:rsidRPr="009B258E">
        <w:rPr>
          <w:rFonts w:asciiTheme="majorBidi" w:hAnsiTheme="majorBidi" w:cstheme="majorBidi"/>
          <w:color w:val="000000" w:themeColor="text1"/>
        </w:rPr>
        <w:t>Department of Chemistry, Faculty of Science, Universiti Teknologi Malaysia, 81310 Johor Bahru, Malaysia</w:t>
      </w:r>
    </w:p>
    <w:p w14:paraId="5970C5D3" w14:textId="77777777" w:rsidR="00996E8A" w:rsidRPr="009B258E" w:rsidRDefault="00996E8A" w:rsidP="00996E8A">
      <w:pPr>
        <w:autoSpaceDE w:val="0"/>
        <w:autoSpaceDN w:val="0"/>
        <w:adjustRightInd w:val="0"/>
        <w:spacing w:after="120" w:line="24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b/>
          <w:bCs/>
          <w:color w:val="000000" w:themeColor="text1"/>
          <w:vertAlign w:val="superscript"/>
        </w:rPr>
        <w:t>c</w:t>
      </w:r>
      <w:r w:rsidRPr="009B258E">
        <w:rPr>
          <w:rFonts w:asciiTheme="majorBidi" w:hAnsiTheme="majorBidi" w:cstheme="majorBidi"/>
          <w:b/>
          <w:bCs/>
          <w:color w:val="000000" w:themeColor="text1"/>
          <w:vertAlign w:val="superscript"/>
        </w:rPr>
        <w:t xml:space="preserve"> </w:t>
      </w:r>
      <w:r w:rsidRPr="009B258E">
        <w:rPr>
          <w:rFonts w:asciiTheme="majorBidi" w:hAnsiTheme="majorBidi" w:cstheme="majorBidi"/>
          <w:color w:val="000000" w:themeColor="text1"/>
        </w:rPr>
        <w:t xml:space="preserve">Department of </w:t>
      </w:r>
      <w:r>
        <w:rPr>
          <w:rFonts w:asciiTheme="majorBidi" w:hAnsiTheme="majorBidi" w:cstheme="majorBidi"/>
          <w:color w:val="000000" w:themeColor="text1"/>
        </w:rPr>
        <w:t>Biosciences</w:t>
      </w:r>
      <w:r w:rsidRPr="009B258E">
        <w:rPr>
          <w:rFonts w:asciiTheme="majorBidi" w:hAnsiTheme="majorBidi" w:cstheme="majorBidi"/>
          <w:color w:val="000000" w:themeColor="text1"/>
        </w:rPr>
        <w:t>, Faculty of Science, Universiti Teknologi Malaysia, 81310 Johor Bahru, Malaysia</w:t>
      </w:r>
    </w:p>
    <w:p w14:paraId="0644D122" w14:textId="77777777" w:rsidR="00EF513F" w:rsidRPr="002A7E63" w:rsidRDefault="00EF513F" w:rsidP="00EF513F">
      <w:pPr>
        <w:spacing w:line="240" w:lineRule="auto"/>
        <w:rPr>
          <w:rFonts w:asciiTheme="majorBidi" w:hAnsiTheme="majorBidi" w:cstheme="majorBidi"/>
          <w:sz w:val="20"/>
          <w:szCs w:val="20"/>
        </w:rPr>
      </w:pPr>
    </w:p>
    <w:p w14:paraId="55885381" w14:textId="7E588FBD" w:rsidR="00EF513F" w:rsidRPr="00950A86" w:rsidRDefault="00330489" w:rsidP="00950A86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br w:type="page"/>
      </w:r>
    </w:p>
    <w:p w14:paraId="69F86523" w14:textId="77777777" w:rsidR="00EF513F" w:rsidRPr="00B01F9A" w:rsidRDefault="00EF513F" w:rsidP="00EF513F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01F9A"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Experimental: Spectral Data</w:t>
      </w:r>
    </w:p>
    <w:p w14:paraId="794CD16B" w14:textId="77777777" w:rsidR="008C65FC" w:rsidRDefault="008C65FC" w:rsidP="003579E2"/>
    <w:p w14:paraId="130AF0AE" w14:textId="4183C042" w:rsidR="008C65FC" w:rsidRDefault="00ED41DB" w:rsidP="00463DD1">
      <w:pPr>
        <w:jc w:val="center"/>
      </w:pPr>
      <w:r w:rsidRPr="00BB694B">
        <w:rPr>
          <w:rFonts w:eastAsia="Calibri" w:cs="Arial"/>
          <w:noProof/>
        </w:rPr>
        <w:drawing>
          <wp:inline distT="0" distB="0" distL="0" distR="0" wp14:anchorId="76738BAD" wp14:editId="41B45139">
            <wp:extent cx="4603852" cy="3135086"/>
            <wp:effectExtent l="0" t="0" r="6350" b="8255"/>
            <wp:docPr id="13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3" b="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864" cy="313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011F6" w14:textId="430F7CF4" w:rsidR="00FC231F" w:rsidRDefault="00FC231F" w:rsidP="00FC231F">
      <w:pPr>
        <w:jc w:val="center"/>
        <w:rPr>
          <w:rFonts w:asciiTheme="majorBidi" w:hAnsiTheme="majorBidi" w:cstheme="majorBidi"/>
          <w:b/>
          <w:bCs/>
        </w:rPr>
      </w:pPr>
      <w:r w:rsidRPr="00B01F9A">
        <w:rPr>
          <w:rFonts w:asciiTheme="majorBidi" w:hAnsiTheme="majorBidi" w:cstheme="majorBidi"/>
          <w:b/>
          <w:bCs/>
        </w:rPr>
        <w:t xml:space="preserve">Figure S1: </w:t>
      </w:r>
      <w:r w:rsidRPr="00B01F9A">
        <w:rPr>
          <w:rFonts w:asciiTheme="majorBidi" w:hAnsiTheme="majorBidi" w:cstheme="majorBidi"/>
          <w:b/>
          <w:bCs/>
          <w:vertAlign w:val="superscript"/>
        </w:rPr>
        <w:t>1</w:t>
      </w:r>
      <w:r w:rsidRPr="00B01F9A">
        <w:rPr>
          <w:rFonts w:asciiTheme="majorBidi" w:hAnsiTheme="majorBidi" w:cstheme="majorBidi"/>
          <w:b/>
          <w:bCs/>
        </w:rPr>
        <w:t xml:space="preserve">H NMR spectrum of compound </w:t>
      </w:r>
      <w:r>
        <w:rPr>
          <w:rFonts w:asciiTheme="majorBidi" w:hAnsiTheme="majorBidi" w:cstheme="majorBidi"/>
          <w:b/>
          <w:bCs/>
        </w:rPr>
        <w:t>5</w:t>
      </w:r>
    </w:p>
    <w:p w14:paraId="4439743B" w14:textId="77777777" w:rsidR="00ED41DB" w:rsidRDefault="00ED41DB" w:rsidP="00FC231F">
      <w:pPr>
        <w:jc w:val="center"/>
        <w:rPr>
          <w:rFonts w:asciiTheme="majorBidi" w:hAnsiTheme="majorBidi" w:cstheme="majorBidi"/>
          <w:b/>
          <w:bCs/>
        </w:rPr>
      </w:pPr>
    </w:p>
    <w:p w14:paraId="547DE089" w14:textId="19DE0C58" w:rsidR="00FC231F" w:rsidRDefault="00ED41DB" w:rsidP="00FC231F">
      <w:pPr>
        <w:jc w:val="center"/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768C5446" wp14:editId="54B5C76C">
            <wp:extent cx="4701268" cy="3202685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019" cy="320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BBD42" w14:textId="42B1BA42" w:rsidR="00FC231F" w:rsidRPr="00B01F9A" w:rsidRDefault="00FC231F" w:rsidP="00FC231F">
      <w:pPr>
        <w:jc w:val="center"/>
        <w:rPr>
          <w:rFonts w:asciiTheme="majorBidi" w:hAnsiTheme="majorBidi" w:cstheme="majorBidi"/>
        </w:rPr>
      </w:pPr>
      <w:r w:rsidRPr="00B01F9A">
        <w:rPr>
          <w:rFonts w:asciiTheme="majorBidi" w:hAnsiTheme="majorBidi" w:cstheme="majorBidi"/>
          <w:b/>
          <w:bCs/>
        </w:rPr>
        <w:t xml:space="preserve">Figure S2: </w:t>
      </w:r>
      <w:r w:rsidRPr="00B01F9A">
        <w:rPr>
          <w:rFonts w:asciiTheme="majorBidi" w:hAnsiTheme="majorBidi" w:cstheme="majorBidi"/>
          <w:b/>
          <w:bCs/>
          <w:vertAlign w:val="superscript"/>
        </w:rPr>
        <w:t>13</w:t>
      </w:r>
      <w:r w:rsidRPr="00B01F9A">
        <w:rPr>
          <w:rFonts w:asciiTheme="majorBidi" w:hAnsiTheme="majorBidi" w:cstheme="majorBidi"/>
          <w:b/>
          <w:bCs/>
        </w:rPr>
        <w:t xml:space="preserve">C NMR </w:t>
      </w:r>
      <w:r w:rsidR="00F05F26" w:rsidRPr="00F05F26">
        <w:rPr>
          <w:rFonts w:asciiTheme="majorBidi" w:hAnsiTheme="majorBidi" w:cstheme="majorBidi"/>
          <w:b/>
          <w:bCs/>
        </w:rPr>
        <w:t>and DEPT 135 spectra</w:t>
      </w:r>
      <w:r w:rsidR="00F05F26">
        <w:rPr>
          <w:rFonts w:asciiTheme="majorBidi" w:hAnsiTheme="majorBidi" w:cstheme="majorBidi"/>
          <w:b/>
          <w:bCs/>
        </w:rPr>
        <w:t xml:space="preserve"> </w:t>
      </w:r>
      <w:r w:rsidRPr="00B01F9A">
        <w:rPr>
          <w:rFonts w:asciiTheme="majorBidi" w:hAnsiTheme="majorBidi" w:cstheme="majorBidi"/>
          <w:b/>
          <w:bCs/>
        </w:rPr>
        <w:t xml:space="preserve">of compound </w:t>
      </w:r>
      <w:r>
        <w:rPr>
          <w:rFonts w:asciiTheme="majorBidi" w:hAnsiTheme="majorBidi" w:cstheme="majorBidi"/>
          <w:b/>
          <w:bCs/>
        </w:rPr>
        <w:t>5</w:t>
      </w:r>
    </w:p>
    <w:p w14:paraId="4F3896D8" w14:textId="77777777" w:rsidR="00FC231F" w:rsidRPr="00B01F9A" w:rsidRDefault="00FC231F" w:rsidP="00FC231F">
      <w:pPr>
        <w:jc w:val="center"/>
        <w:rPr>
          <w:rFonts w:asciiTheme="majorBidi" w:hAnsiTheme="majorBidi" w:cstheme="majorBidi"/>
        </w:rPr>
      </w:pPr>
    </w:p>
    <w:p w14:paraId="48FFBEB3" w14:textId="77777777" w:rsidR="008C65FC" w:rsidRDefault="008C65FC" w:rsidP="003579E2"/>
    <w:p w14:paraId="1643B7E4" w14:textId="77777777" w:rsidR="008C65FC" w:rsidRDefault="008C65FC" w:rsidP="003579E2"/>
    <w:p w14:paraId="3EF257A8" w14:textId="307149F5" w:rsidR="008C65FC" w:rsidRDefault="00D16DFE" w:rsidP="00D16DFE">
      <w:pPr>
        <w:jc w:val="center"/>
      </w:pPr>
      <w:r>
        <w:rPr>
          <w:noProof/>
        </w:rPr>
        <w:drawing>
          <wp:inline distT="0" distB="0" distL="0" distR="0" wp14:anchorId="052F12ED" wp14:editId="79F5B62E">
            <wp:extent cx="4229100" cy="3086100"/>
            <wp:effectExtent l="0" t="0" r="0" b="0"/>
            <wp:docPr id="254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9" t="6451" r="10422" b="6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999DA" w14:textId="6C7666F7" w:rsidR="00FC231F" w:rsidRPr="00B01F9A" w:rsidRDefault="00FC231F" w:rsidP="00D30727">
      <w:pPr>
        <w:jc w:val="center"/>
        <w:rPr>
          <w:rFonts w:asciiTheme="majorBidi" w:hAnsiTheme="majorBidi" w:cstheme="majorBidi"/>
        </w:rPr>
      </w:pPr>
      <w:r w:rsidRPr="00B01F9A">
        <w:rPr>
          <w:rFonts w:asciiTheme="majorBidi" w:hAnsiTheme="majorBidi" w:cstheme="majorBidi"/>
          <w:b/>
          <w:bCs/>
        </w:rPr>
        <w:t>Figure S</w:t>
      </w:r>
      <w:r w:rsidR="00D30727">
        <w:rPr>
          <w:rFonts w:asciiTheme="majorBidi" w:hAnsiTheme="majorBidi" w:cstheme="majorBidi"/>
          <w:b/>
          <w:bCs/>
        </w:rPr>
        <w:t>3</w:t>
      </w:r>
      <w:r w:rsidRPr="00B01F9A">
        <w:rPr>
          <w:rFonts w:asciiTheme="majorBidi" w:hAnsiTheme="majorBidi" w:cstheme="majorBidi"/>
          <w:b/>
          <w:bCs/>
        </w:rPr>
        <w:t xml:space="preserve">: </w:t>
      </w:r>
      <w:r w:rsidR="00D16DFE" w:rsidRPr="00D16DFE">
        <w:rPr>
          <w:rFonts w:asciiTheme="majorBidi" w:hAnsiTheme="majorBidi" w:cstheme="majorBidi"/>
          <w:b/>
          <w:bCs/>
        </w:rPr>
        <w:t>Mass</w:t>
      </w:r>
      <w:r w:rsidRPr="00D16DFE">
        <w:rPr>
          <w:rFonts w:asciiTheme="majorBidi" w:hAnsiTheme="majorBidi" w:cstheme="majorBidi"/>
          <w:b/>
          <w:bCs/>
        </w:rPr>
        <w:t xml:space="preserve"> </w:t>
      </w:r>
      <w:r w:rsidRPr="00B01F9A">
        <w:rPr>
          <w:rFonts w:asciiTheme="majorBidi" w:hAnsiTheme="majorBidi" w:cstheme="majorBidi"/>
          <w:b/>
          <w:bCs/>
        </w:rPr>
        <w:t xml:space="preserve">spectrum of compound </w:t>
      </w:r>
      <w:r>
        <w:rPr>
          <w:rFonts w:asciiTheme="majorBidi" w:hAnsiTheme="majorBidi" w:cstheme="majorBidi"/>
          <w:b/>
          <w:bCs/>
        </w:rPr>
        <w:t>5</w:t>
      </w:r>
    </w:p>
    <w:p w14:paraId="5B302785" w14:textId="4596289C" w:rsidR="00FC231F" w:rsidRDefault="00FC231F" w:rsidP="003579E2"/>
    <w:p w14:paraId="150DF722" w14:textId="1ECE1355" w:rsidR="00F7544A" w:rsidRDefault="00F05F26" w:rsidP="00D30727">
      <w:pPr>
        <w:jc w:val="center"/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inline distT="0" distB="0" distL="0" distR="0" wp14:anchorId="62C875A0" wp14:editId="3F555B7C">
            <wp:extent cx="5086350" cy="3505200"/>
            <wp:effectExtent l="0" t="0" r="0" b="0"/>
            <wp:docPr id="257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6" r="2580" b="13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E942A" w14:textId="7C97118B" w:rsidR="00F7544A" w:rsidRDefault="00F7544A" w:rsidP="00F7544A">
      <w:pPr>
        <w:jc w:val="center"/>
        <w:rPr>
          <w:rFonts w:asciiTheme="majorBidi" w:hAnsiTheme="majorBidi" w:cstheme="majorBidi"/>
          <w:b/>
          <w:bCs/>
        </w:rPr>
      </w:pPr>
      <w:r w:rsidRPr="00B01F9A">
        <w:rPr>
          <w:rFonts w:asciiTheme="majorBidi" w:hAnsiTheme="majorBidi" w:cstheme="majorBidi"/>
          <w:b/>
          <w:bCs/>
        </w:rPr>
        <w:t>Figure S</w:t>
      </w:r>
      <w:r w:rsidR="00F05F26">
        <w:rPr>
          <w:rFonts w:asciiTheme="majorBidi" w:hAnsiTheme="majorBidi" w:cstheme="majorBidi"/>
          <w:b/>
          <w:bCs/>
        </w:rPr>
        <w:t>4</w:t>
      </w:r>
      <w:r w:rsidRPr="00B01F9A">
        <w:rPr>
          <w:rFonts w:asciiTheme="majorBidi" w:hAnsiTheme="majorBidi" w:cstheme="majorBidi"/>
          <w:b/>
          <w:bCs/>
        </w:rPr>
        <w:t xml:space="preserve">: </w:t>
      </w:r>
      <w:r w:rsidRPr="00B01F9A">
        <w:rPr>
          <w:rFonts w:asciiTheme="majorBidi" w:hAnsiTheme="majorBidi" w:cstheme="majorBidi"/>
          <w:b/>
          <w:bCs/>
          <w:vertAlign w:val="superscript"/>
        </w:rPr>
        <w:t>1</w:t>
      </w:r>
      <w:r w:rsidRPr="00B01F9A">
        <w:rPr>
          <w:rFonts w:asciiTheme="majorBidi" w:hAnsiTheme="majorBidi" w:cstheme="majorBidi"/>
          <w:b/>
          <w:bCs/>
        </w:rPr>
        <w:t xml:space="preserve">H NMR spectrum of compound </w:t>
      </w:r>
      <w:r>
        <w:rPr>
          <w:rFonts w:asciiTheme="majorBidi" w:hAnsiTheme="majorBidi" w:cstheme="majorBidi"/>
          <w:b/>
          <w:bCs/>
        </w:rPr>
        <w:t>6</w:t>
      </w:r>
    </w:p>
    <w:tbl>
      <w:tblPr>
        <w:tblStyle w:val="TableGrid"/>
        <w:tblW w:w="9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2"/>
        <w:gridCol w:w="5172"/>
      </w:tblGrid>
      <w:tr w:rsidR="00CB77BA" w14:paraId="7B79E2E7" w14:textId="77777777" w:rsidTr="00463DD1">
        <w:trPr>
          <w:trHeight w:val="4348"/>
        </w:trPr>
        <w:tc>
          <w:tcPr>
            <w:tcW w:w="4705" w:type="dxa"/>
          </w:tcPr>
          <w:p w14:paraId="0E7D4A9F" w14:textId="2FB9B154" w:rsidR="00CB77BA" w:rsidRDefault="00CB77BA" w:rsidP="00D30727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D4A53B" wp14:editId="347F829E">
                  <wp:extent cx="3160044" cy="2226129"/>
                  <wp:effectExtent l="0" t="0" r="0" b="0"/>
                  <wp:docPr id="260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35" b="5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745" cy="223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</w:tcPr>
          <w:p w14:paraId="77A47719" w14:textId="2EE449CE" w:rsidR="00CB77BA" w:rsidRDefault="00CB77BA" w:rsidP="00463DD1">
            <w:pPr>
              <w:keepNext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6F04206" wp14:editId="71097F52">
                  <wp:extent cx="3147332" cy="2287794"/>
                  <wp:effectExtent l="0" t="0" r="0" b="0"/>
                  <wp:docPr id="261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209" cy="2289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602B38" w14:textId="6212663D" w:rsidR="00463DD1" w:rsidRDefault="00463DD1" w:rsidP="00463DD1">
      <w:pPr>
        <w:pStyle w:val="Caption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</w:pPr>
      <w:r w:rsidRPr="00463DD1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Figure S 5: </w:t>
      </w:r>
      <w:r w:rsidRPr="00463DD1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  <w:vertAlign w:val="superscript"/>
        </w:rPr>
        <w:t>1</w:t>
      </w:r>
      <w:r w:rsidRPr="00463DD1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H-</w:t>
      </w:r>
      <w:r w:rsidRPr="00463DD1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  <w:vertAlign w:val="superscript"/>
        </w:rPr>
        <w:t>1</w:t>
      </w:r>
      <w:r w:rsidRPr="00463DD1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H COSY spectrum of c</w:t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ompound</w:t>
      </w:r>
      <w:r w:rsidRPr="00463DD1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6</w:t>
      </w:r>
    </w:p>
    <w:p w14:paraId="76E90C98" w14:textId="65952CA3" w:rsidR="005A0553" w:rsidRDefault="005A0553" w:rsidP="005A0553"/>
    <w:p w14:paraId="26DE4827" w14:textId="77777777" w:rsidR="005A0553" w:rsidRPr="005A0553" w:rsidRDefault="005A0553" w:rsidP="005A0553"/>
    <w:tbl>
      <w:tblPr>
        <w:tblStyle w:val="TableGrid"/>
        <w:tblW w:w="105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3"/>
        <w:gridCol w:w="5447"/>
      </w:tblGrid>
      <w:tr w:rsidR="00463DD1" w14:paraId="1E944986" w14:textId="77777777" w:rsidTr="005A0553">
        <w:trPr>
          <w:trHeight w:val="4574"/>
        </w:trPr>
        <w:tc>
          <w:tcPr>
            <w:tcW w:w="5133" w:type="dxa"/>
          </w:tcPr>
          <w:p w14:paraId="6AE5FE71" w14:textId="6E44B16E" w:rsidR="00463DD1" w:rsidRDefault="00CF5E33" w:rsidP="00CF5E3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C57C437" wp14:editId="5B1BF4CA">
                  <wp:extent cx="3286535" cy="2405743"/>
                  <wp:effectExtent l="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1" r="5785" b="8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362" cy="240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7" w:type="dxa"/>
          </w:tcPr>
          <w:p w14:paraId="145F1423" w14:textId="111DC258" w:rsidR="00463DD1" w:rsidRDefault="00CF5E33" w:rsidP="00CF5E33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 wp14:anchorId="3DB56F47" wp14:editId="71B72DF9">
                  <wp:extent cx="3147598" cy="2258786"/>
                  <wp:effectExtent l="0" t="0" r="0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2" t="1053" r="11818" b="4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506" cy="226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F4AE34" w14:textId="1ADC5B20" w:rsidR="00CF5E33" w:rsidRDefault="00CF5E33" w:rsidP="00CF5E33">
      <w:pPr>
        <w:pStyle w:val="Caption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</w:pPr>
      <w:r w:rsidRPr="00CF5E33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Figure S </w:t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6:</w:t>
      </w:r>
      <w:r w:rsidRPr="00CF5E33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HMQC spectrum of</w:t>
      </w:r>
      <w:r>
        <w:t xml:space="preserve"> </w:t>
      </w:r>
      <w:r w:rsidRPr="00463DD1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c</w:t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ompound</w:t>
      </w:r>
      <w:r w:rsidRPr="00463DD1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6</w:t>
      </w:r>
    </w:p>
    <w:p w14:paraId="4A74B0CB" w14:textId="77777777" w:rsidR="005A0553" w:rsidRDefault="005A0553" w:rsidP="005A0553">
      <w:pPr>
        <w:pStyle w:val="Caption"/>
        <w:keepNext/>
        <w:jc w:val="center"/>
      </w:pPr>
      <w:r>
        <w:rPr>
          <w:noProof/>
        </w:rPr>
        <w:lastRenderedPageBreak/>
        <w:drawing>
          <wp:inline distT="0" distB="0" distL="0" distR="0" wp14:anchorId="3DCBFF1E" wp14:editId="17F92645">
            <wp:extent cx="4327071" cy="3160790"/>
            <wp:effectExtent l="0" t="0" r="0" b="0"/>
            <wp:docPr id="264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" r="3658" b="8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692" cy="316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ECEB8" w14:textId="28FA8B5E" w:rsidR="005A0553" w:rsidRDefault="005A0553" w:rsidP="005A0553">
      <w:pPr>
        <w:pStyle w:val="Caption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</w:pPr>
      <w:r w:rsidRPr="005A0553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Figure </w:t>
      </w:r>
      <w:r w:rsidRPr="00CF5E33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S </w:t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7:</w:t>
      </w:r>
      <w:r w:rsidRPr="00CF5E33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HM</w:t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B</w:t>
      </w:r>
      <w:r w:rsidRPr="00CF5E33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C spectrum of</w:t>
      </w:r>
      <w:r>
        <w:t xml:space="preserve"> </w:t>
      </w:r>
      <w:r w:rsidRPr="00463DD1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c</w:t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ompound</w:t>
      </w:r>
      <w:r w:rsidRPr="00463DD1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 6</w:t>
      </w:r>
    </w:p>
    <w:p w14:paraId="74344775" w14:textId="67ED6F0A" w:rsidR="00463DD1" w:rsidRDefault="00463DD1" w:rsidP="005A0553">
      <w:pPr>
        <w:pStyle w:val="Caption"/>
        <w:jc w:val="center"/>
      </w:pPr>
    </w:p>
    <w:p w14:paraId="2DA4C8BE" w14:textId="77777777" w:rsidR="005A0553" w:rsidRPr="005A0553" w:rsidRDefault="005A0553" w:rsidP="005A0553"/>
    <w:p w14:paraId="05A88DDE" w14:textId="2E24DA71" w:rsidR="00F7544A" w:rsidRDefault="00F05F26" w:rsidP="00D30727">
      <w:pPr>
        <w:jc w:val="center"/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inline distT="0" distB="0" distL="0" distR="0" wp14:anchorId="56DCDFD7" wp14:editId="4E1331EF">
            <wp:extent cx="4243886" cy="3298371"/>
            <wp:effectExtent l="0" t="0" r="4445" b="0"/>
            <wp:docPr id="259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8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3" b="8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329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741D6" w14:textId="77777777" w:rsidR="00D30727" w:rsidRDefault="00D30727" w:rsidP="00D30727">
      <w:pPr>
        <w:jc w:val="center"/>
        <w:rPr>
          <w:rFonts w:asciiTheme="majorBidi" w:hAnsiTheme="majorBidi" w:cstheme="majorBidi"/>
          <w:b/>
          <w:bCs/>
        </w:rPr>
      </w:pPr>
    </w:p>
    <w:p w14:paraId="64856D75" w14:textId="3CE3FFB5" w:rsidR="00D30727" w:rsidRDefault="00D30727" w:rsidP="00F7544A">
      <w:pPr>
        <w:jc w:val="center"/>
        <w:rPr>
          <w:rFonts w:asciiTheme="majorBidi" w:hAnsiTheme="majorBidi" w:cstheme="majorBidi"/>
          <w:b/>
          <w:bCs/>
        </w:rPr>
      </w:pPr>
      <w:r w:rsidRPr="00B01F9A">
        <w:rPr>
          <w:rFonts w:asciiTheme="majorBidi" w:hAnsiTheme="majorBidi" w:cstheme="majorBidi"/>
          <w:b/>
          <w:bCs/>
        </w:rPr>
        <w:t>Figure S</w:t>
      </w:r>
      <w:r w:rsidR="005A0553">
        <w:rPr>
          <w:rFonts w:asciiTheme="majorBidi" w:hAnsiTheme="majorBidi" w:cstheme="majorBidi"/>
          <w:b/>
          <w:bCs/>
        </w:rPr>
        <w:t>8</w:t>
      </w:r>
      <w:r w:rsidRPr="00B01F9A">
        <w:rPr>
          <w:rFonts w:asciiTheme="majorBidi" w:hAnsiTheme="majorBidi" w:cstheme="majorBidi"/>
          <w:b/>
          <w:bCs/>
        </w:rPr>
        <w:t xml:space="preserve">: </w:t>
      </w:r>
      <w:r w:rsidRPr="00B01F9A">
        <w:rPr>
          <w:rFonts w:asciiTheme="majorBidi" w:hAnsiTheme="majorBidi" w:cstheme="majorBidi"/>
          <w:b/>
          <w:bCs/>
          <w:vertAlign w:val="superscript"/>
        </w:rPr>
        <w:t>1</w:t>
      </w:r>
      <w:r w:rsidR="00F7544A">
        <w:rPr>
          <w:rFonts w:asciiTheme="majorBidi" w:hAnsiTheme="majorBidi" w:cstheme="majorBidi"/>
          <w:b/>
          <w:bCs/>
          <w:vertAlign w:val="superscript"/>
        </w:rPr>
        <w:t>3</w:t>
      </w:r>
      <w:r w:rsidR="00F7544A">
        <w:rPr>
          <w:rFonts w:asciiTheme="majorBidi" w:hAnsiTheme="majorBidi" w:cstheme="majorBidi"/>
          <w:b/>
          <w:bCs/>
        </w:rPr>
        <w:t>C</w:t>
      </w:r>
      <w:r w:rsidRPr="00B01F9A">
        <w:rPr>
          <w:rFonts w:asciiTheme="majorBidi" w:hAnsiTheme="majorBidi" w:cstheme="majorBidi"/>
          <w:b/>
          <w:bCs/>
        </w:rPr>
        <w:t xml:space="preserve"> NMR </w:t>
      </w:r>
      <w:r w:rsidR="00F05F26" w:rsidRPr="00F05F26">
        <w:rPr>
          <w:rFonts w:asciiTheme="majorBidi" w:hAnsiTheme="majorBidi" w:cstheme="majorBidi"/>
          <w:b/>
          <w:bCs/>
        </w:rPr>
        <w:t>and DEPT 135 spectra</w:t>
      </w:r>
      <w:r w:rsidR="00F05F26">
        <w:rPr>
          <w:rFonts w:asciiTheme="majorBidi" w:hAnsiTheme="majorBidi" w:cstheme="majorBidi"/>
          <w:b/>
          <w:bCs/>
        </w:rPr>
        <w:t xml:space="preserve"> </w:t>
      </w:r>
      <w:r w:rsidRPr="00B01F9A">
        <w:rPr>
          <w:rFonts w:asciiTheme="majorBidi" w:hAnsiTheme="majorBidi" w:cstheme="majorBidi"/>
          <w:b/>
          <w:bCs/>
        </w:rPr>
        <w:t xml:space="preserve">of compound </w:t>
      </w:r>
      <w:r>
        <w:rPr>
          <w:rFonts w:asciiTheme="majorBidi" w:hAnsiTheme="majorBidi" w:cstheme="majorBidi"/>
          <w:b/>
          <w:bCs/>
        </w:rPr>
        <w:t>6</w:t>
      </w:r>
    </w:p>
    <w:p w14:paraId="2B77C862" w14:textId="1B4DB2C3" w:rsidR="00F05F26" w:rsidRDefault="00F05F26" w:rsidP="00F7544A">
      <w:pPr>
        <w:jc w:val="center"/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inline distT="0" distB="0" distL="0" distR="0" wp14:anchorId="0ECF944C" wp14:editId="4C78D697">
            <wp:extent cx="4124325" cy="2895600"/>
            <wp:effectExtent l="0" t="0" r="0" b="0"/>
            <wp:docPr id="266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9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3" r="13705" b="7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54F14" w14:textId="4775AC77" w:rsidR="00F05F26" w:rsidRDefault="00F05F26" w:rsidP="00F05F26">
      <w:pPr>
        <w:jc w:val="center"/>
        <w:rPr>
          <w:rFonts w:asciiTheme="majorBidi" w:hAnsiTheme="majorBidi" w:cstheme="majorBidi"/>
          <w:b/>
          <w:bCs/>
        </w:rPr>
      </w:pPr>
      <w:r w:rsidRPr="00B01F9A">
        <w:rPr>
          <w:rFonts w:asciiTheme="majorBidi" w:hAnsiTheme="majorBidi" w:cstheme="majorBidi"/>
          <w:b/>
          <w:bCs/>
        </w:rPr>
        <w:t>Figure S</w:t>
      </w:r>
      <w:r w:rsidR="005A0553">
        <w:rPr>
          <w:rFonts w:asciiTheme="majorBidi" w:hAnsiTheme="majorBidi" w:cstheme="majorBidi"/>
          <w:b/>
          <w:bCs/>
        </w:rPr>
        <w:t>9</w:t>
      </w:r>
      <w:r w:rsidRPr="00B01F9A">
        <w:rPr>
          <w:rFonts w:asciiTheme="majorBidi" w:hAnsiTheme="majorBidi" w:cstheme="majorBidi"/>
          <w:b/>
          <w:bCs/>
        </w:rPr>
        <w:t xml:space="preserve">: </w:t>
      </w:r>
      <w:r w:rsidRPr="0088798C">
        <w:rPr>
          <w:rFonts w:asciiTheme="majorBidi" w:hAnsiTheme="majorBidi" w:cstheme="majorBidi"/>
          <w:b/>
          <w:bCs/>
        </w:rPr>
        <w:t>Mass</w:t>
      </w:r>
      <w:r w:rsidRPr="00B01F9A">
        <w:rPr>
          <w:rFonts w:asciiTheme="majorBidi" w:hAnsiTheme="majorBidi" w:cstheme="majorBidi"/>
          <w:b/>
          <w:bCs/>
        </w:rPr>
        <w:t xml:space="preserve"> spectrum of compound </w:t>
      </w:r>
      <w:r>
        <w:rPr>
          <w:rFonts w:asciiTheme="majorBidi" w:hAnsiTheme="majorBidi" w:cstheme="majorBidi"/>
          <w:b/>
          <w:bCs/>
        </w:rPr>
        <w:t>6</w:t>
      </w:r>
    </w:p>
    <w:p w14:paraId="6DC4FC9D" w14:textId="37435210" w:rsidR="00D30727" w:rsidRPr="00B01F9A" w:rsidRDefault="00D30727" w:rsidP="005A0553">
      <w:pPr>
        <w:rPr>
          <w:rFonts w:asciiTheme="majorBidi" w:hAnsiTheme="majorBidi" w:cstheme="majorBidi"/>
        </w:rPr>
      </w:pPr>
    </w:p>
    <w:p w14:paraId="0462E530" w14:textId="77777777" w:rsidR="0088798C" w:rsidRDefault="0088798C" w:rsidP="003579E2"/>
    <w:p w14:paraId="60FF17A3" w14:textId="1E2B6C5A" w:rsidR="008C65FC" w:rsidRDefault="002A2682" w:rsidP="002A2682">
      <w:pPr>
        <w:jc w:val="center"/>
      </w:pPr>
      <w:r>
        <w:rPr>
          <w:noProof/>
        </w:rPr>
        <w:drawing>
          <wp:inline distT="0" distB="0" distL="0" distR="0" wp14:anchorId="02E88B32" wp14:editId="2E30B01E">
            <wp:extent cx="5029200" cy="3276600"/>
            <wp:effectExtent l="0" t="0" r="0" b="0"/>
            <wp:docPr id="144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9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23" r="3484" b="9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AA0B5" w14:textId="790D78C3" w:rsidR="008C65FC" w:rsidRDefault="008C65FC" w:rsidP="003579E2"/>
    <w:p w14:paraId="25340716" w14:textId="67211C9E" w:rsidR="008C65FC" w:rsidRDefault="00EF513F" w:rsidP="00F7544A">
      <w:pPr>
        <w:jc w:val="center"/>
        <w:rPr>
          <w:rFonts w:asciiTheme="majorBidi" w:hAnsiTheme="majorBidi" w:cstheme="majorBidi"/>
          <w:b/>
          <w:bCs/>
        </w:rPr>
      </w:pPr>
      <w:r w:rsidRPr="00B01F9A">
        <w:rPr>
          <w:rFonts w:asciiTheme="majorBidi" w:hAnsiTheme="majorBidi" w:cstheme="majorBidi"/>
          <w:b/>
          <w:bCs/>
        </w:rPr>
        <w:t>Figure S</w:t>
      </w:r>
      <w:r w:rsidR="005A0553">
        <w:rPr>
          <w:rFonts w:asciiTheme="majorBidi" w:hAnsiTheme="majorBidi" w:cstheme="majorBidi"/>
          <w:b/>
          <w:bCs/>
        </w:rPr>
        <w:t>1</w:t>
      </w:r>
      <w:r w:rsidR="00F5491A">
        <w:rPr>
          <w:rFonts w:asciiTheme="majorBidi" w:hAnsiTheme="majorBidi" w:cstheme="majorBidi"/>
          <w:b/>
          <w:bCs/>
        </w:rPr>
        <w:t>0</w:t>
      </w:r>
      <w:r w:rsidRPr="00B01F9A">
        <w:rPr>
          <w:rFonts w:asciiTheme="majorBidi" w:hAnsiTheme="majorBidi" w:cstheme="majorBidi"/>
          <w:b/>
          <w:bCs/>
        </w:rPr>
        <w:t xml:space="preserve">: </w:t>
      </w:r>
      <w:r w:rsidRPr="00B01F9A">
        <w:rPr>
          <w:rFonts w:asciiTheme="majorBidi" w:hAnsiTheme="majorBidi" w:cstheme="majorBidi"/>
          <w:b/>
          <w:bCs/>
          <w:vertAlign w:val="superscript"/>
        </w:rPr>
        <w:t>1</w:t>
      </w:r>
      <w:r w:rsidRPr="00B01F9A">
        <w:rPr>
          <w:rFonts w:asciiTheme="majorBidi" w:hAnsiTheme="majorBidi" w:cstheme="majorBidi"/>
          <w:b/>
          <w:bCs/>
        </w:rPr>
        <w:t xml:space="preserve">H NMR spectrum of compound </w:t>
      </w:r>
      <w:r w:rsidR="00B92F06">
        <w:rPr>
          <w:rFonts w:asciiTheme="majorBidi" w:hAnsiTheme="majorBidi" w:cstheme="majorBidi"/>
          <w:b/>
          <w:bCs/>
        </w:rPr>
        <w:t>7</w:t>
      </w:r>
    </w:p>
    <w:p w14:paraId="5800ADD5" w14:textId="475CB29A" w:rsidR="00FC231F" w:rsidRPr="00B01F9A" w:rsidRDefault="002A2682" w:rsidP="00FC231F">
      <w:pPr>
        <w:jc w:val="center"/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4A3C9430" wp14:editId="68F3641B">
            <wp:extent cx="4974771" cy="3516086"/>
            <wp:effectExtent l="0" t="0" r="0" b="0"/>
            <wp:docPr id="147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0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" r="1074" b="6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074" cy="35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9B23A" w14:textId="77777777" w:rsidR="00E30265" w:rsidRPr="00B01F9A" w:rsidRDefault="00E30265" w:rsidP="00E30265">
      <w:pPr>
        <w:spacing w:after="0"/>
        <w:jc w:val="center"/>
        <w:rPr>
          <w:rFonts w:asciiTheme="majorBidi" w:hAnsiTheme="majorBidi" w:cstheme="majorBidi"/>
          <w:b/>
          <w:bCs/>
        </w:rPr>
      </w:pPr>
    </w:p>
    <w:p w14:paraId="4DD7197C" w14:textId="326BF8B2" w:rsidR="008C65FC" w:rsidRDefault="00EF513F" w:rsidP="00F7544A">
      <w:pPr>
        <w:jc w:val="center"/>
        <w:rPr>
          <w:rFonts w:asciiTheme="majorBidi" w:hAnsiTheme="majorBidi" w:cstheme="majorBidi"/>
          <w:b/>
          <w:bCs/>
        </w:rPr>
      </w:pPr>
      <w:r w:rsidRPr="00B01F9A">
        <w:rPr>
          <w:rFonts w:asciiTheme="majorBidi" w:hAnsiTheme="majorBidi" w:cstheme="majorBidi"/>
          <w:b/>
          <w:bCs/>
        </w:rPr>
        <w:t>Figure S</w:t>
      </w:r>
      <w:r w:rsidR="005A0553">
        <w:rPr>
          <w:rFonts w:asciiTheme="majorBidi" w:hAnsiTheme="majorBidi" w:cstheme="majorBidi"/>
          <w:b/>
          <w:bCs/>
        </w:rPr>
        <w:t>1</w:t>
      </w:r>
      <w:r w:rsidR="00F5491A">
        <w:rPr>
          <w:rFonts w:asciiTheme="majorBidi" w:hAnsiTheme="majorBidi" w:cstheme="majorBidi"/>
          <w:b/>
          <w:bCs/>
        </w:rPr>
        <w:t>1</w:t>
      </w:r>
      <w:r w:rsidRPr="00B01F9A">
        <w:rPr>
          <w:rFonts w:asciiTheme="majorBidi" w:hAnsiTheme="majorBidi" w:cstheme="majorBidi"/>
          <w:b/>
          <w:bCs/>
        </w:rPr>
        <w:t xml:space="preserve">: </w:t>
      </w:r>
      <w:r w:rsidRPr="00B01F9A">
        <w:rPr>
          <w:rFonts w:asciiTheme="majorBidi" w:hAnsiTheme="majorBidi" w:cstheme="majorBidi"/>
          <w:b/>
          <w:bCs/>
          <w:vertAlign w:val="superscript"/>
        </w:rPr>
        <w:t>13</w:t>
      </w:r>
      <w:r w:rsidRPr="00B01F9A">
        <w:rPr>
          <w:rFonts w:asciiTheme="majorBidi" w:hAnsiTheme="majorBidi" w:cstheme="majorBidi"/>
          <w:b/>
          <w:bCs/>
        </w:rPr>
        <w:t xml:space="preserve">C NMR </w:t>
      </w:r>
      <w:r w:rsidR="002A2682" w:rsidRPr="00F05F26">
        <w:rPr>
          <w:rFonts w:asciiTheme="majorBidi" w:hAnsiTheme="majorBidi" w:cstheme="majorBidi"/>
          <w:b/>
          <w:bCs/>
        </w:rPr>
        <w:t>and DEPT 135 spectra</w:t>
      </w:r>
      <w:r w:rsidR="002A2682">
        <w:rPr>
          <w:rFonts w:asciiTheme="majorBidi" w:hAnsiTheme="majorBidi" w:cstheme="majorBidi"/>
          <w:b/>
          <w:bCs/>
        </w:rPr>
        <w:t xml:space="preserve"> </w:t>
      </w:r>
      <w:r w:rsidRPr="00B01F9A">
        <w:rPr>
          <w:rFonts w:asciiTheme="majorBidi" w:hAnsiTheme="majorBidi" w:cstheme="majorBidi"/>
          <w:b/>
          <w:bCs/>
        </w:rPr>
        <w:t xml:space="preserve">of compound </w:t>
      </w:r>
      <w:r w:rsidR="001E7793">
        <w:rPr>
          <w:rFonts w:asciiTheme="majorBidi" w:hAnsiTheme="majorBidi" w:cstheme="majorBidi"/>
          <w:b/>
          <w:bCs/>
        </w:rPr>
        <w:t>7</w:t>
      </w:r>
    </w:p>
    <w:p w14:paraId="2B47AC86" w14:textId="77777777" w:rsidR="005A0553" w:rsidRDefault="005A0553" w:rsidP="00F7544A">
      <w:pPr>
        <w:jc w:val="center"/>
        <w:rPr>
          <w:rFonts w:asciiTheme="majorBidi" w:hAnsiTheme="majorBidi" w:cstheme="majorBidi"/>
          <w:b/>
          <w:bCs/>
        </w:rPr>
      </w:pPr>
    </w:p>
    <w:p w14:paraId="4FF98FA6" w14:textId="4C007300" w:rsidR="008E3ECE" w:rsidRDefault="002A2682" w:rsidP="001E7793">
      <w:pPr>
        <w:jc w:val="center"/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inline distT="0" distB="0" distL="0" distR="0" wp14:anchorId="4848A6FC" wp14:editId="0A532385">
            <wp:extent cx="3905250" cy="3566160"/>
            <wp:effectExtent l="0" t="0" r="0" b="0"/>
            <wp:docPr id="268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1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2" r="3893" b="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D64F5" w14:textId="28AE2A06" w:rsidR="00FC231F" w:rsidRPr="005A0553" w:rsidRDefault="008E3ECE" w:rsidP="005A0553">
      <w:pPr>
        <w:jc w:val="center"/>
        <w:rPr>
          <w:rFonts w:asciiTheme="majorBidi" w:hAnsiTheme="majorBidi" w:cstheme="majorBidi"/>
          <w:b/>
          <w:bCs/>
        </w:rPr>
      </w:pPr>
      <w:r w:rsidRPr="00B01F9A">
        <w:rPr>
          <w:rFonts w:asciiTheme="majorBidi" w:hAnsiTheme="majorBidi" w:cstheme="majorBidi"/>
          <w:b/>
          <w:bCs/>
        </w:rPr>
        <w:t>Figure S</w:t>
      </w:r>
      <w:r w:rsidR="00F7544A">
        <w:rPr>
          <w:rFonts w:asciiTheme="majorBidi" w:hAnsiTheme="majorBidi" w:cstheme="majorBidi"/>
          <w:b/>
          <w:bCs/>
        </w:rPr>
        <w:t>1</w:t>
      </w:r>
      <w:r w:rsidR="00F5491A">
        <w:rPr>
          <w:rFonts w:asciiTheme="majorBidi" w:hAnsiTheme="majorBidi" w:cstheme="majorBidi"/>
          <w:b/>
          <w:bCs/>
        </w:rPr>
        <w:t>2</w:t>
      </w:r>
      <w:r w:rsidRPr="00B01F9A">
        <w:rPr>
          <w:rFonts w:asciiTheme="majorBidi" w:hAnsiTheme="majorBidi" w:cstheme="majorBidi"/>
          <w:b/>
          <w:bCs/>
        </w:rPr>
        <w:t xml:space="preserve">: </w:t>
      </w:r>
      <w:r w:rsidR="002A2682" w:rsidRPr="002A2682">
        <w:rPr>
          <w:rFonts w:asciiTheme="majorBidi" w:hAnsiTheme="majorBidi" w:cstheme="majorBidi"/>
          <w:b/>
          <w:bCs/>
        </w:rPr>
        <w:t>Mass</w:t>
      </w:r>
      <w:r w:rsidRPr="00B01F9A">
        <w:rPr>
          <w:rFonts w:asciiTheme="majorBidi" w:hAnsiTheme="majorBidi" w:cstheme="majorBidi"/>
          <w:b/>
          <w:bCs/>
        </w:rPr>
        <w:t xml:space="preserve"> spectrum of compound </w:t>
      </w:r>
      <w:r>
        <w:rPr>
          <w:rFonts w:asciiTheme="majorBidi" w:hAnsiTheme="majorBidi" w:cstheme="majorBidi"/>
          <w:b/>
          <w:bCs/>
        </w:rPr>
        <w:t>7</w:t>
      </w:r>
    </w:p>
    <w:p w14:paraId="5236CA78" w14:textId="77777777" w:rsidR="008C65FC" w:rsidRDefault="008C65FC" w:rsidP="003579E2"/>
    <w:p w14:paraId="1B0231AA" w14:textId="15E7389A" w:rsidR="001E7793" w:rsidRDefault="00F05F26" w:rsidP="00F05F26">
      <w:pPr>
        <w:jc w:val="center"/>
      </w:pPr>
      <w:r>
        <w:rPr>
          <w:noProof/>
        </w:rPr>
        <w:drawing>
          <wp:inline distT="0" distB="0" distL="0" distR="0" wp14:anchorId="627320B1" wp14:editId="50EEB561">
            <wp:extent cx="4859111" cy="3635828"/>
            <wp:effectExtent l="0" t="0" r="0" b="3175"/>
            <wp:docPr id="272" name="Picture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822" cy="363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818F4" w14:textId="52566DA1" w:rsidR="001E7793" w:rsidRDefault="001E7793" w:rsidP="00F7544A">
      <w:pPr>
        <w:jc w:val="center"/>
        <w:rPr>
          <w:rFonts w:asciiTheme="majorBidi" w:hAnsiTheme="majorBidi" w:cstheme="majorBidi"/>
          <w:b/>
          <w:bCs/>
        </w:rPr>
      </w:pPr>
      <w:r w:rsidRPr="00B01F9A">
        <w:rPr>
          <w:rFonts w:asciiTheme="majorBidi" w:hAnsiTheme="majorBidi" w:cstheme="majorBidi"/>
          <w:b/>
          <w:bCs/>
        </w:rPr>
        <w:t>Figure S1</w:t>
      </w:r>
      <w:r w:rsidR="00F5491A">
        <w:rPr>
          <w:rFonts w:asciiTheme="majorBidi" w:hAnsiTheme="majorBidi" w:cstheme="majorBidi"/>
          <w:b/>
          <w:bCs/>
        </w:rPr>
        <w:t>3</w:t>
      </w:r>
      <w:r w:rsidRPr="00B01F9A">
        <w:rPr>
          <w:rFonts w:asciiTheme="majorBidi" w:hAnsiTheme="majorBidi" w:cstheme="majorBidi"/>
          <w:b/>
          <w:bCs/>
        </w:rPr>
        <w:t xml:space="preserve">: </w:t>
      </w:r>
      <w:r w:rsidRPr="00B01F9A">
        <w:rPr>
          <w:rFonts w:asciiTheme="majorBidi" w:hAnsiTheme="majorBidi" w:cstheme="majorBidi"/>
          <w:b/>
          <w:bCs/>
          <w:vertAlign w:val="superscript"/>
        </w:rPr>
        <w:t>1</w:t>
      </w:r>
      <w:r w:rsidRPr="00B01F9A">
        <w:rPr>
          <w:rFonts w:asciiTheme="majorBidi" w:hAnsiTheme="majorBidi" w:cstheme="majorBidi"/>
          <w:b/>
          <w:bCs/>
        </w:rPr>
        <w:t xml:space="preserve">H NMR spectrum of compound </w:t>
      </w:r>
      <w:r>
        <w:rPr>
          <w:rFonts w:asciiTheme="majorBidi" w:hAnsiTheme="majorBidi" w:cstheme="majorBidi"/>
          <w:b/>
          <w:bCs/>
        </w:rPr>
        <w:t>8</w:t>
      </w:r>
    </w:p>
    <w:p w14:paraId="4F438294" w14:textId="77777777" w:rsidR="005A0553" w:rsidRDefault="005A0553" w:rsidP="00F7544A">
      <w:pPr>
        <w:jc w:val="center"/>
        <w:rPr>
          <w:rFonts w:asciiTheme="majorBidi" w:hAnsiTheme="majorBidi" w:cstheme="majorBidi"/>
          <w:b/>
          <w:bCs/>
        </w:rPr>
      </w:pPr>
    </w:p>
    <w:p w14:paraId="7F0FE927" w14:textId="120FCEB5" w:rsidR="001E7793" w:rsidRPr="005A0553" w:rsidRDefault="00F05F26" w:rsidP="005A0553">
      <w:pPr>
        <w:jc w:val="center"/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129FC7C9" wp14:editId="087F2DE1">
            <wp:extent cx="4340871" cy="3145971"/>
            <wp:effectExtent l="0" t="0" r="0" b="0"/>
            <wp:docPr id="275" name="Pictur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5655" r="6843" b="3609"/>
                    <a:stretch/>
                  </pic:blipFill>
                  <pic:spPr bwMode="auto">
                    <a:xfrm>
                      <a:off x="0" y="0"/>
                      <a:ext cx="4351925" cy="315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071E9" w14:textId="3DF8782B" w:rsidR="001E7793" w:rsidRDefault="001E7793" w:rsidP="005A0553">
      <w:pPr>
        <w:jc w:val="center"/>
        <w:rPr>
          <w:rFonts w:asciiTheme="majorBidi" w:hAnsiTheme="majorBidi" w:cstheme="majorBidi"/>
          <w:b/>
          <w:bCs/>
        </w:rPr>
      </w:pPr>
      <w:r w:rsidRPr="00B01F9A">
        <w:rPr>
          <w:rFonts w:asciiTheme="majorBidi" w:hAnsiTheme="majorBidi" w:cstheme="majorBidi"/>
          <w:b/>
          <w:bCs/>
        </w:rPr>
        <w:t>Figure S</w:t>
      </w:r>
      <w:r w:rsidR="007F7C96">
        <w:rPr>
          <w:rFonts w:asciiTheme="majorBidi" w:hAnsiTheme="majorBidi" w:cstheme="majorBidi"/>
          <w:b/>
          <w:bCs/>
        </w:rPr>
        <w:t>1</w:t>
      </w:r>
      <w:r w:rsidR="00F5491A">
        <w:rPr>
          <w:rFonts w:asciiTheme="majorBidi" w:hAnsiTheme="majorBidi" w:cstheme="majorBidi"/>
          <w:b/>
          <w:bCs/>
        </w:rPr>
        <w:t>4</w:t>
      </w:r>
      <w:r w:rsidRPr="00B01F9A">
        <w:rPr>
          <w:rFonts w:asciiTheme="majorBidi" w:hAnsiTheme="majorBidi" w:cstheme="majorBidi"/>
          <w:b/>
          <w:bCs/>
        </w:rPr>
        <w:t xml:space="preserve">: </w:t>
      </w:r>
      <w:r w:rsidRPr="00B01F9A">
        <w:rPr>
          <w:rFonts w:asciiTheme="majorBidi" w:hAnsiTheme="majorBidi" w:cstheme="majorBidi"/>
          <w:b/>
          <w:bCs/>
          <w:vertAlign w:val="superscript"/>
        </w:rPr>
        <w:t>13</w:t>
      </w:r>
      <w:r w:rsidRPr="00B01F9A">
        <w:rPr>
          <w:rFonts w:asciiTheme="majorBidi" w:hAnsiTheme="majorBidi" w:cstheme="majorBidi"/>
          <w:b/>
          <w:bCs/>
        </w:rPr>
        <w:t xml:space="preserve">C NMR </w:t>
      </w:r>
      <w:r w:rsidR="00361128" w:rsidRPr="00B01F9A">
        <w:rPr>
          <w:rFonts w:asciiTheme="majorBidi" w:hAnsiTheme="majorBidi" w:cstheme="majorBidi"/>
          <w:b/>
          <w:bCs/>
          <w:vertAlign w:val="superscript"/>
        </w:rPr>
        <w:t>13</w:t>
      </w:r>
      <w:r w:rsidR="00361128" w:rsidRPr="00B01F9A">
        <w:rPr>
          <w:rFonts w:asciiTheme="majorBidi" w:hAnsiTheme="majorBidi" w:cstheme="majorBidi"/>
          <w:b/>
          <w:bCs/>
        </w:rPr>
        <w:t xml:space="preserve">C NMR </w:t>
      </w:r>
      <w:r w:rsidR="00361128" w:rsidRPr="00F05F26">
        <w:rPr>
          <w:rFonts w:asciiTheme="majorBidi" w:hAnsiTheme="majorBidi" w:cstheme="majorBidi"/>
          <w:b/>
          <w:bCs/>
        </w:rPr>
        <w:t>and DEPT 135 spectra</w:t>
      </w:r>
      <w:r w:rsidR="00361128">
        <w:rPr>
          <w:rFonts w:asciiTheme="majorBidi" w:hAnsiTheme="majorBidi" w:cstheme="majorBidi"/>
          <w:b/>
          <w:bCs/>
        </w:rPr>
        <w:t xml:space="preserve"> </w:t>
      </w:r>
      <w:r w:rsidRPr="00361128">
        <w:rPr>
          <w:rFonts w:asciiTheme="majorBidi" w:hAnsiTheme="majorBidi" w:cstheme="majorBidi"/>
          <w:b/>
          <w:bCs/>
        </w:rPr>
        <w:t>of</w:t>
      </w:r>
      <w:r w:rsidRPr="00B01F9A">
        <w:rPr>
          <w:rFonts w:asciiTheme="majorBidi" w:hAnsiTheme="majorBidi" w:cstheme="majorBidi"/>
          <w:b/>
          <w:bCs/>
        </w:rPr>
        <w:t xml:space="preserve"> compound </w:t>
      </w:r>
      <w:r>
        <w:rPr>
          <w:rFonts w:asciiTheme="majorBidi" w:hAnsiTheme="majorBidi" w:cstheme="majorBidi"/>
          <w:b/>
          <w:bCs/>
        </w:rPr>
        <w:t>8</w:t>
      </w:r>
    </w:p>
    <w:p w14:paraId="14CEAB20" w14:textId="77777777" w:rsidR="001E7793" w:rsidRDefault="001E7793" w:rsidP="003579E2"/>
    <w:p w14:paraId="578795EF" w14:textId="4D75FE9C" w:rsidR="003579E2" w:rsidRDefault="00F05F26" w:rsidP="00F05F26">
      <w:pPr>
        <w:jc w:val="center"/>
      </w:pPr>
      <w:r>
        <w:rPr>
          <w:noProof/>
        </w:rPr>
        <w:drawing>
          <wp:inline distT="0" distB="0" distL="0" distR="0" wp14:anchorId="42B57ECA" wp14:editId="2E0BD2F7">
            <wp:extent cx="4381500" cy="3215640"/>
            <wp:effectExtent l="0" t="0" r="0" b="3810"/>
            <wp:docPr id="276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12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FCB38" w14:textId="6E2D8055" w:rsidR="001E7793" w:rsidRDefault="001E7793" w:rsidP="00F7544A">
      <w:pPr>
        <w:jc w:val="center"/>
        <w:rPr>
          <w:rFonts w:asciiTheme="majorBidi" w:hAnsiTheme="majorBidi" w:cstheme="majorBidi"/>
          <w:b/>
          <w:bCs/>
        </w:rPr>
      </w:pPr>
      <w:r w:rsidRPr="00B01F9A">
        <w:rPr>
          <w:rFonts w:asciiTheme="majorBidi" w:hAnsiTheme="majorBidi" w:cstheme="majorBidi"/>
          <w:b/>
          <w:bCs/>
        </w:rPr>
        <w:t>Figure S1</w:t>
      </w:r>
      <w:r w:rsidR="00F5491A">
        <w:rPr>
          <w:rFonts w:asciiTheme="majorBidi" w:hAnsiTheme="majorBidi" w:cstheme="majorBidi"/>
          <w:b/>
          <w:bCs/>
        </w:rPr>
        <w:t>5</w:t>
      </w:r>
      <w:r w:rsidRPr="00B01F9A">
        <w:rPr>
          <w:rFonts w:asciiTheme="majorBidi" w:hAnsiTheme="majorBidi" w:cstheme="majorBidi"/>
          <w:b/>
          <w:bCs/>
        </w:rPr>
        <w:t xml:space="preserve">: </w:t>
      </w:r>
      <w:r w:rsidR="00F05F26" w:rsidRPr="00F05F26">
        <w:rPr>
          <w:rFonts w:asciiTheme="majorBidi" w:hAnsiTheme="majorBidi" w:cstheme="majorBidi"/>
          <w:b/>
          <w:bCs/>
        </w:rPr>
        <w:t>Mass</w:t>
      </w:r>
      <w:r w:rsidRPr="00B01F9A">
        <w:rPr>
          <w:rFonts w:asciiTheme="majorBidi" w:hAnsiTheme="majorBidi" w:cstheme="majorBidi"/>
          <w:b/>
          <w:bCs/>
        </w:rPr>
        <w:t xml:space="preserve"> spectrum of compound </w:t>
      </w:r>
      <w:r>
        <w:rPr>
          <w:rFonts w:asciiTheme="majorBidi" w:hAnsiTheme="majorBidi" w:cstheme="majorBidi"/>
          <w:b/>
          <w:bCs/>
        </w:rPr>
        <w:t>8</w:t>
      </w:r>
    </w:p>
    <w:p w14:paraId="3273CB35" w14:textId="77777777" w:rsidR="001E7793" w:rsidRDefault="001E7793" w:rsidP="001E7793">
      <w:pPr>
        <w:jc w:val="center"/>
        <w:rPr>
          <w:rFonts w:asciiTheme="majorBidi" w:hAnsiTheme="majorBidi" w:cstheme="majorBidi"/>
          <w:b/>
          <w:bCs/>
        </w:rPr>
      </w:pPr>
    </w:p>
    <w:p w14:paraId="1F477C02" w14:textId="4C88C0C2" w:rsidR="001E7793" w:rsidRDefault="00F05F26" w:rsidP="00F05F26">
      <w:pPr>
        <w:tabs>
          <w:tab w:val="left" w:pos="6000"/>
        </w:tabs>
        <w:jc w:val="center"/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inline distT="0" distB="0" distL="0" distR="0" wp14:anchorId="68FA311D" wp14:editId="4A738381">
            <wp:extent cx="4434840" cy="3002280"/>
            <wp:effectExtent l="0" t="0" r="3810" b="7620"/>
            <wp:docPr id="281" name="Pictur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D24B5" w14:textId="5AA09D94" w:rsidR="001E7793" w:rsidRDefault="001E7793" w:rsidP="00F7544A">
      <w:pPr>
        <w:jc w:val="center"/>
        <w:rPr>
          <w:rFonts w:asciiTheme="majorBidi" w:hAnsiTheme="majorBidi" w:cstheme="majorBidi"/>
          <w:b/>
          <w:bCs/>
        </w:rPr>
      </w:pPr>
      <w:r w:rsidRPr="00B01F9A">
        <w:rPr>
          <w:rFonts w:asciiTheme="majorBidi" w:hAnsiTheme="majorBidi" w:cstheme="majorBidi"/>
          <w:b/>
          <w:bCs/>
        </w:rPr>
        <w:t>Figure S</w:t>
      </w:r>
      <w:r w:rsidR="007F7C96">
        <w:rPr>
          <w:rFonts w:asciiTheme="majorBidi" w:hAnsiTheme="majorBidi" w:cstheme="majorBidi"/>
          <w:b/>
          <w:bCs/>
        </w:rPr>
        <w:t>1</w:t>
      </w:r>
      <w:r w:rsidR="00F5491A">
        <w:rPr>
          <w:rFonts w:asciiTheme="majorBidi" w:hAnsiTheme="majorBidi" w:cstheme="majorBidi"/>
          <w:b/>
          <w:bCs/>
        </w:rPr>
        <w:t>6</w:t>
      </w:r>
      <w:r w:rsidRPr="00B01F9A">
        <w:rPr>
          <w:rFonts w:asciiTheme="majorBidi" w:hAnsiTheme="majorBidi" w:cstheme="majorBidi"/>
          <w:b/>
          <w:bCs/>
        </w:rPr>
        <w:t xml:space="preserve">: </w:t>
      </w:r>
      <w:r w:rsidR="00361128" w:rsidRPr="00B01F9A">
        <w:rPr>
          <w:rFonts w:asciiTheme="majorBidi" w:hAnsiTheme="majorBidi" w:cstheme="majorBidi"/>
          <w:b/>
          <w:bCs/>
          <w:vertAlign w:val="superscript"/>
        </w:rPr>
        <w:t>1</w:t>
      </w:r>
      <w:r w:rsidR="00361128" w:rsidRPr="00B01F9A">
        <w:rPr>
          <w:rFonts w:asciiTheme="majorBidi" w:hAnsiTheme="majorBidi" w:cstheme="majorBidi"/>
          <w:b/>
          <w:bCs/>
        </w:rPr>
        <w:t xml:space="preserve">H NMR </w:t>
      </w:r>
      <w:r w:rsidRPr="00B01F9A">
        <w:rPr>
          <w:rFonts w:asciiTheme="majorBidi" w:hAnsiTheme="majorBidi" w:cstheme="majorBidi"/>
          <w:b/>
          <w:bCs/>
        </w:rPr>
        <w:t xml:space="preserve">spectrum of compound </w:t>
      </w:r>
      <w:r w:rsidR="00F05F26">
        <w:rPr>
          <w:rFonts w:asciiTheme="majorBidi" w:hAnsiTheme="majorBidi" w:cstheme="majorBidi"/>
          <w:b/>
          <w:bCs/>
        </w:rPr>
        <w:t>9</w:t>
      </w:r>
    </w:p>
    <w:p w14:paraId="3A25EE46" w14:textId="2CAD490E" w:rsidR="008E3ECE" w:rsidRDefault="00361128" w:rsidP="001E7793">
      <w:pPr>
        <w:jc w:val="center"/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inline distT="0" distB="0" distL="0" distR="0" wp14:anchorId="0ED85C34" wp14:editId="1D56009F">
            <wp:extent cx="5219700" cy="3581400"/>
            <wp:effectExtent l="0" t="0" r="0" b="0"/>
            <wp:docPr id="282" name="Pictur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2C7F3" w14:textId="08874083" w:rsidR="008E3ECE" w:rsidRDefault="008E3ECE" w:rsidP="00F7544A">
      <w:pPr>
        <w:jc w:val="center"/>
        <w:rPr>
          <w:rFonts w:asciiTheme="majorBidi" w:hAnsiTheme="majorBidi" w:cstheme="majorBidi"/>
          <w:b/>
          <w:bCs/>
        </w:rPr>
      </w:pPr>
      <w:r w:rsidRPr="00B01F9A">
        <w:rPr>
          <w:rFonts w:asciiTheme="majorBidi" w:hAnsiTheme="majorBidi" w:cstheme="majorBidi"/>
          <w:b/>
          <w:bCs/>
        </w:rPr>
        <w:t>Figure S</w:t>
      </w:r>
      <w:r w:rsidR="007F7C96">
        <w:rPr>
          <w:rFonts w:asciiTheme="majorBidi" w:hAnsiTheme="majorBidi" w:cstheme="majorBidi"/>
          <w:b/>
          <w:bCs/>
        </w:rPr>
        <w:t>1</w:t>
      </w:r>
      <w:r w:rsidR="00F5491A">
        <w:rPr>
          <w:rFonts w:asciiTheme="majorBidi" w:hAnsiTheme="majorBidi" w:cstheme="majorBidi"/>
          <w:b/>
          <w:bCs/>
        </w:rPr>
        <w:t>7</w:t>
      </w:r>
      <w:r w:rsidRPr="00B01F9A">
        <w:rPr>
          <w:rFonts w:asciiTheme="majorBidi" w:hAnsiTheme="majorBidi" w:cstheme="majorBidi"/>
          <w:b/>
          <w:bCs/>
        </w:rPr>
        <w:t xml:space="preserve">: </w:t>
      </w:r>
      <w:r w:rsidR="00361128" w:rsidRPr="00B01F9A">
        <w:rPr>
          <w:rFonts w:asciiTheme="majorBidi" w:hAnsiTheme="majorBidi" w:cstheme="majorBidi"/>
          <w:b/>
          <w:bCs/>
          <w:vertAlign w:val="superscript"/>
        </w:rPr>
        <w:t>13</w:t>
      </w:r>
      <w:r w:rsidR="00361128" w:rsidRPr="00B01F9A">
        <w:rPr>
          <w:rFonts w:asciiTheme="majorBidi" w:hAnsiTheme="majorBidi" w:cstheme="majorBidi"/>
          <w:b/>
          <w:bCs/>
        </w:rPr>
        <w:t xml:space="preserve">C NMR </w:t>
      </w:r>
      <w:r w:rsidR="00361128" w:rsidRPr="00F05F26">
        <w:rPr>
          <w:rFonts w:asciiTheme="majorBidi" w:hAnsiTheme="majorBidi" w:cstheme="majorBidi"/>
          <w:b/>
          <w:bCs/>
        </w:rPr>
        <w:t>and DEPT 135 spectra</w:t>
      </w:r>
      <w:r w:rsidR="00361128">
        <w:rPr>
          <w:rFonts w:asciiTheme="majorBidi" w:hAnsiTheme="majorBidi" w:cstheme="majorBidi"/>
          <w:b/>
          <w:bCs/>
        </w:rPr>
        <w:t xml:space="preserve"> </w:t>
      </w:r>
      <w:r w:rsidRPr="00B01F9A">
        <w:rPr>
          <w:rFonts w:asciiTheme="majorBidi" w:hAnsiTheme="majorBidi" w:cstheme="majorBidi"/>
          <w:b/>
          <w:bCs/>
        </w:rPr>
        <w:t xml:space="preserve">of compound </w:t>
      </w:r>
      <w:r w:rsidR="00361128">
        <w:rPr>
          <w:rFonts w:asciiTheme="majorBidi" w:hAnsiTheme="majorBidi" w:cstheme="majorBidi"/>
          <w:b/>
          <w:bCs/>
        </w:rPr>
        <w:t>9</w:t>
      </w:r>
    </w:p>
    <w:p w14:paraId="232D8AEC" w14:textId="77777777" w:rsidR="008E3ECE" w:rsidRDefault="008E3ECE" w:rsidP="001E7793">
      <w:pPr>
        <w:jc w:val="center"/>
        <w:rPr>
          <w:rFonts w:asciiTheme="majorBidi" w:hAnsiTheme="majorBidi" w:cstheme="majorBidi"/>
          <w:b/>
          <w:bCs/>
        </w:rPr>
      </w:pPr>
    </w:p>
    <w:p w14:paraId="25374AD1" w14:textId="0A34EB48" w:rsidR="003579E2" w:rsidRDefault="00361128" w:rsidP="006D70FC">
      <w:pPr>
        <w:jc w:val="center"/>
      </w:pPr>
      <w:r>
        <w:rPr>
          <w:noProof/>
        </w:rPr>
        <w:drawing>
          <wp:inline distT="0" distB="0" distL="0" distR="0" wp14:anchorId="2B32D13F" wp14:editId="6ECBCF43">
            <wp:extent cx="4120515" cy="3375660"/>
            <wp:effectExtent l="0" t="0" r="0" b="0"/>
            <wp:docPr id="283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1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" t="4562" r="1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DE78D" w14:textId="0D6AAF89" w:rsidR="001E7793" w:rsidRDefault="001E7793" w:rsidP="00F7544A">
      <w:pPr>
        <w:jc w:val="center"/>
        <w:rPr>
          <w:rFonts w:asciiTheme="majorBidi" w:hAnsiTheme="majorBidi" w:cstheme="majorBidi"/>
          <w:b/>
          <w:bCs/>
        </w:rPr>
      </w:pPr>
      <w:r w:rsidRPr="00B01F9A">
        <w:rPr>
          <w:rFonts w:asciiTheme="majorBidi" w:hAnsiTheme="majorBidi" w:cstheme="majorBidi"/>
          <w:b/>
          <w:bCs/>
        </w:rPr>
        <w:t>Figure S1</w:t>
      </w:r>
      <w:r w:rsidR="00F5491A">
        <w:rPr>
          <w:rFonts w:asciiTheme="majorBidi" w:hAnsiTheme="majorBidi" w:cstheme="majorBidi"/>
          <w:b/>
          <w:bCs/>
        </w:rPr>
        <w:t>8</w:t>
      </w:r>
      <w:r w:rsidRPr="00B01F9A">
        <w:rPr>
          <w:rFonts w:asciiTheme="majorBidi" w:hAnsiTheme="majorBidi" w:cstheme="majorBidi"/>
          <w:b/>
          <w:bCs/>
        </w:rPr>
        <w:t xml:space="preserve">: </w:t>
      </w:r>
      <w:r w:rsidR="00361128" w:rsidRPr="00361128">
        <w:rPr>
          <w:rFonts w:asciiTheme="majorBidi" w:hAnsiTheme="majorBidi" w:cstheme="majorBidi"/>
          <w:b/>
          <w:bCs/>
        </w:rPr>
        <w:t>Mass</w:t>
      </w:r>
      <w:r w:rsidRPr="00B01F9A">
        <w:rPr>
          <w:rFonts w:asciiTheme="majorBidi" w:hAnsiTheme="majorBidi" w:cstheme="majorBidi"/>
          <w:b/>
          <w:bCs/>
        </w:rPr>
        <w:t xml:space="preserve"> spectrum of compound </w:t>
      </w:r>
      <w:r w:rsidR="00361128">
        <w:rPr>
          <w:rFonts w:asciiTheme="majorBidi" w:hAnsiTheme="majorBidi" w:cstheme="majorBidi"/>
          <w:b/>
          <w:bCs/>
        </w:rPr>
        <w:t>9</w:t>
      </w:r>
    </w:p>
    <w:p w14:paraId="42E8EBD5" w14:textId="3C5A3F2E" w:rsidR="001E7793" w:rsidRDefault="00361128" w:rsidP="001E7793">
      <w:pPr>
        <w:jc w:val="center"/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inline distT="0" distB="0" distL="0" distR="0" wp14:anchorId="6D368EDA" wp14:editId="6113401F">
            <wp:extent cx="5176520" cy="3514090"/>
            <wp:effectExtent l="0" t="0" r="0" b="0"/>
            <wp:docPr id="284" name="Picture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C1B86" w14:textId="6BBD51F9" w:rsidR="001E7793" w:rsidRDefault="001E7793" w:rsidP="00F7544A">
      <w:pPr>
        <w:jc w:val="center"/>
        <w:rPr>
          <w:rFonts w:asciiTheme="majorBidi" w:hAnsiTheme="majorBidi" w:cstheme="majorBidi"/>
          <w:b/>
          <w:bCs/>
        </w:rPr>
      </w:pPr>
      <w:r w:rsidRPr="00B01F9A">
        <w:rPr>
          <w:rFonts w:asciiTheme="majorBidi" w:hAnsiTheme="majorBidi" w:cstheme="majorBidi"/>
          <w:b/>
          <w:bCs/>
        </w:rPr>
        <w:t>Figure S</w:t>
      </w:r>
      <w:r w:rsidR="00F5491A">
        <w:rPr>
          <w:rFonts w:asciiTheme="majorBidi" w:hAnsiTheme="majorBidi" w:cstheme="majorBidi"/>
          <w:b/>
          <w:bCs/>
        </w:rPr>
        <w:t>19</w:t>
      </w:r>
      <w:r w:rsidRPr="00B01F9A">
        <w:rPr>
          <w:rFonts w:asciiTheme="majorBidi" w:hAnsiTheme="majorBidi" w:cstheme="majorBidi"/>
          <w:b/>
          <w:bCs/>
        </w:rPr>
        <w:t xml:space="preserve">: </w:t>
      </w:r>
      <w:r w:rsidR="00361128" w:rsidRPr="00B01F9A">
        <w:rPr>
          <w:rFonts w:asciiTheme="majorBidi" w:hAnsiTheme="majorBidi" w:cstheme="majorBidi"/>
          <w:b/>
          <w:bCs/>
          <w:vertAlign w:val="superscript"/>
        </w:rPr>
        <w:t>1</w:t>
      </w:r>
      <w:r w:rsidR="00361128" w:rsidRPr="00B01F9A">
        <w:rPr>
          <w:rFonts w:asciiTheme="majorBidi" w:hAnsiTheme="majorBidi" w:cstheme="majorBidi"/>
          <w:b/>
          <w:bCs/>
        </w:rPr>
        <w:t>H</w:t>
      </w:r>
      <w:r w:rsidRPr="00B01F9A">
        <w:rPr>
          <w:rFonts w:asciiTheme="majorBidi" w:hAnsiTheme="majorBidi" w:cstheme="majorBidi"/>
          <w:b/>
          <w:bCs/>
        </w:rPr>
        <w:t xml:space="preserve"> NMR spectrum of compound </w:t>
      </w:r>
      <w:r w:rsidR="00361128">
        <w:rPr>
          <w:rFonts w:asciiTheme="majorBidi" w:hAnsiTheme="majorBidi" w:cstheme="majorBidi"/>
          <w:b/>
          <w:bCs/>
        </w:rPr>
        <w:t>10</w:t>
      </w:r>
    </w:p>
    <w:p w14:paraId="4EBC67C0" w14:textId="77777777" w:rsidR="00361128" w:rsidRDefault="00361128" w:rsidP="00F7544A">
      <w:pPr>
        <w:jc w:val="center"/>
        <w:rPr>
          <w:rFonts w:asciiTheme="majorBidi" w:hAnsiTheme="majorBidi" w:cstheme="majorBidi"/>
          <w:b/>
          <w:bCs/>
        </w:rPr>
      </w:pPr>
    </w:p>
    <w:p w14:paraId="759A59AC" w14:textId="6F8E7997" w:rsidR="003579E2" w:rsidRPr="00361128" w:rsidRDefault="00361128" w:rsidP="00361128">
      <w:pPr>
        <w:jc w:val="center"/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inline distT="0" distB="0" distL="0" distR="0" wp14:anchorId="08DE3C36" wp14:editId="50B89512">
            <wp:extent cx="5029200" cy="3714750"/>
            <wp:effectExtent l="0" t="0" r="0" b="0"/>
            <wp:docPr id="287" name="Picture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" r="2554" b="2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F18FD" w14:textId="3F51930E" w:rsidR="00E628C1" w:rsidRDefault="00E628C1" w:rsidP="00F7544A">
      <w:pPr>
        <w:jc w:val="center"/>
        <w:rPr>
          <w:rFonts w:asciiTheme="majorBidi" w:hAnsiTheme="majorBidi" w:cstheme="majorBidi"/>
          <w:b/>
          <w:bCs/>
        </w:rPr>
      </w:pPr>
      <w:r w:rsidRPr="00B01F9A">
        <w:rPr>
          <w:rFonts w:asciiTheme="majorBidi" w:hAnsiTheme="majorBidi" w:cstheme="majorBidi"/>
          <w:b/>
          <w:bCs/>
        </w:rPr>
        <w:t>Figure S</w:t>
      </w:r>
      <w:r w:rsidR="005A0553">
        <w:rPr>
          <w:rFonts w:asciiTheme="majorBidi" w:hAnsiTheme="majorBidi" w:cstheme="majorBidi"/>
          <w:b/>
          <w:bCs/>
        </w:rPr>
        <w:t>2</w:t>
      </w:r>
      <w:r w:rsidR="00F5491A">
        <w:rPr>
          <w:rFonts w:asciiTheme="majorBidi" w:hAnsiTheme="majorBidi" w:cstheme="majorBidi"/>
          <w:b/>
          <w:bCs/>
        </w:rPr>
        <w:t>0</w:t>
      </w:r>
      <w:r w:rsidRPr="00B01F9A">
        <w:rPr>
          <w:rFonts w:asciiTheme="majorBidi" w:hAnsiTheme="majorBidi" w:cstheme="majorBidi"/>
          <w:b/>
          <w:bCs/>
        </w:rPr>
        <w:t xml:space="preserve">: </w:t>
      </w:r>
      <w:r w:rsidR="00361128" w:rsidRPr="00B01F9A">
        <w:rPr>
          <w:rFonts w:asciiTheme="majorBidi" w:hAnsiTheme="majorBidi" w:cstheme="majorBidi"/>
          <w:b/>
          <w:bCs/>
          <w:vertAlign w:val="superscript"/>
        </w:rPr>
        <w:t>13</w:t>
      </w:r>
      <w:r w:rsidR="00361128" w:rsidRPr="00B01F9A">
        <w:rPr>
          <w:rFonts w:asciiTheme="majorBidi" w:hAnsiTheme="majorBidi" w:cstheme="majorBidi"/>
          <w:b/>
          <w:bCs/>
        </w:rPr>
        <w:t xml:space="preserve">C NMR </w:t>
      </w:r>
      <w:r w:rsidR="00361128" w:rsidRPr="00F05F26">
        <w:rPr>
          <w:rFonts w:asciiTheme="majorBidi" w:hAnsiTheme="majorBidi" w:cstheme="majorBidi"/>
          <w:b/>
          <w:bCs/>
        </w:rPr>
        <w:t>and DEPT 135 spectra</w:t>
      </w:r>
      <w:r w:rsidR="00361128">
        <w:rPr>
          <w:rFonts w:asciiTheme="majorBidi" w:hAnsiTheme="majorBidi" w:cstheme="majorBidi"/>
          <w:b/>
          <w:bCs/>
        </w:rPr>
        <w:t xml:space="preserve"> </w:t>
      </w:r>
      <w:r w:rsidRPr="00B01F9A">
        <w:rPr>
          <w:rFonts w:asciiTheme="majorBidi" w:hAnsiTheme="majorBidi" w:cstheme="majorBidi"/>
          <w:b/>
          <w:bCs/>
        </w:rPr>
        <w:t xml:space="preserve">of compound </w:t>
      </w:r>
      <w:r w:rsidR="00361128">
        <w:rPr>
          <w:rFonts w:asciiTheme="majorBidi" w:hAnsiTheme="majorBidi" w:cstheme="majorBidi"/>
          <w:b/>
          <w:bCs/>
        </w:rPr>
        <w:t>10</w:t>
      </w:r>
    </w:p>
    <w:p w14:paraId="6A1E8556" w14:textId="4EA6F669" w:rsidR="003579E2" w:rsidRPr="003579E2" w:rsidRDefault="00361128" w:rsidP="00361128">
      <w:pPr>
        <w:jc w:val="center"/>
      </w:pPr>
      <w:r>
        <w:rPr>
          <w:noProof/>
        </w:rPr>
        <w:drawing>
          <wp:inline distT="0" distB="0" distL="0" distR="0" wp14:anchorId="7647E8F7" wp14:editId="2B7C1223">
            <wp:extent cx="4440555" cy="3573780"/>
            <wp:effectExtent l="0" t="0" r="0" b="0"/>
            <wp:docPr id="289" name="Picture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" r="5840" b="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5F04C" w14:textId="46907A16" w:rsidR="00361128" w:rsidRDefault="00361128" w:rsidP="00361128">
      <w:pPr>
        <w:jc w:val="center"/>
        <w:rPr>
          <w:rFonts w:asciiTheme="majorBidi" w:hAnsiTheme="majorBidi" w:cstheme="majorBidi"/>
          <w:b/>
          <w:bCs/>
        </w:rPr>
      </w:pPr>
      <w:r w:rsidRPr="00B01F9A">
        <w:rPr>
          <w:rFonts w:asciiTheme="majorBidi" w:hAnsiTheme="majorBidi" w:cstheme="majorBidi"/>
          <w:b/>
          <w:bCs/>
        </w:rPr>
        <w:t>Figure S</w:t>
      </w:r>
      <w:r w:rsidR="005A0553">
        <w:rPr>
          <w:rFonts w:asciiTheme="majorBidi" w:hAnsiTheme="majorBidi" w:cstheme="majorBidi"/>
          <w:b/>
          <w:bCs/>
        </w:rPr>
        <w:t>2</w:t>
      </w:r>
      <w:r w:rsidR="00F5491A">
        <w:rPr>
          <w:rFonts w:asciiTheme="majorBidi" w:hAnsiTheme="majorBidi" w:cstheme="majorBidi"/>
          <w:b/>
          <w:bCs/>
        </w:rPr>
        <w:t>1</w:t>
      </w:r>
      <w:r w:rsidRPr="00B01F9A">
        <w:rPr>
          <w:rFonts w:asciiTheme="majorBidi" w:hAnsiTheme="majorBidi" w:cstheme="majorBidi"/>
          <w:b/>
          <w:bCs/>
        </w:rPr>
        <w:t xml:space="preserve">: </w:t>
      </w:r>
      <w:r w:rsidRPr="00361128">
        <w:rPr>
          <w:rFonts w:asciiTheme="majorBidi" w:hAnsiTheme="majorBidi" w:cstheme="majorBidi"/>
          <w:b/>
          <w:bCs/>
        </w:rPr>
        <w:t>Mass</w:t>
      </w:r>
      <w:r w:rsidRPr="00B01F9A">
        <w:rPr>
          <w:rFonts w:asciiTheme="majorBidi" w:hAnsiTheme="majorBidi" w:cstheme="majorBidi"/>
          <w:b/>
          <w:bCs/>
        </w:rPr>
        <w:t xml:space="preserve"> spectrum of compound</w:t>
      </w:r>
      <w:r>
        <w:rPr>
          <w:rFonts w:asciiTheme="majorBidi" w:hAnsiTheme="majorBidi" w:cstheme="majorBidi"/>
          <w:b/>
          <w:bCs/>
        </w:rPr>
        <w:t xml:space="preserve"> 10</w:t>
      </w:r>
    </w:p>
    <w:p w14:paraId="2FEE35DF" w14:textId="77777777" w:rsidR="003579E2" w:rsidRPr="003579E2" w:rsidRDefault="003579E2" w:rsidP="003579E2"/>
    <w:p w14:paraId="324AEC21" w14:textId="77777777" w:rsidR="00831029" w:rsidRDefault="00117F81" w:rsidP="000C7D04">
      <w:pPr>
        <w:keepNext/>
        <w:jc w:val="center"/>
      </w:pPr>
      <w:r>
        <w:rPr>
          <w:noProof/>
        </w:rPr>
        <w:drawing>
          <wp:inline distT="0" distB="0" distL="0" distR="0" wp14:anchorId="2F548837" wp14:editId="605C0EA5">
            <wp:extent cx="4506416" cy="3323167"/>
            <wp:effectExtent l="0" t="0" r="889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5" t="2417" r="2190" b="7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020" cy="332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C37A9" w14:textId="6DCA8F62" w:rsidR="000C7D04" w:rsidRDefault="00831029" w:rsidP="000C7D04">
      <w:pPr>
        <w:jc w:val="center"/>
        <w:rPr>
          <w:rFonts w:asciiTheme="majorBidi" w:hAnsiTheme="majorBidi" w:cstheme="majorBidi"/>
          <w:b/>
          <w:bCs/>
        </w:rPr>
      </w:pPr>
      <w:bookmarkStart w:id="0" w:name="_Hlk70201203"/>
      <w:r w:rsidRPr="000C7D04">
        <w:rPr>
          <w:rFonts w:asciiTheme="majorBidi" w:hAnsiTheme="majorBidi" w:cstheme="majorBidi"/>
          <w:b/>
          <w:bCs/>
        </w:rPr>
        <w:t>Figure S 2</w:t>
      </w:r>
      <w:r w:rsidR="00F5491A">
        <w:rPr>
          <w:rFonts w:asciiTheme="majorBidi" w:hAnsiTheme="majorBidi" w:cstheme="majorBidi"/>
          <w:b/>
          <w:bCs/>
        </w:rPr>
        <w:t>2</w:t>
      </w:r>
      <w:r w:rsidR="000C7D04" w:rsidRPr="000C7D04">
        <w:rPr>
          <w:rFonts w:asciiTheme="majorBidi" w:hAnsiTheme="majorBidi" w:cstheme="majorBidi"/>
          <w:b/>
          <w:bCs/>
        </w:rPr>
        <w:t xml:space="preserve">: </w:t>
      </w:r>
      <w:r w:rsidR="000C7D04" w:rsidRPr="00B01F9A">
        <w:rPr>
          <w:rFonts w:asciiTheme="majorBidi" w:hAnsiTheme="majorBidi" w:cstheme="majorBidi"/>
          <w:b/>
          <w:bCs/>
          <w:vertAlign w:val="superscript"/>
        </w:rPr>
        <w:t>1</w:t>
      </w:r>
      <w:r w:rsidR="000C7D04" w:rsidRPr="00B01F9A">
        <w:rPr>
          <w:rFonts w:asciiTheme="majorBidi" w:hAnsiTheme="majorBidi" w:cstheme="majorBidi"/>
          <w:b/>
          <w:bCs/>
        </w:rPr>
        <w:t xml:space="preserve">H NMR spectrum of compound </w:t>
      </w:r>
      <w:r w:rsidR="000C7D04">
        <w:rPr>
          <w:rFonts w:asciiTheme="majorBidi" w:hAnsiTheme="majorBidi" w:cstheme="majorBidi"/>
          <w:b/>
          <w:bCs/>
        </w:rPr>
        <w:t>11</w:t>
      </w:r>
    </w:p>
    <w:bookmarkEnd w:id="0"/>
    <w:p w14:paraId="5A3DA73E" w14:textId="3E100A90" w:rsidR="00831029" w:rsidRDefault="00831029" w:rsidP="00831029">
      <w:pPr>
        <w:pStyle w:val="Caption"/>
      </w:pPr>
    </w:p>
    <w:p w14:paraId="609568A1" w14:textId="1D7857C2" w:rsidR="003579E2" w:rsidRDefault="003579E2" w:rsidP="00831029">
      <w:pPr>
        <w:pStyle w:val="Caption"/>
      </w:pPr>
    </w:p>
    <w:p w14:paraId="1F502E23" w14:textId="6206B78D" w:rsidR="00117F81" w:rsidRDefault="00117F81" w:rsidP="003579E2"/>
    <w:p w14:paraId="152F40BA" w14:textId="77777777" w:rsidR="000C7D04" w:rsidRDefault="00117F81" w:rsidP="000C7D04">
      <w:pPr>
        <w:keepNext/>
        <w:jc w:val="center"/>
      </w:pPr>
      <w:r>
        <w:rPr>
          <w:noProof/>
        </w:rPr>
        <w:drawing>
          <wp:inline distT="0" distB="0" distL="0" distR="0" wp14:anchorId="02BCE1DE" wp14:editId="0FAD25AA">
            <wp:extent cx="4298437" cy="2738967"/>
            <wp:effectExtent l="0" t="0" r="698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" b="13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157" cy="274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E4B8C" w14:textId="7F9DF858" w:rsidR="000C7D04" w:rsidRDefault="000C7D04" w:rsidP="000C7D04">
      <w:pPr>
        <w:jc w:val="center"/>
        <w:rPr>
          <w:rFonts w:asciiTheme="majorBidi" w:hAnsiTheme="majorBidi" w:cstheme="majorBidi"/>
          <w:b/>
          <w:bCs/>
        </w:rPr>
      </w:pPr>
      <w:bookmarkStart w:id="1" w:name="_Hlk70201226"/>
      <w:r w:rsidRPr="000C7D04">
        <w:rPr>
          <w:rFonts w:asciiTheme="majorBidi" w:hAnsiTheme="majorBidi" w:cstheme="majorBidi"/>
          <w:b/>
          <w:bCs/>
        </w:rPr>
        <w:t>Figure S 2</w:t>
      </w:r>
      <w:r w:rsidR="00F5491A">
        <w:rPr>
          <w:rFonts w:asciiTheme="majorBidi" w:hAnsiTheme="majorBidi" w:cstheme="majorBidi"/>
          <w:b/>
          <w:bCs/>
        </w:rPr>
        <w:t>3</w:t>
      </w:r>
      <w:r>
        <w:t>:</w:t>
      </w:r>
      <w:r w:rsidRPr="00B01F9A">
        <w:rPr>
          <w:rFonts w:asciiTheme="majorBidi" w:hAnsiTheme="majorBidi" w:cstheme="majorBidi"/>
          <w:b/>
          <w:bCs/>
          <w:vertAlign w:val="superscript"/>
        </w:rPr>
        <w:t>13</w:t>
      </w:r>
      <w:r w:rsidRPr="00B01F9A">
        <w:rPr>
          <w:rFonts w:asciiTheme="majorBidi" w:hAnsiTheme="majorBidi" w:cstheme="majorBidi"/>
          <w:b/>
          <w:bCs/>
        </w:rPr>
        <w:t xml:space="preserve">C NMR </w:t>
      </w:r>
      <w:r w:rsidRPr="00F05F26">
        <w:rPr>
          <w:rFonts w:asciiTheme="majorBidi" w:hAnsiTheme="majorBidi" w:cstheme="majorBidi"/>
          <w:b/>
          <w:bCs/>
        </w:rPr>
        <w:t>and DEPT 135 spectra</w:t>
      </w:r>
      <w:r>
        <w:rPr>
          <w:rFonts w:asciiTheme="majorBidi" w:hAnsiTheme="majorBidi" w:cstheme="majorBidi"/>
          <w:b/>
          <w:bCs/>
        </w:rPr>
        <w:t xml:space="preserve"> </w:t>
      </w:r>
      <w:r w:rsidRPr="00B01F9A">
        <w:rPr>
          <w:rFonts w:asciiTheme="majorBidi" w:hAnsiTheme="majorBidi" w:cstheme="majorBidi"/>
          <w:b/>
          <w:bCs/>
        </w:rPr>
        <w:t xml:space="preserve">of compound </w:t>
      </w:r>
      <w:r>
        <w:rPr>
          <w:rFonts w:asciiTheme="majorBidi" w:hAnsiTheme="majorBidi" w:cstheme="majorBidi"/>
          <w:b/>
          <w:bCs/>
        </w:rPr>
        <w:t>11</w:t>
      </w:r>
    </w:p>
    <w:bookmarkEnd w:id="1"/>
    <w:p w14:paraId="36BC76F6" w14:textId="62451E09" w:rsidR="00117F81" w:rsidRDefault="00117F81" w:rsidP="000C7D04">
      <w:pPr>
        <w:pStyle w:val="Caption"/>
        <w:jc w:val="center"/>
      </w:pPr>
    </w:p>
    <w:p w14:paraId="5CCE3C30" w14:textId="77777777" w:rsidR="00117F81" w:rsidRDefault="00117F81" w:rsidP="003579E2">
      <w:pPr>
        <w:rPr>
          <w:noProof/>
        </w:rPr>
      </w:pPr>
    </w:p>
    <w:p w14:paraId="4FC48A42" w14:textId="77777777" w:rsidR="00117F81" w:rsidRDefault="00117F81" w:rsidP="003579E2">
      <w:pPr>
        <w:rPr>
          <w:noProof/>
        </w:rPr>
      </w:pPr>
    </w:p>
    <w:p w14:paraId="1D38F260" w14:textId="77777777" w:rsidR="000C7D04" w:rsidRDefault="00117F81" w:rsidP="000C7D04">
      <w:pPr>
        <w:keepNext/>
        <w:jc w:val="center"/>
      </w:pPr>
      <w:r>
        <w:rPr>
          <w:noProof/>
        </w:rPr>
        <w:drawing>
          <wp:inline distT="0" distB="0" distL="0" distR="0" wp14:anchorId="18E9734A" wp14:editId="525EAB7F">
            <wp:extent cx="3958589" cy="2866565"/>
            <wp:effectExtent l="0" t="0" r="4445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2" t="5602" b="10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462" cy="287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BC04D" w14:textId="2EDCD414" w:rsidR="003579E2" w:rsidRPr="000C7D04" w:rsidRDefault="000C7D04" w:rsidP="000C7D04">
      <w:pPr>
        <w:jc w:val="center"/>
        <w:rPr>
          <w:rFonts w:asciiTheme="majorBidi" w:hAnsiTheme="majorBidi" w:cstheme="majorBidi"/>
          <w:b/>
          <w:bCs/>
        </w:rPr>
      </w:pPr>
      <w:bookmarkStart w:id="2" w:name="_Hlk70201183"/>
      <w:r w:rsidRPr="000C7D04">
        <w:rPr>
          <w:rFonts w:asciiTheme="majorBidi" w:hAnsiTheme="majorBidi" w:cstheme="majorBidi"/>
          <w:b/>
          <w:bCs/>
        </w:rPr>
        <w:t>Figure S 2</w:t>
      </w:r>
      <w:r w:rsidR="00F5491A">
        <w:rPr>
          <w:rFonts w:asciiTheme="majorBidi" w:hAnsiTheme="majorBidi" w:cstheme="majorBidi"/>
          <w:b/>
          <w:bCs/>
        </w:rPr>
        <w:t>4</w:t>
      </w:r>
      <w:r>
        <w:t xml:space="preserve">: </w:t>
      </w:r>
      <w:r w:rsidRPr="00361128">
        <w:rPr>
          <w:rFonts w:asciiTheme="majorBidi" w:hAnsiTheme="majorBidi" w:cstheme="majorBidi"/>
          <w:b/>
          <w:bCs/>
        </w:rPr>
        <w:t>Mass</w:t>
      </w:r>
      <w:r w:rsidRPr="00B01F9A">
        <w:rPr>
          <w:rFonts w:asciiTheme="majorBidi" w:hAnsiTheme="majorBidi" w:cstheme="majorBidi"/>
          <w:b/>
          <w:bCs/>
        </w:rPr>
        <w:t xml:space="preserve"> spectrum of compound</w:t>
      </w:r>
      <w:r>
        <w:rPr>
          <w:rFonts w:asciiTheme="majorBidi" w:hAnsiTheme="majorBidi" w:cstheme="majorBidi"/>
          <w:b/>
          <w:bCs/>
        </w:rPr>
        <w:t xml:space="preserve"> 11</w:t>
      </w:r>
      <w:bookmarkEnd w:id="2"/>
    </w:p>
    <w:p w14:paraId="2F6D45AE" w14:textId="77777777" w:rsidR="003579E2" w:rsidRPr="003579E2" w:rsidRDefault="003579E2" w:rsidP="003579E2"/>
    <w:p w14:paraId="43107439" w14:textId="77777777" w:rsidR="000C7D04" w:rsidRDefault="00117F81" w:rsidP="000C7D04">
      <w:pPr>
        <w:keepNext/>
        <w:jc w:val="center"/>
      </w:pPr>
      <w:r>
        <w:rPr>
          <w:noProof/>
        </w:rPr>
        <w:drawing>
          <wp:inline distT="0" distB="0" distL="0" distR="0" wp14:anchorId="02BDB177" wp14:editId="1E90B174">
            <wp:extent cx="3815802" cy="3242733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5" b="4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470" cy="324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72ED9" w14:textId="0F30716D" w:rsidR="000C7D04" w:rsidRDefault="000C7D04" w:rsidP="000C7D04">
      <w:pPr>
        <w:jc w:val="center"/>
        <w:rPr>
          <w:rFonts w:asciiTheme="majorBidi" w:hAnsiTheme="majorBidi" w:cstheme="majorBidi"/>
          <w:b/>
          <w:bCs/>
        </w:rPr>
      </w:pPr>
      <w:r w:rsidRPr="000C7D04">
        <w:rPr>
          <w:rFonts w:asciiTheme="majorBidi" w:hAnsiTheme="majorBidi" w:cstheme="majorBidi"/>
          <w:b/>
          <w:bCs/>
        </w:rPr>
        <w:t xml:space="preserve">Figure S </w:t>
      </w:r>
      <w:r w:rsidR="00F5491A">
        <w:rPr>
          <w:rFonts w:asciiTheme="majorBidi" w:hAnsiTheme="majorBidi" w:cstheme="majorBidi"/>
          <w:b/>
          <w:bCs/>
        </w:rPr>
        <w:t>25</w:t>
      </w:r>
      <w:r w:rsidRPr="000C7D04">
        <w:rPr>
          <w:rFonts w:asciiTheme="majorBidi" w:hAnsiTheme="majorBidi" w:cstheme="majorBidi"/>
          <w:b/>
          <w:bCs/>
        </w:rPr>
        <w:t xml:space="preserve"> </w:t>
      </w:r>
      <w:r w:rsidRPr="00B01F9A">
        <w:rPr>
          <w:rFonts w:asciiTheme="majorBidi" w:hAnsiTheme="majorBidi" w:cstheme="majorBidi"/>
          <w:b/>
          <w:bCs/>
          <w:vertAlign w:val="superscript"/>
        </w:rPr>
        <w:t>1</w:t>
      </w:r>
      <w:r w:rsidRPr="00B01F9A">
        <w:rPr>
          <w:rFonts w:asciiTheme="majorBidi" w:hAnsiTheme="majorBidi" w:cstheme="majorBidi"/>
          <w:b/>
          <w:bCs/>
        </w:rPr>
        <w:t xml:space="preserve">H NMR spectrum of compound </w:t>
      </w:r>
      <w:r>
        <w:rPr>
          <w:rFonts w:asciiTheme="majorBidi" w:hAnsiTheme="majorBidi" w:cstheme="majorBidi"/>
          <w:b/>
          <w:bCs/>
        </w:rPr>
        <w:t>12</w:t>
      </w:r>
    </w:p>
    <w:p w14:paraId="227931C5" w14:textId="3DFBF8DE" w:rsidR="003579E2" w:rsidRDefault="003579E2" w:rsidP="000C7D04">
      <w:pPr>
        <w:pStyle w:val="Caption"/>
        <w:jc w:val="center"/>
      </w:pPr>
    </w:p>
    <w:p w14:paraId="3A5F0521" w14:textId="6A548FA3" w:rsidR="00117F81" w:rsidRDefault="00117F81" w:rsidP="003579E2"/>
    <w:p w14:paraId="49175973" w14:textId="60C5FE38" w:rsidR="00117F81" w:rsidRDefault="00117F81" w:rsidP="000C7D04">
      <w:pPr>
        <w:jc w:val="center"/>
      </w:pPr>
      <w:r>
        <w:rPr>
          <w:noProof/>
        </w:rPr>
        <w:drawing>
          <wp:inline distT="0" distB="0" distL="0" distR="0" wp14:anchorId="729EC80D" wp14:editId="179364B4">
            <wp:extent cx="4247009" cy="3136900"/>
            <wp:effectExtent l="0" t="0" r="127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" t="2879" r="2190" b="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620" cy="31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922BC" w14:textId="3CFF4657" w:rsidR="000C7D04" w:rsidRDefault="000C7D04" w:rsidP="000C7D04">
      <w:pPr>
        <w:jc w:val="center"/>
        <w:rPr>
          <w:rFonts w:asciiTheme="majorBidi" w:hAnsiTheme="majorBidi" w:cstheme="majorBidi"/>
          <w:b/>
          <w:bCs/>
        </w:rPr>
      </w:pPr>
      <w:r w:rsidRPr="000C7D04">
        <w:rPr>
          <w:rFonts w:asciiTheme="majorBidi" w:hAnsiTheme="majorBidi" w:cstheme="majorBidi"/>
          <w:b/>
          <w:bCs/>
        </w:rPr>
        <w:t>Figure S 2</w:t>
      </w:r>
      <w:r w:rsidR="00CB5387">
        <w:rPr>
          <w:rFonts w:asciiTheme="majorBidi" w:hAnsiTheme="majorBidi" w:cstheme="majorBidi"/>
          <w:b/>
          <w:bCs/>
        </w:rPr>
        <w:t>6</w:t>
      </w:r>
      <w:r>
        <w:t>:</w:t>
      </w:r>
      <w:r w:rsidRPr="00B01F9A">
        <w:rPr>
          <w:rFonts w:asciiTheme="majorBidi" w:hAnsiTheme="majorBidi" w:cstheme="majorBidi"/>
          <w:b/>
          <w:bCs/>
          <w:vertAlign w:val="superscript"/>
        </w:rPr>
        <w:t>13</w:t>
      </w:r>
      <w:r w:rsidRPr="00B01F9A">
        <w:rPr>
          <w:rFonts w:asciiTheme="majorBidi" w:hAnsiTheme="majorBidi" w:cstheme="majorBidi"/>
          <w:b/>
          <w:bCs/>
        </w:rPr>
        <w:t xml:space="preserve">C NMR </w:t>
      </w:r>
      <w:r w:rsidRPr="00F05F26">
        <w:rPr>
          <w:rFonts w:asciiTheme="majorBidi" w:hAnsiTheme="majorBidi" w:cstheme="majorBidi"/>
          <w:b/>
          <w:bCs/>
        </w:rPr>
        <w:t>and DEPT 135 spectra</w:t>
      </w:r>
      <w:r>
        <w:rPr>
          <w:rFonts w:asciiTheme="majorBidi" w:hAnsiTheme="majorBidi" w:cstheme="majorBidi"/>
          <w:b/>
          <w:bCs/>
        </w:rPr>
        <w:t xml:space="preserve"> </w:t>
      </w:r>
      <w:r w:rsidRPr="00B01F9A">
        <w:rPr>
          <w:rFonts w:asciiTheme="majorBidi" w:hAnsiTheme="majorBidi" w:cstheme="majorBidi"/>
          <w:b/>
          <w:bCs/>
        </w:rPr>
        <w:t xml:space="preserve">of compound </w:t>
      </w:r>
      <w:r>
        <w:rPr>
          <w:rFonts w:asciiTheme="majorBidi" w:hAnsiTheme="majorBidi" w:cstheme="majorBidi"/>
          <w:b/>
          <w:bCs/>
        </w:rPr>
        <w:t>12</w:t>
      </w:r>
    </w:p>
    <w:p w14:paraId="26B6998A" w14:textId="10F4E63C" w:rsidR="00117F81" w:rsidRDefault="00117F81" w:rsidP="003579E2"/>
    <w:p w14:paraId="1E3154DB" w14:textId="0FB317AE" w:rsidR="00117F81" w:rsidRDefault="00831029" w:rsidP="000C7D0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5AA4E3F" wp14:editId="3AFF2DFC">
            <wp:extent cx="4414408" cy="3208867"/>
            <wp:effectExtent l="0" t="0" r="5715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3" r="4379" b="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825" cy="321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C325D" w14:textId="5FEBD8BD" w:rsidR="000C7D04" w:rsidRDefault="000C7D04" w:rsidP="000C7D04">
      <w:pPr>
        <w:jc w:val="center"/>
        <w:rPr>
          <w:rFonts w:asciiTheme="majorBidi" w:hAnsiTheme="majorBidi" w:cstheme="majorBidi"/>
          <w:b/>
          <w:bCs/>
        </w:rPr>
      </w:pPr>
      <w:r>
        <w:tab/>
      </w:r>
      <w:r w:rsidRPr="000C7D04">
        <w:rPr>
          <w:rFonts w:asciiTheme="majorBidi" w:hAnsiTheme="majorBidi" w:cstheme="majorBidi"/>
          <w:b/>
          <w:bCs/>
        </w:rPr>
        <w:t>Figure S 2</w:t>
      </w:r>
      <w:r w:rsidR="00CB5387">
        <w:rPr>
          <w:rFonts w:asciiTheme="majorBidi" w:hAnsiTheme="majorBidi" w:cstheme="majorBidi"/>
          <w:b/>
          <w:bCs/>
        </w:rPr>
        <w:t>7</w:t>
      </w:r>
      <w:r>
        <w:t xml:space="preserve">: </w:t>
      </w:r>
      <w:r w:rsidRPr="00361128">
        <w:rPr>
          <w:rFonts w:asciiTheme="majorBidi" w:hAnsiTheme="majorBidi" w:cstheme="majorBidi"/>
          <w:b/>
          <w:bCs/>
        </w:rPr>
        <w:t>Mass</w:t>
      </w:r>
      <w:r w:rsidRPr="00B01F9A">
        <w:rPr>
          <w:rFonts w:asciiTheme="majorBidi" w:hAnsiTheme="majorBidi" w:cstheme="majorBidi"/>
          <w:b/>
          <w:bCs/>
        </w:rPr>
        <w:t xml:space="preserve"> spectrum of compound</w:t>
      </w:r>
      <w:r>
        <w:rPr>
          <w:rFonts w:asciiTheme="majorBidi" w:hAnsiTheme="majorBidi" w:cstheme="majorBidi"/>
          <w:b/>
          <w:bCs/>
        </w:rPr>
        <w:t xml:space="preserve"> 12</w:t>
      </w:r>
    </w:p>
    <w:p w14:paraId="64A029B4" w14:textId="4C94E9BC" w:rsidR="000C7D04" w:rsidRPr="000C7D04" w:rsidRDefault="000C7D04" w:rsidP="000C7D04">
      <w:pPr>
        <w:tabs>
          <w:tab w:val="left" w:pos="1533"/>
        </w:tabs>
      </w:pPr>
    </w:p>
    <w:p w14:paraId="2891F37D" w14:textId="0236D3DC" w:rsidR="00831029" w:rsidRPr="003579E2" w:rsidRDefault="00831029" w:rsidP="00506C7C">
      <w:pPr>
        <w:jc w:val="center"/>
      </w:pPr>
      <w:r>
        <w:rPr>
          <w:noProof/>
        </w:rPr>
        <w:drawing>
          <wp:inline distT="0" distB="0" distL="0" distR="0" wp14:anchorId="0C6A6369" wp14:editId="52EEBC68">
            <wp:extent cx="4356184" cy="3848100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55" cy="384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EBCD2" w14:textId="312C9B87" w:rsidR="000C7D04" w:rsidRDefault="000C7D04" w:rsidP="000C7D04">
      <w:pPr>
        <w:jc w:val="center"/>
        <w:rPr>
          <w:rFonts w:asciiTheme="majorBidi" w:hAnsiTheme="majorBidi" w:cstheme="majorBidi"/>
          <w:b/>
          <w:bCs/>
        </w:rPr>
      </w:pPr>
      <w:r w:rsidRPr="000C7D04">
        <w:rPr>
          <w:rFonts w:asciiTheme="majorBidi" w:hAnsiTheme="majorBidi" w:cstheme="majorBidi"/>
          <w:b/>
          <w:bCs/>
        </w:rPr>
        <w:t>Figure S 2</w:t>
      </w:r>
      <w:r w:rsidR="00CB5387">
        <w:rPr>
          <w:rFonts w:asciiTheme="majorBidi" w:hAnsiTheme="majorBidi" w:cstheme="majorBidi"/>
          <w:b/>
          <w:bCs/>
        </w:rPr>
        <w:t>8</w:t>
      </w:r>
      <w:r w:rsidRPr="000C7D04">
        <w:rPr>
          <w:rFonts w:asciiTheme="majorBidi" w:hAnsiTheme="majorBidi" w:cstheme="majorBidi"/>
          <w:b/>
          <w:bCs/>
        </w:rPr>
        <w:t xml:space="preserve">: </w:t>
      </w:r>
      <w:r w:rsidRPr="00B01F9A">
        <w:rPr>
          <w:rFonts w:asciiTheme="majorBidi" w:hAnsiTheme="majorBidi" w:cstheme="majorBidi"/>
          <w:b/>
          <w:bCs/>
          <w:vertAlign w:val="superscript"/>
        </w:rPr>
        <w:t>1</w:t>
      </w:r>
      <w:r w:rsidRPr="00B01F9A">
        <w:rPr>
          <w:rFonts w:asciiTheme="majorBidi" w:hAnsiTheme="majorBidi" w:cstheme="majorBidi"/>
          <w:b/>
          <w:bCs/>
        </w:rPr>
        <w:t xml:space="preserve">H NMR spectrum of compound </w:t>
      </w:r>
      <w:r>
        <w:rPr>
          <w:rFonts w:asciiTheme="majorBidi" w:hAnsiTheme="majorBidi" w:cstheme="majorBidi"/>
          <w:b/>
          <w:bCs/>
        </w:rPr>
        <w:t>1</w:t>
      </w:r>
      <w:r w:rsidR="00506C7C">
        <w:rPr>
          <w:rFonts w:asciiTheme="majorBidi" w:hAnsiTheme="majorBidi" w:cstheme="majorBidi"/>
          <w:b/>
          <w:bCs/>
        </w:rPr>
        <w:t>3</w:t>
      </w:r>
    </w:p>
    <w:p w14:paraId="57D37E4C" w14:textId="5C33F80A" w:rsidR="00E17307" w:rsidRDefault="00831029" w:rsidP="00506C7C">
      <w:pPr>
        <w:tabs>
          <w:tab w:val="left" w:pos="480"/>
        </w:tabs>
        <w:jc w:val="center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21C3EB6E" wp14:editId="04DE38C1">
            <wp:extent cx="4412472" cy="3183466"/>
            <wp:effectExtent l="0" t="0" r="762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9" b="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385" cy="318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BE8C6" w14:textId="550096D1" w:rsidR="00506C7C" w:rsidRDefault="00506C7C" w:rsidP="00506C7C">
      <w:pPr>
        <w:jc w:val="center"/>
        <w:rPr>
          <w:rFonts w:asciiTheme="majorBidi" w:hAnsiTheme="majorBidi" w:cstheme="majorBidi"/>
          <w:b/>
          <w:bCs/>
        </w:rPr>
      </w:pPr>
      <w:r w:rsidRPr="000C7D04">
        <w:rPr>
          <w:rFonts w:asciiTheme="majorBidi" w:hAnsiTheme="majorBidi" w:cstheme="majorBidi"/>
          <w:b/>
          <w:bCs/>
        </w:rPr>
        <w:t xml:space="preserve">Figure S </w:t>
      </w:r>
      <w:r w:rsidR="00CB5387">
        <w:rPr>
          <w:rFonts w:asciiTheme="majorBidi" w:hAnsiTheme="majorBidi" w:cstheme="majorBidi"/>
          <w:b/>
          <w:bCs/>
        </w:rPr>
        <w:t>29</w:t>
      </w:r>
      <w:r>
        <w:t>:</w:t>
      </w:r>
      <w:r w:rsidRPr="00B01F9A">
        <w:rPr>
          <w:rFonts w:asciiTheme="majorBidi" w:hAnsiTheme="majorBidi" w:cstheme="majorBidi"/>
          <w:b/>
          <w:bCs/>
          <w:vertAlign w:val="superscript"/>
        </w:rPr>
        <w:t>13</w:t>
      </w:r>
      <w:r w:rsidRPr="00B01F9A">
        <w:rPr>
          <w:rFonts w:asciiTheme="majorBidi" w:hAnsiTheme="majorBidi" w:cstheme="majorBidi"/>
          <w:b/>
          <w:bCs/>
        </w:rPr>
        <w:t xml:space="preserve">C NMR </w:t>
      </w:r>
      <w:r w:rsidRPr="00F05F26">
        <w:rPr>
          <w:rFonts w:asciiTheme="majorBidi" w:hAnsiTheme="majorBidi" w:cstheme="majorBidi"/>
          <w:b/>
          <w:bCs/>
        </w:rPr>
        <w:t>and DEPT 135 spectra</w:t>
      </w:r>
      <w:r>
        <w:rPr>
          <w:rFonts w:asciiTheme="majorBidi" w:hAnsiTheme="majorBidi" w:cstheme="majorBidi"/>
          <w:b/>
          <w:bCs/>
        </w:rPr>
        <w:t xml:space="preserve"> </w:t>
      </w:r>
      <w:r w:rsidRPr="00B01F9A">
        <w:rPr>
          <w:rFonts w:asciiTheme="majorBidi" w:hAnsiTheme="majorBidi" w:cstheme="majorBidi"/>
          <w:b/>
          <w:bCs/>
        </w:rPr>
        <w:t xml:space="preserve">of compound </w:t>
      </w:r>
      <w:r>
        <w:rPr>
          <w:rFonts w:asciiTheme="majorBidi" w:hAnsiTheme="majorBidi" w:cstheme="majorBidi"/>
          <w:b/>
          <w:bCs/>
        </w:rPr>
        <w:t>13</w:t>
      </w:r>
    </w:p>
    <w:p w14:paraId="504A6504" w14:textId="51121EE6" w:rsidR="00831029" w:rsidRDefault="00831029" w:rsidP="00831029">
      <w:pPr>
        <w:tabs>
          <w:tab w:val="left" w:pos="480"/>
        </w:tabs>
        <w:rPr>
          <w:b/>
          <w:bCs/>
          <w:color w:val="FF0000"/>
        </w:rPr>
      </w:pPr>
    </w:p>
    <w:p w14:paraId="3F382C3B" w14:textId="0C643F8D" w:rsidR="00831029" w:rsidRDefault="00831029" w:rsidP="00506C7C">
      <w:pPr>
        <w:tabs>
          <w:tab w:val="left" w:pos="480"/>
        </w:tabs>
        <w:jc w:val="center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25BD69D7" wp14:editId="5877F0F8">
            <wp:extent cx="4357629" cy="3183467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" t="322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036" cy="318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686B2" w14:textId="2101DC66" w:rsidR="00506C7C" w:rsidRDefault="00506C7C" w:rsidP="00506C7C">
      <w:pPr>
        <w:jc w:val="center"/>
        <w:rPr>
          <w:rFonts w:asciiTheme="majorBidi" w:hAnsiTheme="majorBidi" w:cstheme="majorBidi"/>
          <w:b/>
          <w:bCs/>
        </w:rPr>
      </w:pPr>
      <w:r w:rsidRPr="000C7D04">
        <w:rPr>
          <w:rFonts w:asciiTheme="majorBidi" w:hAnsiTheme="majorBidi" w:cstheme="majorBidi"/>
          <w:b/>
          <w:bCs/>
        </w:rPr>
        <w:t xml:space="preserve">Figure S </w:t>
      </w:r>
      <w:r w:rsidR="005A0553">
        <w:rPr>
          <w:rFonts w:asciiTheme="majorBidi" w:hAnsiTheme="majorBidi" w:cstheme="majorBidi"/>
          <w:b/>
          <w:bCs/>
        </w:rPr>
        <w:t>3</w:t>
      </w:r>
      <w:r w:rsidR="00CB5387">
        <w:rPr>
          <w:rFonts w:asciiTheme="majorBidi" w:hAnsiTheme="majorBidi" w:cstheme="majorBidi"/>
          <w:b/>
          <w:bCs/>
        </w:rPr>
        <w:t>0</w:t>
      </w:r>
      <w:r>
        <w:t xml:space="preserve">: </w:t>
      </w:r>
      <w:r w:rsidRPr="00361128">
        <w:rPr>
          <w:rFonts w:asciiTheme="majorBidi" w:hAnsiTheme="majorBidi" w:cstheme="majorBidi"/>
          <w:b/>
          <w:bCs/>
        </w:rPr>
        <w:t>Mass</w:t>
      </w:r>
      <w:r w:rsidRPr="00B01F9A">
        <w:rPr>
          <w:rFonts w:asciiTheme="majorBidi" w:hAnsiTheme="majorBidi" w:cstheme="majorBidi"/>
          <w:b/>
          <w:bCs/>
        </w:rPr>
        <w:t xml:space="preserve"> spectrum of compound</w:t>
      </w:r>
      <w:r>
        <w:rPr>
          <w:rFonts w:asciiTheme="majorBidi" w:hAnsiTheme="majorBidi" w:cstheme="majorBidi"/>
          <w:b/>
          <w:bCs/>
        </w:rPr>
        <w:t xml:space="preserve"> 13</w:t>
      </w:r>
    </w:p>
    <w:p w14:paraId="7CE6B572" w14:textId="77777777" w:rsidR="00506C7C" w:rsidRDefault="00506C7C" w:rsidP="00506C7C">
      <w:pPr>
        <w:tabs>
          <w:tab w:val="left" w:pos="480"/>
        </w:tabs>
        <w:jc w:val="center"/>
        <w:rPr>
          <w:b/>
          <w:bCs/>
          <w:color w:val="FF0000"/>
        </w:rPr>
      </w:pPr>
    </w:p>
    <w:p w14:paraId="76B1CFDA" w14:textId="720D77D9" w:rsidR="00831029" w:rsidRDefault="00831029" w:rsidP="00506C7C">
      <w:pPr>
        <w:tabs>
          <w:tab w:val="left" w:pos="480"/>
        </w:tabs>
        <w:jc w:val="center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7DF45551" wp14:editId="35CA722C">
            <wp:extent cx="4361110" cy="3526366"/>
            <wp:effectExtent l="0" t="0" r="1905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85" b="52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217" cy="352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6C861" w14:textId="0E556460" w:rsidR="00506C7C" w:rsidRDefault="00506C7C" w:rsidP="00506C7C">
      <w:pPr>
        <w:jc w:val="center"/>
        <w:rPr>
          <w:rFonts w:asciiTheme="majorBidi" w:hAnsiTheme="majorBidi" w:cstheme="majorBidi"/>
          <w:b/>
          <w:bCs/>
        </w:rPr>
      </w:pPr>
      <w:r w:rsidRPr="000C7D04">
        <w:rPr>
          <w:rFonts w:asciiTheme="majorBidi" w:hAnsiTheme="majorBidi" w:cstheme="majorBidi"/>
          <w:b/>
          <w:bCs/>
        </w:rPr>
        <w:t xml:space="preserve">Figure S </w:t>
      </w:r>
      <w:r w:rsidR="005A0553">
        <w:rPr>
          <w:rFonts w:asciiTheme="majorBidi" w:hAnsiTheme="majorBidi" w:cstheme="majorBidi"/>
          <w:b/>
          <w:bCs/>
        </w:rPr>
        <w:t>3</w:t>
      </w:r>
      <w:r w:rsidR="00CB5387">
        <w:rPr>
          <w:rFonts w:asciiTheme="majorBidi" w:hAnsiTheme="majorBidi" w:cstheme="majorBidi"/>
          <w:b/>
          <w:bCs/>
        </w:rPr>
        <w:t>1</w:t>
      </w:r>
      <w:r w:rsidRPr="000C7D04">
        <w:rPr>
          <w:rFonts w:asciiTheme="majorBidi" w:hAnsiTheme="majorBidi" w:cstheme="majorBidi"/>
          <w:b/>
          <w:bCs/>
        </w:rPr>
        <w:t xml:space="preserve">: </w:t>
      </w:r>
      <w:r w:rsidRPr="00B01F9A">
        <w:rPr>
          <w:rFonts w:asciiTheme="majorBidi" w:hAnsiTheme="majorBidi" w:cstheme="majorBidi"/>
          <w:b/>
          <w:bCs/>
          <w:vertAlign w:val="superscript"/>
        </w:rPr>
        <w:t>1</w:t>
      </w:r>
      <w:r w:rsidRPr="00B01F9A">
        <w:rPr>
          <w:rFonts w:asciiTheme="majorBidi" w:hAnsiTheme="majorBidi" w:cstheme="majorBidi"/>
          <w:b/>
          <w:bCs/>
        </w:rPr>
        <w:t xml:space="preserve">H NMR spectrum of compound </w:t>
      </w:r>
      <w:r>
        <w:rPr>
          <w:rFonts w:asciiTheme="majorBidi" w:hAnsiTheme="majorBidi" w:cstheme="majorBidi"/>
          <w:b/>
          <w:bCs/>
        </w:rPr>
        <w:t>14</w:t>
      </w:r>
    </w:p>
    <w:p w14:paraId="09BBB386" w14:textId="279341ED" w:rsidR="00831029" w:rsidRDefault="00831029" w:rsidP="00831029">
      <w:pPr>
        <w:tabs>
          <w:tab w:val="left" w:pos="480"/>
        </w:tabs>
        <w:rPr>
          <w:b/>
          <w:bCs/>
          <w:color w:val="FF0000"/>
        </w:rPr>
      </w:pPr>
    </w:p>
    <w:p w14:paraId="5754F012" w14:textId="0441C48E" w:rsidR="00831029" w:rsidRDefault="00831029" w:rsidP="00506C7C">
      <w:pPr>
        <w:tabs>
          <w:tab w:val="left" w:pos="480"/>
        </w:tabs>
        <w:jc w:val="center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26F1B34A" wp14:editId="044272FB">
            <wp:extent cx="4069732" cy="3187700"/>
            <wp:effectExtent l="0" t="0" r="6985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" r="1720" b="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00" cy="319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25B45" w14:textId="643C8C06" w:rsidR="00506C7C" w:rsidRDefault="00506C7C" w:rsidP="00506C7C">
      <w:pPr>
        <w:jc w:val="center"/>
        <w:rPr>
          <w:rFonts w:asciiTheme="majorBidi" w:hAnsiTheme="majorBidi" w:cstheme="majorBidi"/>
          <w:b/>
          <w:bCs/>
        </w:rPr>
      </w:pPr>
      <w:r w:rsidRPr="000C7D04">
        <w:rPr>
          <w:rFonts w:asciiTheme="majorBidi" w:hAnsiTheme="majorBidi" w:cstheme="majorBidi"/>
          <w:b/>
          <w:bCs/>
        </w:rPr>
        <w:t xml:space="preserve">Figure S </w:t>
      </w:r>
      <w:r>
        <w:rPr>
          <w:rFonts w:asciiTheme="majorBidi" w:hAnsiTheme="majorBidi" w:cstheme="majorBidi"/>
          <w:b/>
          <w:bCs/>
        </w:rPr>
        <w:t>3</w:t>
      </w:r>
      <w:r w:rsidR="00CB5387">
        <w:rPr>
          <w:rFonts w:asciiTheme="majorBidi" w:hAnsiTheme="majorBidi" w:cstheme="majorBidi"/>
          <w:b/>
          <w:bCs/>
        </w:rPr>
        <w:t>2</w:t>
      </w:r>
      <w:r>
        <w:t>:</w:t>
      </w:r>
      <w:r w:rsidRPr="00B01F9A">
        <w:rPr>
          <w:rFonts w:asciiTheme="majorBidi" w:hAnsiTheme="majorBidi" w:cstheme="majorBidi"/>
          <w:b/>
          <w:bCs/>
          <w:vertAlign w:val="superscript"/>
        </w:rPr>
        <w:t>13</w:t>
      </w:r>
      <w:r w:rsidRPr="00B01F9A">
        <w:rPr>
          <w:rFonts w:asciiTheme="majorBidi" w:hAnsiTheme="majorBidi" w:cstheme="majorBidi"/>
          <w:b/>
          <w:bCs/>
        </w:rPr>
        <w:t xml:space="preserve">C NMR </w:t>
      </w:r>
      <w:r w:rsidRPr="00F05F26">
        <w:rPr>
          <w:rFonts w:asciiTheme="majorBidi" w:hAnsiTheme="majorBidi" w:cstheme="majorBidi"/>
          <w:b/>
          <w:bCs/>
        </w:rPr>
        <w:t>and DEPT 135 spectra</w:t>
      </w:r>
      <w:r>
        <w:rPr>
          <w:rFonts w:asciiTheme="majorBidi" w:hAnsiTheme="majorBidi" w:cstheme="majorBidi"/>
          <w:b/>
          <w:bCs/>
        </w:rPr>
        <w:t xml:space="preserve"> </w:t>
      </w:r>
      <w:r w:rsidRPr="00B01F9A">
        <w:rPr>
          <w:rFonts w:asciiTheme="majorBidi" w:hAnsiTheme="majorBidi" w:cstheme="majorBidi"/>
          <w:b/>
          <w:bCs/>
        </w:rPr>
        <w:t xml:space="preserve">of compound </w:t>
      </w:r>
      <w:r>
        <w:rPr>
          <w:rFonts w:asciiTheme="majorBidi" w:hAnsiTheme="majorBidi" w:cstheme="majorBidi"/>
          <w:b/>
          <w:bCs/>
        </w:rPr>
        <w:t>14</w:t>
      </w:r>
    </w:p>
    <w:p w14:paraId="6A1E317D" w14:textId="77777777" w:rsidR="00506C7C" w:rsidRDefault="00506C7C" w:rsidP="00831029">
      <w:pPr>
        <w:tabs>
          <w:tab w:val="left" w:pos="480"/>
        </w:tabs>
        <w:rPr>
          <w:b/>
          <w:bCs/>
          <w:color w:val="FF0000"/>
        </w:rPr>
      </w:pPr>
    </w:p>
    <w:p w14:paraId="1F149909" w14:textId="4B0AA425" w:rsidR="00831029" w:rsidRDefault="00831029" w:rsidP="00506C7C">
      <w:pPr>
        <w:tabs>
          <w:tab w:val="left" w:pos="48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95AF7D8" wp14:editId="43DE87C0">
            <wp:extent cx="3735219" cy="3252537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3" t="1273" r="3772" b="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190" cy="325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9730" w14:textId="59128834" w:rsidR="00506C7C" w:rsidRDefault="00506C7C" w:rsidP="00506C7C">
      <w:pPr>
        <w:jc w:val="center"/>
        <w:rPr>
          <w:rFonts w:asciiTheme="majorBidi" w:hAnsiTheme="majorBidi" w:cstheme="majorBidi"/>
          <w:b/>
          <w:bCs/>
        </w:rPr>
      </w:pPr>
      <w:r>
        <w:tab/>
      </w:r>
      <w:r w:rsidRPr="000C7D04">
        <w:rPr>
          <w:rFonts w:asciiTheme="majorBidi" w:hAnsiTheme="majorBidi" w:cstheme="majorBidi"/>
          <w:b/>
          <w:bCs/>
        </w:rPr>
        <w:t xml:space="preserve">Figure S </w:t>
      </w:r>
      <w:r>
        <w:rPr>
          <w:rFonts w:asciiTheme="majorBidi" w:hAnsiTheme="majorBidi" w:cstheme="majorBidi"/>
          <w:b/>
          <w:bCs/>
        </w:rPr>
        <w:t>3</w:t>
      </w:r>
      <w:r w:rsidR="00CB5387">
        <w:rPr>
          <w:rFonts w:asciiTheme="majorBidi" w:hAnsiTheme="majorBidi" w:cstheme="majorBidi"/>
          <w:b/>
          <w:bCs/>
        </w:rPr>
        <w:t>3</w:t>
      </w:r>
      <w:r>
        <w:t xml:space="preserve">: </w:t>
      </w:r>
      <w:r w:rsidRPr="00361128">
        <w:rPr>
          <w:rFonts w:asciiTheme="majorBidi" w:hAnsiTheme="majorBidi" w:cstheme="majorBidi"/>
          <w:b/>
          <w:bCs/>
        </w:rPr>
        <w:t>Mass</w:t>
      </w:r>
      <w:r w:rsidRPr="00B01F9A">
        <w:rPr>
          <w:rFonts w:asciiTheme="majorBidi" w:hAnsiTheme="majorBidi" w:cstheme="majorBidi"/>
          <w:b/>
          <w:bCs/>
        </w:rPr>
        <w:t xml:space="preserve"> spectrum of compound</w:t>
      </w:r>
      <w:r>
        <w:rPr>
          <w:rFonts w:asciiTheme="majorBidi" w:hAnsiTheme="majorBidi" w:cstheme="majorBidi"/>
          <w:b/>
          <w:bCs/>
        </w:rPr>
        <w:t xml:space="preserve"> 14</w:t>
      </w:r>
    </w:p>
    <w:p w14:paraId="3B06DB1D" w14:textId="77777777" w:rsidR="00506C7C" w:rsidRDefault="00506C7C" w:rsidP="00506C7C"/>
    <w:p w14:paraId="7247FFA6" w14:textId="1110B6BD" w:rsidR="00506C7C" w:rsidRPr="00506C7C" w:rsidRDefault="00506C7C" w:rsidP="00506C7C">
      <w:pPr>
        <w:tabs>
          <w:tab w:val="left" w:pos="1819"/>
        </w:tabs>
      </w:pPr>
    </w:p>
    <w:p w14:paraId="026267ED" w14:textId="77777777" w:rsidR="007F5A92" w:rsidRDefault="007F5A92" w:rsidP="007F5A92">
      <w:pPr>
        <w:tabs>
          <w:tab w:val="left" w:pos="480"/>
        </w:tabs>
        <w:jc w:val="center"/>
        <w:rPr>
          <w:b/>
          <w:bCs/>
          <w:color w:val="FF0000"/>
        </w:rPr>
      </w:pPr>
    </w:p>
    <w:p w14:paraId="74E2F990" w14:textId="77777777" w:rsidR="00EF1CBD" w:rsidRDefault="007F5A92" w:rsidP="00044FEE">
      <w:pPr>
        <w:jc w:val="center"/>
      </w:pPr>
      <w:r>
        <w:rPr>
          <w:noProof/>
        </w:rPr>
        <w:drawing>
          <wp:inline distT="0" distB="0" distL="0" distR="0" wp14:anchorId="0D2BE232" wp14:editId="5D75F89E">
            <wp:extent cx="3534269" cy="2541725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" r="1994" b="10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5" cy="254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1E713" w14:textId="1C285A3E" w:rsidR="00831029" w:rsidRPr="00EF1CBD" w:rsidRDefault="00EF1CBD" w:rsidP="00EF1CBD">
      <w:pPr>
        <w:jc w:val="center"/>
        <w:rPr>
          <w:rFonts w:asciiTheme="majorBidi" w:hAnsiTheme="majorBidi" w:cstheme="majorBidi"/>
          <w:b/>
          <w:bCs/>
        </w:rPr>
      </w:pPr>
      <w:r w:rsidRPr="000C7D04">
        <w:rPr>
          <w:rFonts w:asciiTheme="majorBidi" w:hAnsiTheme="majorBidi" w:cstheme="majorBidi"/>
          <w:b/>
          <w:bCs/>
        </w:rPr>
        <w:t xml:space="preserve">Figure S </w:t>
      </w:r>
      <w:r>
        <w:rPr>
          <w:rFonts w:asciiTheme="majorBidi" w:hAnsiTheme="majorBidi" w:cstheme="majorBidi"/>
          <w:b/>
          <w:bCs/>
        </w:rPr>
        <w:t>3</w:t>
      </w:r>
      <w:r w:rsidR="00CB5387">
        <w:rPr>
          <w:rFonts w:asciiTheme="majorBidi" w:hAnsiTheme="majorBidi" w:cstheme="majorBidi"/>
          <w:b/>
          <w:bCs/>
        </w:rPr>
        <w:t>4</w:t>
      </w:r>
      <w:r w:rsidRPr="000C7D04">
        <w:rPr>
          <w:rFonts w:asciiTheme="majorBidi" w:hAnsiTheme="majorBidi" w:cstheme="majorBidi"/>
          <w:b/>
          <w:bCs/>
        </w:rPr>
        <w:t xml:space="preserve">: </w:t>
      </w:r>
      <w:r w:rsidRPr="00B01F9A">
        <w:rPr>
          <w:rFonts w:asciiTheme="majorBidi" w:hAnsiTheme="majorBidi" w:cstheme="majorBidi"/>
          <w:b/>
          <w:bCs/>
          <w:vertAlign w:val="superscript"/>
        </w:rPr>
        <w:t>1</w:t>
      </w:r>
      <w:r w:rsidRPr="00B01F9A">
        <w:rPr>
          <w:rFonts w:asciiTheme="majorBidi" w:hAnsiTheme="majorBidi" w:cstheme="majorBidi"/>
          <w:b/>
          <w:bCs/>
        </w:rPr>
        <w:t xml:space="preserve">H NMR spectrum of compound </w:t>
      </w:r>
      <w:r>
        <w:rPr>
          <w:rFonts w:asciiTheme="majorBidi" w:hAnsiTheme="majorBidi" w:cstheme="majorBidi"/>
          <w:b/>
          <w:bCs/>
        </w:rPr>
        <w:t>15</w:t>
      </w:r>
    </w:p>
    <w:p w14:paraId="10AF773E" w14:textId="021B5467" w:rsidR="00EF1CBD" w:rsidRDefault="00831029" w:rsidP="00EF1CBD">
      <w:pPr>
        <w:tabs>
          <w:tab w:val="left" w:pos="48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F42F49E" wp14:editId="690D9E79">
            <wp:extent cx="3653961" cy="2449286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269" cy="246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1A924" w14:textId="452EBB85" w:rsidR="00EF1CBD" w:rsidRPr="00EF1CBD" w:rsidRDefault="00EF1CBD" w:rsidP="005A0553">
      <w:pPr>
        <w:tabs>
          <w:tab w:val="left" w:pos="2314"/>
        </w:tabs>
        <w:jc w:val="center"/>
      </w:pPr>
      <w:r w:rsidRPr="000C7D04">
        <w:rPr>
          <w:rFonts w:asciiTheme="majorBidi" w:hAnsiTheme="majorBidi" w:cstheme="majorBidi"/>
          <w:b/>
          <w:bCs/>
        </w:rPr>
        <w:t xml:space="preserve">Figure S </w:t>
      </w:r>
      <w:r>
        <w:rPr>
          <w:rFonts w:asciiTheme="majorBidi" w:hAnsiTheme="majorBidi" w:cstheme="majorBidi"/>
          <w:b/>
          <w:bCs/>
        </w:rPr>
        <w:t>3</w:t>
      </w:r>
      <w:r w:rsidR="00CB5387">
        <w:rPr>
          <w:rFonts w:asciiTheme="majorBidi" w:hAnsiTheme="majorBidi" w:cstheme="majorBidi"/>
          <w:b/>
          <w:bCs/>
        </w:rPr>
        <w:t>5</w:t>
      </w:r>
      <w:r>
        <w:t>:</w:t>
      </w:r>
      <w:r w:rsidRPr="00B01F9A">
        <w:rPr>
          <w:rFonts w:asciiTheme="majorBidi" w:hAnsiTheme="majorBidi" w:cstheme="majorBidi"/>
          <w:b/>
          <w:bCs/>
          <w:vertAlign w:val="superscript"/>
        </w:rPr>
        <w:t>13</w:t>
      </w:r>
      <w:r w:rsidRPr="00B01F9A">
        <w:rPr>
          <w:rFonts w:asciiTheme="majorBidi" w:hAnsiTheme="majorBidi" w:cstheme="majorBidi"/>
          <w:b/>
          <w:bCs/>
        </w:rPr>
        <w:t xml:space="preserve">C NMR </w:t>
      </w:r>
      <w:r w:rsidRPr="00F05F26">
        <w:rPr>
          <w:rFonts w:asciiTheme="majorBidi" w:hAnsiTheme="majorBidi" w:cstheme="majorBidi"/>
          <w:b/>
          <w:bCs/>
        </w:rPr>
        <w:t>and DEPT 135 spectra</w:t>
      </w:r>
      <w:r>
        <w:rPr>
          <w:rFonts w:asciiTheme="majorBidi" w:hAnsiTheme="majorBidi" w:cstheme="majorBidi"/>
          <w:b/>
          <w:bCs/>
        </w:rPr>
        <w:t xml:space="preserve"> </w:t>
      </w:r>
      <w:r w:rsidRPr="00B01F9A">
        <w:rPr>
          <w:rFonts w:asciiTheme="majorBidi" w:hAnsiTheme="majorBidi" w:cstheme="majorBidi"/>
          <w:b/>
          <w:bCs/>
        </w:rPr>
        <w:t xml:space="preserve">of compound </w:t>
      </w:r>
      <w:r>
        <w:rPr>
          <w:rFonts w:asciiTheme="majorBidi" w:hAnsiTheme="majorBidi" w:cstheme="majorBidi"/>
          <w:b/>
          <w:bCs/>
        </w:rPr>
        <w:t>15</w:t>
      </w:r>
    </w:p>
    <w:p w14:paraId="53F3E026" w14:textId="50F5C121" w:rsidR="00831029" w:rsidRDefault="00831029" w:rsidP="007F5A92">
      <w:pPr>
        <w:tabs>
          <w:tab w:val="left" w:pos="480"/>
        </w:tabs>
        <w:jc w:val="center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314D7626" wp14:editId="44BE3B4D">
            <wp:extent cx="3092621" cy="2884714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" r="9245" b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58" cy="28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EF137" w14:textId="2C23176B" w:rsidR="00EF1CBD" w:rsidRDefault="00EF1CBD" w:rsidP="005A0553">
      <w:pPr>
        <w:tabs>
          <w:tab w:val="left" w:pos="480"/>
        </w:tabs>
        <w:jc w:val="center"/>
        <w:rPr>
          <w:b/>
          <w:bCs/>
          <w:color w:val="FF0000"/>
        </w:rPr>
      </w:pPr>
      <w:r w:rsidRPr="000C7D04">
        <w:rPr>
          <w:rFonts w:asciiTheme="majorBidi" w:hAnsiTheme="majorBidi" w:cstheme="majorBidi"/>
          <w:b/>
          <w:bCs/>
        </w:rPr>
        <w:t xml:space="preserve">Figure S </w:t>
      </w:r>
      <w:r>
        <w:rPr>
          <w:rFonts w:asciiTheme="majorBidi" w:hAnsiTheme="majorBidi" w:cstheme="majorBidi"/>
          <w:b/>
          <w:bCs/>
        </w:rPr>
        <w:t>3</w:t>
      </w:r>
      <w:r w:rsidR="00CB5387">
        <w:rPr>
          <w:rFonts w:asciiTheme="majorBidi" w:hAnsiTheme="majorBidi" w:cstheme="majorBidi"/>
          <w:b/>
          <w:bCs/>
        </w:rPr>
        <w:t>6</w:t>
      </w:r>
      <w:r>
        <w:t>:</w:t>
      </w:r>
      <w:r w:rsidRPr="00EF1CBD">
        <w:rPr>
          <w:rFonts w:asciiTheme="majorBidi" w:hAnsiTheme="majorBidi" w:cstheme="majorBidi"/>
          <w:b/>
          <w:bCs/>
        </w:rPr>
        <w:t xml:space="preserve"> </w:t>
      </w:r>
      <w:r w:rsidRPr="00361128">
        <w:rPr>
          <w:rFonts w:asciiTheme="majorBidi" w:hAnsiTheme="majorBidi" w:cstheme="majorBidi"/>
          <w:b/>
          <w:bCs/>
        </w:rPr>
        <w:t>Mass</w:t>
      </w:r>
      <w:r w:rsidRPr="00B01F9A">
        <w:rPr>
          <w:rFonts w:asciiTheme="majorBidi" w:hAnsiTheme="majorBidi" w:cstheme="majorBidi"/>
          <w:b/>
          <w:bCs/>
        </w:rPr>
        <w:t xml:space="preserve"> spectrum of compound </w:t>
      </w:r>
      <w:r>
        <w:rPr>
          <w:rFonts w:asciiTheme="majorBidi" w:hAnsiTheme="majorBidi" w:cstheme="majorBidi"/>
          <w:b/>
          <w:bCs/>
        </w:rPr>
        <w:t>15</w:t>
      </w:r>
    </w:p>
    <w:p w14:paraId="43994AE4" w14:textId="52ED4666" w:rsidR="00831029" w:rsidRDefault="00831029" w:rsidP="00EF1CBD">
      <w:pPr>
        <w:tabs>
          <w:tab w:val="left" w:pos="48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EC8CF80" wp14:editId="03783F7D">
            <wp:extent cx="4067456" cy="3033486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" t="174" r="1459" b="5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44" cy="303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84142" w14:textId="7427FE67" w:rsidR="00EF1CBD" w:rsidRDefault="00EF1CBD" w:rsidP="00EF1CBD">
      <w:pPr>
        <w:jc w:val="center"/>
        <w:rPr>
          <w:rFonts w:asciiTheme="majorBidi" w:hAnsiTheme="majorBidi" w:cstheme="majorBidi"/>
          <w:b/>
          <w:bCs/>
        </w:rPr>
      </w:pPr>
      <w:r>
        <w:tab/>
      </w:r>
      <w:r w:rsidRPr="000C7D04">
        <w:rPr>
          <w:rFonts w:asciiTheme="majorBidi" w:hAnsiTheme="majorBidi" w:cstheme="majorBidi"/>
          <w:b/>
          <w:bCs/>
        </w:rPr>
        <w:t xml:space="preserve">Figure S </w:t>
      </w:r>
      <w:r>
        <w:rPr>
          <w:rFonts w:asciiTheme="majorBidi" w:hAnsiTheme="majorBidi" w:cstheme="majorBidi"/>
          <w:b/>
          <w:bCs/>
        </w:rPr>
        <w:t>3</w:t>
      </w:r>
      <w:r w:rsidR="00CB5387">
        <w:rPr>
          <w:rFonts w:asciiTheme="majorBidi" w:hAnsiTheme="majorBidi" w:cstheme="majorBidi"/>
          <w:b/>
          <w:bCs/>
        </w:rPr>
        <w:t>7</w:t>
      </w:r>
      <w:r w:rsidRPr="000C7D04">
        <w:rPr>
          <w:rFonts w:asciiTheme="majorBidi" w:hAnsiTheme="majorBidi" w:cstheme="majorBidi"/>
          <w:b/>
          <w:bCs/>
        </w:rPr>
        <w:t xml:space="preserve">: </w:t>
      </w:r>
      <w:r w:rsidRPr="00B01F9A">
        <w:rPr>
          <w:rFonts w:asciiTheme="majorBidi" w:hAnsiTheme="majorBidi" w:cstheme="majorBidi"/>
          <w:b/>
          <w:bCs/>
          <w:vertAlign w:val="superscript"/>
        </w:rPr>
        <w:t>1</w:t>
      </w:r>
      <w:r w:rsidRPr="00B01F9A">
        <w:rPr>
          <w:rFonts w:asciiTheme="majorBidi" w:hAnsiTheme="majorBidi" w:cstheme="majorBidi"/>
          <w:b/>
          <w:bCs/>
        </w:rPr>
        <w:t xml:space="preserve">H NMR spectrum of compound </w:t>
      </w:r>
      <w:r>
        <w:rPr>
          <w:rFonts w:asciiTheme="majorBidi" w:hAnsiTheme="majorBidi" w:cstheme="majorBidi"/>
          <w:b/>
          <w:bCs/>
        </w:rPr>
        <w:t>16</w:t>
      </w:r>
    </w:p>
    <w:p w14:paraId="73B28BCC" w14:textId="625C6A06" w:rsidR="00EF1CBD" w:rsidRPr="00EF1CBD" w:rsidRDefault="00EF1CBD" w:rsidP="00EF1CBD">
      <w:pPr>
        <w:tabs>
          <w:tab w:val="left" w:pos="2469"/>
        </w:tabs>
      </w:pPr>
    </w:p>
    <w:p w14:paraId="16A134CB" w14:textId="77777777" w:rsidR="00EF1CBD" w:rsidRDefault="00831029" w:rsidP="00EF1CBD">
      <w:pPr>
        <w:keepNext/>
        <w:tabs>
          <w:tab w:val="left" w:pos="48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8FEAD5" wp14:editId="2633CE02">
                <wp:simplePos x="0" y="0"/>
                <wp:positionH relativeFrom="column">
                  <wp:posOffset>640987</wp:posOffset>
                </wp:positionH>
                <wp:positionV relativeFrom="paragraph">
                  <wp:posOffset>1765118</wp:posOffset>
                </wp:positionV>
                <wp:extent cx="1160584" cy="1143000"/>
                <wp:effectExtent l="0" t="0" r="190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584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0789E9" w14:textId="7D1B08D3" w:rsidR="00044FEE" w:rsidRDefault="00044FEE">
                            <w:r w:rsidRPr="00114773">
                              <w:object w:dxaOrig="2515" w:dyaOrig="2055" w14:anchorId="125C674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5.5pt;height:69.75pt" filled="t">
                                  <v:imagedata r:id="rId45" o:title=""/>
                                </v:shape>
                                <o:OLEObject Type="Embed" ProgID="ChemDraw.Document.6.0" ShapeID="_x0000_i1026" DrawAspect="Content" ObjectID="_1699221820" r:id="rId4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8FEA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0.45pt;margin-top:139pt;width:91.4pt;height:90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" fillcolor="white [3201]" stroked="f" strokeweight=".5pt">
                <v:textbox style="mso-fit-shape-to-text:t">
                  <w:txbxContent>
                    <w:p w14:paraId="120789E9" w14:textId="7D1B08D3" w:rsidR="00044FEE" w:rsidRDefault="00044FEE">
                      <w:r w:rsidRPr="00114773">
                        <w:object w:dxaOrig="2971" w:dyaOrig="2434" w14:anchorId="125C6743">
                          <v:shape id="_x0000_i1026" type="#_x0000_t75" style="width:85.1pt;height:69.75pt" filled="t">
                            <v:imagedata r:id="rId47" o:title=""/>
                          </v:shape>
                          <o:OLEObject Type="Embed" ProgID="ChemDraw.Document.6.0" ShapeID="_x0000_i1026" DrawAspect="Content" ObjectID="_1695844104" r:id="rId4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3D135E" wp14:editId="7011AFD4">
            <wp:extent cx="4488090" cy="3292359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997" cy="329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96811" w14:textId="6680E1B8" w:rsidR="00EF1CBD" w:rsidRDefault="00EF1CBD" w:rsidP="00EF1CBD">
      <w:pPr>
        <w:jc w:val="center"/>
        <w:rPr>
          <w:rFonts w:asciiTheme="majorBidi" w:hAnsiTheme="majorBidi" w:cstheme="majorBidi"/>
          <w:b/>
          <w:bCs/>
        </w:rPr>
      </w:pPr>
      <w:r w:rsidRPr="000C7D04">
        <w:rPr>
          <w:rFonts w:asciiTheme="majorBidi" w:hAnsiTheme="majorBidi" w:cstheme="majorBidi"/>
          <w:b/>
          <w:bCs/>
        </w:rPr>
        <w:t xml:space="preserve">Figure S </w:t>
      </w:r>
      <w:r>
        <w:rPr>
          <w:rFonts w:asciiTheme="majorBidi" w:hAnsiTheme="majorBidi" w:cstheme="majorBidi"/>
          <w:b/>
          <w:bCs/>
        </w:rPr>
        <w:t>3</w:t>
      </w:r>
      <w:r w:rsidR="00CB5387">
        <w:rPr>
          <w:rFonts w:asciiTheme="majorBidi" w:hAnsiTheme="majorBidi" w:cstheme="majorBidi"/>
          <w:b/>
          <w:bCs/>
        </w:rPr>
        <w:t>8</w:t>
      </w:r>
      <w:r>
        <w:t>:</w:t>
      </w:r>
      <w:r w:rsidRPr="00B01F9A">
        <w:rPr>
          <w:rFonts w:asciiTheme="majorBidi" w:hAnsiTheme="majorBidi" w:cstheme="majorBidi"/>
          <w:b/>
          <w:bCs/>
          <w:vertAlign w:val="superscript"/>
        </w:rPr>
        <w:t>13</w:t>
      </w:r>
      <w:r w:rsidRPr="00B01F9A">
        <w:rPr>
          <w:rFonts w:asciiTheme="majorBidi" w:hAnsiTheme="majorBidi" w:cstheme="majorBidi"/>
          <w:b/>
          <w:bCs/>
        </w:rPr>
        <w:t xml:space="preserve">C NMR </w:t>
      </w:r>
      <w:r w:rsidRPr="00F05F26">
        <w:rPr>
          <w:rFonts w:asciiTheme="majorBidi" w:hAnsiTheme="majorBidi" w:cstheme="majorBidi"/>
          <w:b/>
          <w:bCs/>
        </w:rPr>
        <w:t>and DEPT 135 spectra</w:t>
      </w:r>
      <w:r>
        <w:rPr>
          <w:rFonts w:asciiTheme="majorBidi" w:hAnsiTheme="majorBidi" w:cstheme="majorBidi"/>
          <w:b/>
          <w:bCs/>
        </w:rPr>
        <w:t xml:space="preserve"> </w:t>
      </w:r>
      <w:r w:rsidRPr="00B01F9A">
        <w:rPr>
          <w:rFonts w:asciiTheme="majorBidi" w:hAnsiTheme="majorBidi" w:cstheme="majorBidi"/>
          <w:b/>
          <w:bCs/>
        </w:rPr>
        <w:t xml:space="preserve">of compound </w:t>
      </w:r>
      <w:r>
        <w:rPr>
          <w:rFonts w:asciiTheme="majorBidi" w:hAnsiTheme="majorBidi" w:cstheme="majorBidi"/>
          <w:b/>
          <w:bCs/>
        </w:rPr>
        <w:t>16</w:t>
      </w:r>
    </w:p>
    <w:p w14:paraId="55361BE1" w14:textId="78EA417E" w:rsidR="00831029" w:rsidRDefault="00831029" w:rsidP="00EF1CBD">
      <w:pPr>
        <w:pStyle w:val="Caption"/>
        <w:jc w:val="center"/>
        <w:rPr>
          <w:b/>
          <w:bCs/>
          <w:color w:val="FF0000"/>
        </w:rPr>
      </w:pPr>
    </w:p>
    <w:p w14:paraId="3D6ED9F8" w14:textId="3DFDBC30" w:rsidR="00831029" w:rsidRDefault="00831029" w:rsidP="00EF1CBD">
      <w:pPr>
        <w:tabs>
          <w:tab w:val="left" w:pos="48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9C79A5D" wp14:editId="180B7982">
            <wp:extent cx="3622965" cy="3096491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4" t="3683" r="7982" b="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906" cy="310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A1A96" w14:textId="35BB97E4" w:rsidR="00EF1CBD" w:rsidRDefault="00EF1CBD" w:rsidP="00EF1CBD">
      <w:pPr>
        <w:jc w:val="center"/>
        <w:rPr>
          <w:rFonts w:asciiTheme="majorBidi" w:hAnsiTheme="majorBidi" w:cstheme="majorBidi"/>
          <w:b/>
          <w:bCs/>
        </w:rPr>
      </w:pPr>
      <w:r w:rsidRPr="000C7D04">
        <w:rPr>
          <w:rFonts w:asciiTheme="majorBidi" w:hAnsiTheme="majorBidi" w:cstheme="majorBidi"/>
          <w:b/>
          <w:bCs/>
        </w:rPr>
        <w:t>Figure S</w:t>
      </w:r>
      <w:r w:rsidR="00CB5387">
        <w:rPr>
          <w:rFonts w:asciiTheme="majorBidi" w:hAnsiTheme="majorBidi" w:cstheme="majorBidi"/>
          <w:b/>
          <w:bCs/>
        </w:rPr>
        <w:t>39</w:t>
      </w:r>
      <w:r>
        <w:t xml:space="preserve">: </w:t>
      </w:r>
      <w:r w:rsidRPr="00361128">
        <w:rPr>
          <w:rFonts w:asciiTheme="majorBidi" w:hAnsiTheme="majorBidi" w:cstheme="majorBidi"/>
          <w:b/>
          <w:bCs/>
        </w:rPr>
        <w:t>Mass</w:t>
      </w:r>
      <w:r w:rsidRPr="00B01F9A">
        <w:rPr>
          <w:rFonts w:asciiTheme="majorBidi" w:hAnsiTheme="majorBidi" w:cstheme="majorBidi"/>
          <w:b/>
          <w:bCs/>
        </w:rPr>
        <w:t xml:space="preserve"> spectrum of compound</w:t>
      </w:r>
      <w:r>
        <w:rPr>
          <w:rFonts w:asciiTheme="majorBidi" w:hAnsiTheme="majorBidi" w:cstheme="majorBidi"/>
          <w:b/>
          <w:bCs/>
        </w:rPr>
        <w:t xml:space="preserve"> 16</w:t>
      </w:r>
    </w:p>
    <w:p w14:paraId="4A294C56" w14:textId="2A19FB4C" w:rsidR="00EF1CBD" w:rsidRDefault="00EF1CBD" w:rsidP="00EF1CBD">
      <w:pPr>
        <w:tabs>
          <w:tab w:val="left" w:pos="1904"/>
        </w:tabs>
      </w:pPr>
    </w:p>
    <w:p w14:paraId="41CA6C13" w14:textId="0DA0EA19" w:rsidR="0022132F" w:rsidRDefault="0022132F">
      <w:r>
        <w:br w:type="page"/>
      </w:r>
    </w:p>
    <w:p w14:paraId="50E72750" w14:textId="4D5837A3" w:rsidR="00470D4B" w:rsidRPr="00470D4B" w:rsidRDefault="00470D4B" w:rsidP="00470D4B">
      <w:pPr>
        <w:spacing w:afterLines="100" w:after="240" w:line="240" w:lineRule="auto"/>
        <w:jc w:val="center"/>
        <w:rPr>
          <w:rFonts w:ascii="Times New Roman" w:eastAsia="Calibri" w:hAnsi="Times New Roman" w:cs="Arial"/>
          <w:sz w:val="24"/>
          <w:lang w:val="en-MY"/>
        </w:rPr>
      </w:pPr>
      <w:bookmarkStart w:id="3" w:name="_Toc39896699"/>
      <w:r>
        <w:rPr>
          <w:rFonts w:ascii="Times New Roman" w:eastAsia="Calibri" w:hAnsi="Times New Roman" w:cs="Arial"/>
          <w:b/>
          <w:bCs/>
          <w:sz w:val="24"/>
          <w:lang w:val="en-MY"/>
        </w:rPr>
        <w:t>Table S</w:t>
      </w:r>
      <w:r w:rsidR="005A0553">
        <w:rPr>
          <w:rFonts w:ascii="Times New Roman" w:eastAsia="Calibri" w:hAnsi="Times New Roman" w:cs="Arial"/>
          <w:b/>
          <w:bCs/>
          <w:sz w:val="24"/>
          <w:lang w:val="en-MY"/>
        </w:rPr>
        <w:t>4</w:t>
      </w:r>
      <w:r w:rsidR="00CB5387">
        <w:rPr>
          <w:rFonts w:ascii="Times New Roman" w:eastAsia="Calibri" w:hAnsi="Times New Roman" w:cs="Arial"/>
          <w:b/>
          <w:bCs/>
          <w:sz w:val="24"/>
          <w:lang w:val="en-MY"/>
        </w:rPr>
        <w:t>0</w:t>
      </w:r>
      <w:r w:rsidRPr="00470D4B">
        <w:rPr>
          <w:rFonts w:ascii="Times New Roman" w:eastAsia="Calibri" w:hAnsi="Times New Roman" w:cs="Arial"/>
          <w:sz w:val="24"/>
          <w:lang w:val="en-MY"/>
        </w:rPr>
        <w:t>: Binding profiles of the flexible docking results of piperidine derivatives</w:t>
      </w:r>
      <w:bookmarkEnd w:id="3"/>
    </w:p>
    <w:tbl>
      <w:tblPr>
        <w:tblW w:w="8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2168"/>
        <w:gridCol w:w="1580"/>
        <w:gridCol w:w="1848"/>
        <w:gridCol w:w="1224"/>
      </w:tblGrid>
      <w:tr w:rsidR="00470D4B" w:rsidRPr="00470D4B" w14:paraId="5EF7F650" w14:textId="77777777" w:rsidTr="00044FEE">
        <w:trPr>
          <w:trHeight w:val="362"/>
          <w:jc w:val="center"/>
        </w:trPr>
        <w:tc>
          <w:tcPr>
            <w:tcW w:w="1283" w:type="dxa"/>
            <w:tcBorders>
              <w:left w:val="nil"/>
              <w:right w:val="nil"/>
            </w:tcBorders>
          </w:tcPr>
          <w:p w14:paraId="4EDC1695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bookmarkStart w:id="4" w:name="_Hlk40017921"/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Compound</w:t>
            </w:r>
          </w:p>
        </w:tc>
        <w:tc>
          <w:tcPr>
            <w:tcW w:w="2168" w:type="dxa"/>
            <w:tcBorders>
              <w:left w:val="nil"/>
              <w:bottom w:val="single" w:sz="4" w:space="0" w:color="auto"/>
              <w:right w:val="nil"/>
            </w:tcBorders>
          </w:tcPr>
          <w:p w14:paraId="6C5B28E5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interacting site</w:t>
            </w:r>
          </w:p>
        </w:tc>
        <w:tc>
          <w:tcPr>
            <w:tcW w:w="15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3CC012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Amino acids</w:t>
            </w:r>
          </w:p>
        </w:tc>
        <w:tc>
          <w:tcPr>
            <w:tcW w:w="184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A13527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Category</w:t>
            </w:r>
          </w:p>
        </w:tc>
        <w:tc>
          <w:tcPr>
            <w:tcW w:w="122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80DF02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Distance</w:t>
            </w:r>
          </w:p>
        </w:tc>
      </w:tr>
      <w:tr w:rsidR="00470D4B" w:rsidRPr="00470D4B" w14:paraId="77C72A41" w14:textId="77777777" w:rsidTr="00044FEE">
        <w:trPr>
          <w:trHeight w:val="273"/>
          <w:jc w:val="center"/>
        </w:trPr>
        <w:tc>
          <w:tcPr>
            <w:tcW w:w="1283" w:type="dxa"/>
            <w:vMerge w:val="restart"/>
            <w:tcBorders>
              <w:left w:val="nil"/>
              <w:right w:val="nil"/>
            </w:tcBorders>
          </w:tcPr>
          <w:p w14:paraId="69B149CE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MY"/>
              </w:rPr>
            </w:pPr>
          </w:p>
          <w:p w14:paraId="51694F82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MY"/>
              </w:rPr>
            </w:pPr>
          </w:p>
          <w:p w14:paraId="501C08BD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MY"/>
              </w:rPr>
            </w:pPr>
          </w:p>
          <w:p w14:paraId="5E8824AF" w14:textId="7A543D6B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MY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MY"/>
              </w:rPr>
              <w:t>5</w:t>
            </w:r>
            <w:r w:rsidRPr="00470D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MY"/>
              </w:rPr>
              <w:t>)</w:t>
            </w:r>
          </w:p>
          <w:p w14:paraId="27F4283D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B87DC1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CAS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D4DE6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SER 200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242E6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Hydrogen Bond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D634B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2.27</w:t>
            </w:r>
          </w:p>
        </w:tc>
      </w:tr>
      <w:tr w:rsidR="00470D4B" w:rsidRPr="00470D4B" w14:paraId="46DF3135" w14:textId="77777777" w:rsidTr="00044FEE">
        <w:trPr>
          <w:trHeight w:val="370"/>
          <w:jc w:val="center"/>
        </w:trPr>
        <w:tc>
          <w:tcPr>
            <w:tcW w:w="1283" w:type="dxa"/>
            <w:vMerge/>
            <w:tcBorders>
              <w:left w:val="nil"/>
              <w:right w:val="nil"/>
            </w:tcBorders>
          </w:tcPr>
          <w:p w14:paraId="2EAD030A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14:paraId="3E5A6130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F3E03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HIS 440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ACF2E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Hydrogen Bond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B0C99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2.31</w:t>
            </w:r>
          </w:p>
        </w:tc>
      </w:tr>
      <w:tr w:rsidR="00470D4B" w:rsidRPr="00470D4B" w14:paraId="216A3D87" w14:textId="77777777" w:rsidTr="00044FEE">
        <w:trPr>
          <w:trHeight w:val="330"/>
          <w:jc w:val="center"/>
        </w:trPr>
        <w:tc>
          <w:tcPr>
            <w:tcW w:w="1283" w:type="dxa"/>
            <w:vMerge/>
            <w:tcBorders>
              <w:left w:val="nil"/>
              <w:right w:val="nil"/>
            </w:tcBorders>
          </w:tcPr>
          <w:p w14:paraId="7B6FA02F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14:paraId="0461146D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The anionic subsite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95C10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PHE 330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D89B5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Hydrogen Bond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8D1ED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2.77</w:t>
            </w:r>
          </w:p>
        </w:tc>
      </w:tr>
      <w:tr w:rsidR="00470D4B" w:rsidRPr="00470D4B" w14:paraId="6B44FE08" w14:textId="77777777" w:rsidTr="00044FEE">
        <w:trPr>
          <w:trHeight w:val="330"/>
          <w:jc w:val="center"/>
        </w:trPr>
        <w:tc>
          <w:tcPr>
            <w:tcW w:w="1283" w:type="dxa"/>
            <w:vMerge/>
            <w:tcBorders>
              <w:left w:val="nil"/>
              <w:right w:val="nil"/>
            </w:tcBorders>
          </w:tcPr>
          <w:p w14:paraId="03C72203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14:paraId="097088E3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401DFE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 xml:space="preserve">PHE 330 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CB7595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Hydrophobic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6ACCF1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4.77</w:t>
            </w:r>
          </w:p>
        </w:tc>
      </w:tr>
      <w:tr w:rsidR="00470D4B" w:rsidRPr="00470D4B" w14:paraId="08CE185D" w14:textId="77777777" w:rsidTr="00044FEE">
        <w:trPr>
          <w:trHeight w:val="330"/>
          <w:jc w:val="center"/>
        </w:trPr>
        <w:tc>
          <w:tcPr>
            <w:tcW w:w="1283" w:type="dxa"/>
            <w:vMerge/>
            <w:tcBorders>
              <w:left w:val="nil"/>
              <w:right w:val="nil"/>
            </w:tcBorders>
          </w:tcPr>
          <w:p w14:paraId="50D279DB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14:paraId="3599B7A0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652A2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TRP 84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D0512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Hydrophobic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2C73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3.95</w:t>
            </w:r>
          </w:p>
        </w:tc>
      </w:tr>
      <w:tr w:rsidR="00470D4B" w:rsidRPr="00470D4B" w14:paraId="4AA4AE93" w14:textId="77777777" w:rsidTr="00044FEE">
        <w:trPr>
          <w:trHeight w:val="330"/>
          <w:jc w:val="center"/>
        </w:trPr>
        <w:tc>
          <w:tcPr>
            <w:tcW w:w="1283" w:type="dxa"/>
            <w:vMerge/>
            <w:tcBorders>
              <w:left w:val="nil"/>
              <w:right w:val="nil"/>
            </w:tcBorders>
          </w:tcPr>
          <w:p w14:paraId="6589606E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14:paraId="62454216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535F0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 xml:space="preserve">PHE 331 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2F9E6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Hydrophobic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9D1DB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3.95</w:t>
            </w:r>
          </w:p>
        </w:tc>
      </w:tr>
      <w:tr w:rsidR="00470D4B" w:rsidRPr="00470D4B" w14:paraId="5FFFBB33" w14:textId="77777777" w:rsidTr="00044FEE">
        <w:trPr>
          <w:trHeight w:val="330"/>
          <w:jc w:val="center"/>
        </w:trPr>
        <w:tc>
          <w:tcPr>
            <w:tcW w:w="1283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2ACA2C73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  <w:p w14:paraId="2917F299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MY"/>
              </w:rPr>
            </w:pPr>
          </w:p>
          <w:p w14:paraId="16C2A19D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MY"/>
              </w:rPr>
            </w:pPr>
          </w:p>
          <w:p w14:paraId="43BEC932" w14:textId="0CC5396B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MY"/>
              </w:rPr>
              <w:t>(6)</w:t>
            </w:r>
          </w:p>
        </w:tc>
        <w:tc>
          <w:tcPr>
            <w:tcW w:w="2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394FBF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PAS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4F7EC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SER122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981904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Hydrogen Bond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0460BB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2.35</w:t>
            </w:r>
          </w:p>
        </w:tc>
      </w:tr>
      <w:tr w:rsidR="00470D4B" w:rsidRPr="00470D4B" w14:paraId="6D89D928" w14:textId="77777777" w:rsidTr="00044FEE">
        <w:trPr>
          <w:trHeight w:val="330"/>
          <w:jc w:val="center"/>
        </w:trPr>
        <w:tc>
          <w:tcPr>
            <w:tcW w:w="1283" w:type="dxa"/>
            <w:vMerge/>
            <w:tcBorders>
              <w:left w:val="nil"/>
              <w:right w:val="nil"/>
            </w:tcBorders>
          </w:tcPr>
          <w:p w14:paraId="70BD887D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14:paraId="322A1201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The anionic subsite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018E1A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PHE 330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537D7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Hydrogen Bond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2BF604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2.21</w:t>
            </w:r>
          </w:p>
        </w:tc>
      </w:tr>
      <w:tr w:rsidR="00470D4B" w:rsidRPr="00470D4B" w14:paraId="36FCE417" w14:textId="77777777" w:rsidTr="00044FEE">
        <w:trPr>
          <w:trHeight w:val="330"/>
          <w:jc w:val="center"/>
        </w:trPr>
        <w:tc>
          <w:tcPr>
            <w:tcW w:w="1283" w:type="dxa"/>
            <w:vMerge/>
            <w:tcBorders>
              <w:left w:val="nil"/>
              <w:right w:val="nil"/>
            </w:tcBorders>
          </w:tcPr>
          <w:p w14:paraId="5C5CCE56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14:paraId="6F64AE5A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81AF3B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 xml:space="preserve">PHE 330 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C19B6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Hydrophobic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E34C8E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5.31</w:t>
            </w:r>
          </w:p>
        </w:tc>
      </w:tr>
      <w:tr w:rsidR="00470D4B" w:rsidRPr="00470D4B" w14:paraId="0844AA80" w14:textId="77777777" w:rsidTr="00044FEE">
        <w:trPr>
          <w:trHeight w:val="330"/>
          <w:jc w:val="center"/>
        </w:trPr>
        <w:tc>
          <w:tcPr>
            <w:tcW w:w="1283" w:type="dxa"/>
            <w:vMerge/>
            <w:tcBorders>
              <w:left w:val="nil"/>
              <w:right w:val="nil"/>
            </w:tcBorders>
          </w:tcPr>
          <w:p w14:paraId="1EC70D9D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14:paraId="55620FE8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092940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TRP 84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803A4B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Hydrophobic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491202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3.85</w:t>
            </w:r>
          </w:p>
        </w:tc>
      </w:tr>
      <w:tr w:rsidR="00470D4B" w:rsidRPr="00470D4B" w14:paraId="1FC809A3" w14:textId="77777777" w:rsidTr="00044FEE">
        <w:trPr>
          <w:trHeight w:val="330"/>
          <w:jc w:val="center"/>
        </w:trPr>
        <w:tc>
          <w:tcPr>
            <w:tcW w:w="1283" w:type="dxa"/>
            <w:vMerge/>
            <w:tcBorders>
              <w:left w:val="nil"/>
              <w:right w:val="nil"/>
            </w:tcBorders>
          </w:tcPr>
          <w:p w14:paraId="4D4DA6D3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14:paraId="3705BA94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Calibri" w:hAnsi="Times New Roman" w:cs="Arial"/>
                <w:sz w:val="24"/>
                <w:szCs w:val="24"/>
                <w:lang w:val="en-MY"/>
              </w:rPr>
              <w:t>The oxyanion hole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D39601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sz w:val="24"/>
                <w:szCs w:val="24"/>
                <w:lang w:val="en-MY"/>
              </w:rPr>
              <w:t>GLY 117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EA730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Hydrophobic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D0BBF8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3.50</w:t>
            </w:r>
          </w:p>
        </w:tc>
      </w:tr>
      <w:tr w:rsidR="00470D4B" w:rsidRPr="00470D4B" w14:paraId="13766BE4" w14:textId="77777777" w:rsidTr="00044FEE">
        <w:trPr>
          <w:trHeight w:val="330"/>
          <w:jc w:val="center"/>
        </w:trPr>
        <w:tc>
          <w:tcPr>
            <w:tcW w:w="1283" w:type="dxa"/>
            <w:vMerge/>
            <w:tcBorders>
              <w:left w:val="nil"/>
              <w:right w:val="nil"/>
            </w:tcBorders>
          </w:tcPr>
          <w:p w14:paraId="5826854F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14:paraId="58D51265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PAS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F9FB6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TYR 70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EB5A1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Hydrophobic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5A90EC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5.25</w:t>
            </w:r>
          </w:p>
        </w:tc>
      </w:tr>
      <w:tr w:rsidR="00470D4B" w:rsidRPr="00470D4B" w14:paraId="0BD6144D" w14:textId="77777777" w:rsidTr="00044FEE">
        <w:trPr>
          <w:trHeight w:val="330"/>
          <w:jc w:val="center"/>
        </w:trPr>
        <w:tc>
          <w:tcPr>
            <w:tcW w:w="1283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4115C3DC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07AFB0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0EBF682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 xml:space="preserve">TYR 334 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5CD7EF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Hydrophobic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D4A54C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4.33</w:t>
            </w:r>
          </w:p>
        </w:tc>
      </w:tr>
      <w:tr w:rsidR="00470D4B" w:rsidRPr="00470D4B" w14:paraId="2ED288E9" w14:textId="77777777" w:rsidTr="00044FEE">
        <w:trPr>
          <w:trHeight w:val="330"/>
          <w:jc w:val="center"/>
        </w:trPr>
        <w:tc>
          <w:tcPr>
            <w:tcW w:w="1283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2ED59096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  <w:p w14:paraId="52189053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  <w:p w14:paraId="1365A515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  <w:p w14:paraId="3D7AE3CE" w14:textId="004C2BBD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MY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MY"/>
              </w:rPr>
              <w:t>7</w:t>
            </w:r>
            <w:r w:rsidRPr="00470D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MY"/>
              </w:rPr>
              <w:t>)</w:t>
            </w:r>
          </w:p>
        </w:tc>
        <w:tc>
          <w:tcPr>
            <w:tcW w:w="2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823320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Calibri" w:hAnsi="Times New Roman" w:cs="Arial"/>
                <w:sz w:val="24"/>
                <w:szCs w:val="24"/>
                <w:lang w:val="en-MY"/>
              </w:rPr>
              <w:t>The oxyanion hole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F00B92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GLY 118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F8BBAD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Hydrogen Bond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44BB4E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2.87</w:t>
            </w:r>
          </w:p>
        </w:tc>
      </w:tr>
      <w:tr w:rsidR="00470D4B" w:rsidRPr="00470D4B" w14:paraId="50A2510F" w14:textId="77777777" w:rsidTr="00044FEE">
        <w:trPr>
          <w:trHeight w:val="330"/>
          <w:jc w:val="center"/>
        </w:trPr>
        <w:tc>
          <w:tcPr>
            <w:tcW w:w="1283" w:type="dxa"/>
            <w:vMerge/>
            <w:tcBorders>
              <w:left w:val="nil"/>
              <w:right w:val="nil"/>
            </w:tcBorders>
          </w:tcPr>
          <w:p w14:paraId="5DDB29EF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14:paraId="3BE4A71E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EBF5F3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TYR121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475320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Hydrogen Bond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4CE962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2.65</w:t>
            </w:r>
          </w:p>
        </w:tc>
      </w:tr>
      <w:tr w:rsidR="00470D4B" w:rsidRPr="00470D4B" w14:paraId="65F36B8B" w14:textId="77777777" w:rsidTr="00044FEE">
        <w:trPr>
          <w:trHeight w:val="330"/>
          <w:jc w:val="center"/>
        </w:trPr>
        <w:tc>
          <w:tcPr>
            <w:tcW w:w="1283" w:type="dxa"/>
            <w:vMerge/>
            <w:tcBorders>
              <w:left w:val="nil"/>
              <w:right w:val="nil"/>
            </w:tcBorders>
          </w:tcPr>
          <w:p w14:paraId="7E0C7B0C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14:paraId="3FD969F4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C29361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GLU199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9CACA1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Hydrogen Bond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9785C4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2.18</w:t>
            </w:r>
          </w:p>
        </w:tc>
      </w:tr>
      <w:tr w:rsidR="00470D4B" w:rsidRPr="00470D4B" w14:paraId="4E7DF475" w14:textId="77777777" w:rsidTr="00044FEE">
        <w:trPr>
          <w:trHeight w:val="330"/>
          <w:jc w:val="center"/>
        </w:trPr>
        <w:tc>
          <w:tcPr>
            <w:tcW w:w="1283" w:type="dxa"/>
            <w:vMerge/>
            <w:tcBorders>
              <w:left w:val="nil"/>
              <w:right w:val="nil"/>
            </w:tcBorders>
          </w:tcPr>
          <w:p w14:paraId="4671AE4E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14:paraId="1238B504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PAS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85034B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 xml:space="preserve">ASP72 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DC0780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Hydrophobic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187645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3.61</w:t>
            </w:r>
          </w:p>
        </w:tc>
      </w:tr>
      <w:tr w:rsidR="00470D4B" w:rsidRPr="00470D4B" w14:paraId="292FC61F" w14:textId="77777777" w:rsidTr="00044FEE">
        <w:trPr>
          <w:trHeight w:val="330"/>
          <w:jc w:val="center"/>
        </w:trPr>
        <w:tc>
          <w:tcPr>
            <w:tcW w:w="1283" w:type="dxa"/>
            <w:vMerge/>
            <w:tcBorders>
              <w:left w:val="nil"/>
              <w:right w:val="nil"/>
            </w:tcBorders>
          </w:tcPr>
          <w:p w14:paraId="5117F99B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14:paraId="1FCF85A1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CAS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462E8D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 xml:space="preserve">HIS 440 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74D8D9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Hydrophobic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AFDFF6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4.45</w:t>
            </w:r>
          </w:p>
        </w:tc>
      </w:tr>
      <w:tr w:rsidR="00470D4B" w:rsidRPr="00470D4B" w14:paraId="64395FCB" w14:textId="77777777" w:rsidTr="00044FEE">
        <w:trPr>
          <w:trHeight w:val="330"/>
          <w:jc w:val="center"/>
        </w:trPr>
        <w:tc>
          <w:tcPr>
            <w:tcW w:w="1283" w:type="dxa"/>
            <w:vMerge/>
            <w:tcBorders>
              <w:left w:val="nil"/>
              <w:right w:val="nil"/>
            </w:tcBorders>
          </w:tcPr>
          <w:p w14:paraId="28D0605D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0DA61A" w14:textId="77777777" w:rsidR="00470D4B" w:rsidRPr="00470D4B" w:rsidRDefault="00470D4B" w:rsidP="0047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The anionic subsite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AA16DF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 xml:space="preserve">TRP 84 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3C6AA3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Hydrophobic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D3D259" w14:textId="77777777" w:rsidR="00470D4B" w:rsidRPr="00470D4B" w:rsidRDefault="00470D4B" w:rsidP="0047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</w:pPr>
            <w:r w:rsidRPr="00470D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MY"/>
              </w:rPr>
              <w:t>5.01</w:t>
            </w:r>
          </w:p>
        </w:tc>
      </w:tr>
      <w:bookmarkEnd w:id="4"/>
    </w:tbl>
    <w:p w14:paraId="081CE92F" w14:textId="77777777" w:rsidR="00470D4B" w:rsidRPr="00470D4B" w:rsidRDefault="00470D4B" w:rsidP="00470D4B">
      <w:pPr>
        <w:spacing w:afterLines="100" w:after="240" w:line="240" w:lineRule="auto"/>
        <w:jc w:val="both"/>
        <w:rPr>
          <w:rFonts w:ascii="Times New Roman" w:eastAsia="Calibri" w:hAnsi="Times New Roman" w:cs="Arial"/>
          <w:sz w:val="24"/>
          <w:lang w:val="en-MY"/>
        </w:rPr>
      </w:pPr>
    </w:p>
    <w:p w14:paraId="582A5BE8" w14:textId="77777777" w:rsidR="00470D4B" w:rsidRPr="00470D4B" w:rsidRDefault="00470D4B" w:rsidP="00470D4B">
      <w:pPr>
        <w:spacing w:afterLines="100" w:after="240" w:line="240" w:lineRule="auto"/>
        <w:jc w:val="both"/>
        <w:rPr>
          <w:rFonts w:ascii="Times New Roman" w:eastAsia="Calibri" w:hAnsi="Times New Roman" w:cs="Arial"/>
          <w:sz w:val="24"/>
          <w:lang w:val="en-MY"/>
        </w:rPr>
      </w:pPr>
      <w:r w:rsidRPr="00470D4B">
        <w:rPr>
          <w:rFonts w:ascii="Times New Roman" w:eastAsia="Calibri" w:hAnsi="Times New Roman" w:cs="Arial"/>
          <w:sz w:val="24"/>
          <w:lang w:val="en-MY"/>
        </w:rPr>
        <w:br w:type="page"/>
      </w:r>
    </w:p>
    <w:p w14:paraId="2E747FF6" w14:textId="77777777" w:rsidR="00470D4B" w:rsidRDefault="00470D4B" w:rsidP="0022132F">
      <w:pPr>
        <w:rPr>
          <w:rFonts w:asciiTheme="majorBidi" w:hAnsiTheme="majorBidi" w:cstheme="majorBidi"/>
          <w:sz w:val="24"/>
          <w:szCs w:val="24"/>
        </w:rPr>
      </w:pPr>
    </w:p>
    <w:p w14:paraId="272D985F" w14:textId="0AC2DA60" w:rsidR="0022132F" w:rsidRPr="00BB24DC" w:rsidRDefault="00470D4B" w:rsidP="00044FEE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eastAsia="Calibri" w:hAnsi="Times New Roman" w:cs="Arial"/>
          <w:b/>
          <w:bCs/>
          <w:sz w:val="24"/>
          <w:lang w:val="en-MY"/>
        </w:rPr>
        <w:t>Table S</w:t>
      </w:r>
      <w:r w:rsidR="005A0553">
        <w:rPr>
          <w:rFonts w:ascii="Times New Roman" w:eastAsia="Calibri" w:hAnsi="Times New Roman" w:cs="Arial"/>
          <w:b/>
          <w:bCs/>
          <w:sz w:val="24"/>
          <w:lang w:val="en-MY"/>
        </w:rPr>
        <w:t>4</w:t>
      </w:r>
      <w:r w:rsidR="00CB5387">
        <w:rPr>
          <w:rFonts w:ascii="Times New Roman" w:eastAsia="Calibri" w:hAnsi="Times New Roman" w:cs="Arial"/>
          <w:b/>
          <w:bCs/>
          <w:sz w:val="24"/>
          <w:lang w:val="en-MY"/>
        </w:rPr>
        <w:t>1</w:t>
      </w:r>
      <w:r w:rsidR="0022132F" w:rsidRPr="00BB24DC">
        <w:rPr>
          <w:rFonts w:asciiTheme="majorBidi" w:hAnsiTheme="majorBidi" w:cstheme="majorBidi"/>
          <w:sz w:val="24"/>
          <w:szCs w:val="24"/>
        </w:rPr>
        <w:t>: Binding profiles of the flexible docking results of pyrrolidine derivatives</w:t>
      </w:r>
    </w:p>
    <w:tbl>
      <w:tblPr>
        <w:tblW w:w="7507" w:type="dxa"/>
        <w:tblInd w:w="630" w:type="dxa"/>
        <w:tblLook w:val="04A0" w:firstRow="1" w:lastRow="0" w:firstColumn="1" w:lastColumn="0" w:noHBand="0" w:noVBand="1"/>
      </w:tblPr>
      <w:tblGrid>
        <w:gridCol w:w="1047"/>
        <w:gridCol w:w="1960"/>
        <w:gridCol w:w="1440"/>
        <w:gridCol w:w="1350"/>
        <w:gridCol w:w="1710"/>
      </w:tblGrid>
      <w:tr w:rsidR="0022132F" w:rsidRPr="00BB24DC" w14:paraId="61C328B2" w14:textId="77777777" w:rsidTr="00044FEE">
        <w:trPr>
          <w:trHeight w:val="312"/>
        </w:trPr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3B346E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Chalcone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57111D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 xml:space="preserve">interacting site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38655F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 xml:space="preserve">Amino Acid 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5AD34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 xml:space="preserve">Distance 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26681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Category</w:t>
            </w:r>
          </w:p>
        </w:tc>
      </w:tr>
      <w:tr w:rsidR="0022132F" w:rsidRPr="00BB24DC" w14:paraId="7415CC95" w14:textId="77777777" w:rsidTr="00044FEE">
        <w:trPr>
          <w:trHeight w:val="312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D1998" w14:textId="0345BD4F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BA966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The anionic subsite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E64FA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PHE330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4AA21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1.97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F8FA0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Hydrogen Bond</w:t>
            </w:r>
          </w:p>
        </w:tc>
      </w:tr>
      <w:tr w:rsidR="0022132F" w:rsidRPr="00BB24DC" w14:paraId="7BA44951" w14:textId="77777777" w:rsidTr="00044FEE">
        <w:trPr>
          <w:trHeight w:val="312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659B5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C25AF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E7581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PHE330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EA1EB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5.32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675DB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Hydrophobic</w:t>
            </w:r>
          </w:p>
        </w:tc>
      </w:tr>
      <w:tr w:rsidR="0022132F" w:rsidRPr="00BB24DC" w14:paraId="63AF8C66" w14:textId="77777777" w:rsidTr="00044FEE">
        <w:trPr>
          <w:trHeight w:val="312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DA4E1" w14:textId="3D07561F" w:rsidR="0022132F" w:rsidRPr="00470D4B" w:rsidRDefault="00470D4B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70D4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(8)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B40B5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E019F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TRP84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10E7F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3.85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617E6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Hydrophobic</w:t>
            </w:r>
          </w:p>
        </w:tc>
      </w:tr>
      <w:tr w:rsidR="0022132F" w:rsidRPr="00BB24DC" w14:paraId="532FD60C" w14:textId="77777777" w:rsidTr="00044FEE">
        <w:trPr>
          <w:trHeight w:val="312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A0795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1D9DC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FBAFE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TRP84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575AB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4.32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00154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Hydrophobic</w:t>
            </w:r>
          </w:p>
        </w:tc>
      </w:tr>
      <w:tr w:rsidR="0022132F" w:rsidRPr="00BB24DC" w14:paraId="1F526841" w14:textId="77777777" w:rsidTr="00044FEE">
        <w:trPr>
          <w:trHeight w:val="312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35EBA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5F3A3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0ADF9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PHE331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F09AB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3.99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2A149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Hydrophobic</w:t>
            </w:r>
          </w:p>
        </w:tc>
      </w:tr>
      <w:tr w:rsidR="0022132F" w:rsidRPr="00BB24DC" w14:paraId="08385B0B" w14:textId="77777777" w:rsidTr="00044FEE">
        <w:trPr>
          <w:trHeight w:val="312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64D52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1161C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PAS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A096A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TYR334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7E7CB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5.67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4511B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Hydrophobic</w:t>
            </w:r>
          </w:p>
        </w:tc>
      </w:tr>
      <w:tr w:rsidR="0022132F" w:rsidRPr="00BB24DC" w14:paraId="51185BF5" w14:textId="77777777" w:rsidTr="00044FEE">
        <w:trPr>
          <w:trHeight w:val="312"/>
        </w:trPr>
        <w:tc>
          <w:tcPr>
            <w:tcW w:w="10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96D7D" w14:textId="4A60D8AF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A52F8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The acyl pocket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D9FA0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PHE288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1AB6C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2.30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A1019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Hydrogen Bond</w:t>
            </w:r>
          </w:p>
        </w:tc>
      </w:tr>
      <w:tr w:rsidR="0022132F" w:rsidRPr="00BB24DC" w14:paraId="520B2C92" w14:textId="77777777" w:rsidTr="00044FEE">
        <w:trPr>
          <w:trHeight w:val="312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CADC8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39B16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The anionic subsite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17521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PHE331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76088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2.01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F30AD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Hydrogen Bond</w:t>
            </w:r>
          </w:p>
        </w:tc>
      </w:tr>
      <w:tr w:rsidR="0022132F" w:rsidRPr="00BB24DC" w14:paraId="0CD90A96" w14:textId="77777777" w:rsidTr="00044FEE">
        <w:trPr>
          <w:trHeight w:val="312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9C112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095D3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081AA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PHE331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B3192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4.83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98D93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Hydrophobic</w:t>
            </w:r>
          </w:p>
        </w:tc>
      </w:tr>
      <w:tr w:rsidR="0022132F" w:rsidRPr="00BB24DC" w14:paraId="4EE481E9" w14:textId="77777777" w:rsidTr="00044FEE">
        <w:trPr>
          <w:trHeight w:val="312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7C939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F7A67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PAS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7B470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ASP71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1D945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2.90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908D4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Electrostatic</w:t>
            </w:r>
          </w:p>
        </w:tc>
      </w:tr>
      <w:tr w:rsidR="0022132F" w:rsidRPr="00BB24DC" w14:paraId="42B34D17" w14:textId="77777777" w:rsidTr="00044FEE">
        <w:trPr>
          <w:trHeight w:val="312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899C4" w14:textId="7079B4CA" w:rsidR="0022132F" w:rsidRPr="00BB24DC" w:rsidRDefault="00470D4B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0D4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  <w:r w:rsidRPr="00470D4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FD109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3487E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ASP72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0FE4A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3.77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821BE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Electrostatic</w:t>
            </w:r>
          </w:p>
        </w:tc>
      </w:tr>
      <w:tr w:rsidR="0022132F" w:rsidRPr="00BB24DC" w14:paraId="30105EDB" w14:textId="77777777" w:rsidTr="00044FEE">
        <w:trPr>
          <w:trHeight w:val="312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147BD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A1C71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1DB69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ASP72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B4C78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3.41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18537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Hydrophobic</w:t>
            </w:r>
          </w:p>
        </w:tc>
      </w:tr>
      <w:tr w:rsidR="0022132F" w:rsidRPr="00BB24DC" w14:paraId="0DEA1037" w14:textId="77777777" w:rsidTr="00044FEE">
        <w:trPr>
          <w:trHeight w:val="312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3C328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2E04D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3ACBC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TYR334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67C11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5.18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274DC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Hydrophobic</w:t>
            </w:r>
          </w:p>
        </w:tc>
      </w:tr>
      <w:tr w:rsidR="0022132F" w:rsidRPr="00BB24DC" w14:paraId="69466ECF" w14:textId="77777777" w:rsidTr="00044FEE">
        <w:trPr>
          <w:trHeight w:val="312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CBDDC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C7D62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2F7FD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TYR334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06128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5.28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BF081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Hydrophobic</w:t>
            </w:r>
          </w:p>
        </w:tc>
      </w:tr>
      <w:tr w:rsidR="0022132F" w:rsidRPr="00BB24DC" w14:paraId="33626ED9" w14:textId="77777777" w:rsidTr="00044FEE">
        <w:trPr>
          <w:trHeight w:val="312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5F568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47A70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9E47D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TYR334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F8C65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4.76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9B144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Hydrophobic</w:t>
            </w:r>
          </w:p>
        </w:tc>
      </w:tr>
      <w:tr w:rsidR="0022132F" w:rsidRPr="00BB24DC" w14:paraId="6DC77ABE" w14:textId="77777777" w:rsidTr="00044FEE">
        <w:trPr>
          <w:trHeight w:val="312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33918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24BBF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0CC28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TRP279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4F857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5.28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80B54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Hydrophobic</w:t>
            </w:r>
          </w:p>
        </w:tc>
      </w:tr>
      <w:tr w:rsidR="0022132F" w:rsidRPr="00BB24DC" w14:paraId="306709E3" w14:textId="77777777" w:rsidTr="00044FEE">
        <w:trPr>
          <w:trHeight w:val="312"/>
        </w:trPr>
        <w:tc>
          <w:tcPr>
            <w:tcW w:w="10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CB427" w14:textId="5A7A9D73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7E9A7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The acyl pocket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B68F6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PHE288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66F2B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1.84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3C19A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Hydrogen Bond</w:t>
            </w:r>
          </w:p>
        </w:tc>
      </w:tr>
      <w:tr w:rsidR="0022132F" w:rsidRPr="00BB24DC" w14:paraId="2366B43A" w14:textId="77777777" w:rsidTr="00044FEE">
        <w:trPr>
          <w:trHeight w:val="312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3143D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C7301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PAS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B72A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ASP72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3C33D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3.03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5D41A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Electrostatic</w:t>
            </w:r>
          </w:p>
        </w:tc>
      </w:tr>
      <w:tr w:rsidR="0022132F" w:rsidRPr="00BB24DC" w14:paraId="1D298B55" w14:textId="77777777" w:rsidTr="00044FEE">
        <w:trPr>
          <w:trHeight w:val="312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CD330" w14:textId="31A948C3" w:rsidR="0022132F" w:rsidRPr="00BB24DC" w:rsidRDefault="00470D4B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0D4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  <w:r w:rsidRPr="00470D4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EA22C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01B46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ASP72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30321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3.53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BD365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Hydrophobic</w:t>
            </w:r>
          </w:p>
        </w:tc>
      </w:tr>
      <w:tr w:rsidR="0022132F" w:rsidRPr="00BB24DC" w14:paraId="65F6BAB8" w14:textId="77777777" w:rsidTr="00044FEE">
        <w:trPr>
          <w:trHeight w:val="312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2F3D9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1BFFA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E7BC3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TYR334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ECC8B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5.05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9DAAB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Hydrophobic</w:t>
            </w:r>
          </w:p>
        </w:tc>
      </w:tr>
      <w:tr w:rsidR="0022132F" w:rsidRPr="00BB24DC" w14:paraId="10ADFB97" w14:textId="77777777" w:rsidTr="00044FEE">
        <w:trPr>
          <w:trHeight w:val="312"/>
        </w:trPr>
        <w:tc>
          <w:tcPr>
            <w:tcW w:w="10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61490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FAB7B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The anionic subsite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27F59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PHE330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C684D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4.66</w:t>
            </w:r>
          </w:p>
        </w:tc>
        <w:tc>
          <w:tcPr>
            <w:tcW w:w="17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A2C2F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Hydrophobic</w:t>
            </w:r>
          </w:p>
        </w:tc>
      </w:tr>
      <w:tr w:rsidR="0022132F" w:rsidRPr="00BB24DC" w14:paraId="5CF83978" w14:textId="77777777" w:rsidTr="00044FEE">
        <w:trPr>
          <w:trHeight w:val="312"/>
        </w:trPr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9994B6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EB078D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8D6265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PHE331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04A30A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4.90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EFBB7B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</w:rPr>
              <w:t>Hydrophobic</w:t>
            </w:r>
          </w:p>
        </w:tc>
      </w:tr>
    </w:tbl>
    <w:p w14:paraId="39C19DFD" w14:textId="77777777" w:rsidR="0022132F" w:rsidRDefault="0022132F" w:rsidP="0022132F"/>
    <w:p w14:paraId="53D6D43E" w14:textId="77777777" w:rsidR="0022132F" w:rsidRDefault="0022132F" w:rsidP="0022132F">
      <w:r>
        <w:br w:type="page"/>
      </w:r>
    </w:p>
    <w:p w14:paraId="7399267D" w14:textId="6DC56F1F" w:rsidR="0022132F" w:rsidRPr="00BB24DC" w:rsidRDefault="00470D4B" w:rsidP="005A0553">
      <w:pPr>
        <w:jc w:val="center"/>
        <w:rPr>
          <w:rFonts w:asciiTheme="majorBidi" w:hAnsiTheme="majorBidi" w:cstheme="majorBidi"/>
          <w:sz w:val="24"/>
          <w:szCs w:val="24"/>
        </w:rPr>
      </w:pPr>
      <w:r w:rsidRPr="00470D4B">
        <w:rPr>
          <w:rFonts w:asciiTheme="majorBidi" w:hAnsiTheme="majorBidi" w:cstheme="majorBidi"/>
          <w:b/>
          <w:bCs/>
          <w:sz w:val="24"/>
          <w:szCs w:val="24"/>
        </w:rPr>
        <w:t>Table S4</w:t>
      </w:r>
      <w:r w:rsidR="00CB5387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22132F" w:rsidRPr="00BB24DC">
        <w:rPr>
          <w:rFonts w:asciiTheme="majorBidi" w:hAnsiTheme="majorBidi" w:cstheme="majorBidi"/>
          <w:sz w:val="24"/>
          <w:szCs w:val="24"/>
        </w:rPr>
        <w:t xml:space="preserve">: Binding profiles of the flexible docking results of </w:t>
      </w:r>
      <w:r w:rsidR="0022132F">
        <w:rPr>
          <w:rFonts w:asciiTheme="majorBidi" w:hAnsiTheme="majorBidi" w:cstheme="majorBidi"/>
          <w:sz w:val="24"/>
          <w:szCs w:val="24"/>
        </w:rPr>
        <w:t>morpholine</w:t>
      </w:r>
      <w:r w:rsidR="0022132F" w:rsidRPr="00BB24DC">
        <w:rPr>
          <w:rFonts w:asciiTheme="majorBidi" w:hAnsiTheme="majorBidi" w:cstheme="majorBidi"/>
          <w:sz w:val="24"/>
          <w:szCs w:val="24"/>
        </w:rPr>
        <w:t xml:space="preserve"> derivatives</w:t>
      </w:r>
    </w:p>
    <w:tbl>
      <w:tblPr>
        <w:tblW w:w="7806" w:type="dxa"/>
        <w:jc w:val="center"/>
        <w:tblLook w:val="04A0" w:firstRow="1" w:lastRow="0" w:firstColumn="1" w:lastColumn="0" w:noHBand="0" w:noVBand="1"/>
      </w:tblPr>
      <w:tblGrid>
        <w:gridCol w:w="1350"/>
        <w:gridCol w:w="190"/>
        <w:gridCol w:w="1940"/>
        <w:gridCol w:w="1470"/>
        <w:gridCol w:w="1056"/>
        <w:gridCol w:w="1800"/>
      </w:tblGrid>
      <w:tr w:rsidR="0022132F" w:rsidRPr="00BB24DC" w14:paraId="7C7E9CD5" w14:textId="77777777" w:rsidTr="005A0553">
        <w:trPr>
          <w:trHeight w:val="312"/>
          <w:jc w:val="center"/>
        </w:trPr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66CB0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Chalcone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48FB3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interacting site 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E9B839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Amino Acid 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D0F4A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Distance 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5066A5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Category</w:t>
            </w:r>
          </w:p>
        </w:tc>
      </w:tr>
      <w:tr w:rsidR="0022132F" w:rsidRPr="00BB24DC" w14:paraId="6931CA95" w14:textId="77777777" w:rsidTr="005A0553">
        <w:trPr>
          <w:trHeight w:val="312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38FDE" w14:textId="478C95E2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2EE1F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anionic subsite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5F721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PHE330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654A0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95B56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Hydrogen Bond</w:t>
            </w:r>
          </w:p>
        </w:tc>
      </w:tr>
      <w:tr w:rsidR="0022132F" w:rsidRPr="00BB24DC" w14:paraId="0CCB0336" w14:textId="77777777" w:rsidTr="005A0553">
        <w:trPr>
          <w:trHeight w:val="312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595E3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4048D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5BF5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PHE330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78B77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E1651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08B86243" w14:textId="77777777" w:rsidTr="005A0553">
        <w:trPr>
          <w:trHeight w:val="312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6E3AA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8E1AD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6796C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PHE331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CFA53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C370A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103CB47C" w14:textId="77777777" w:rsidTr="005A0553">
        <w:trPr>
          <w:trHeight w:val="312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E5FD6" w14:textId="380ADCFD" w:rsidR="0022132F" w:rsidRPr="00470D4B" w:rsidRDefault="00470D4B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70D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(11)</w:t>
            </w:r>
          </w:p>
        </w:tc>
        <w:tc>
          <w:tcPr>
            <w:tcW w:w="2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F50C2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A0F46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TRP84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8C061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91BCE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01FF614F" w14:textId="77777777" w:rsidTr="005A0553">
        <w:trPr>
          <w:trHeight w:val="312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4BC43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70731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PAS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BCD21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TYR334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914E0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5.67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29D75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515B9D64" w14:textId="77777777" w:rsidTr="005A0553">
        <w:trPr>
          <w:trHeight w:val="312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4B1F9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C5FA0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D3027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TYR70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D1664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0EC71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7C7E3AD4" w14:textId="77777777" w:rsidTr="005A0553">
        <w:trPr>
          <w:trHeight w:val="312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1E65C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F39E1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C3A24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TYR121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F42E8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6913B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606AEB64" w14:textId="77777777" w:rsidTr="005A0553">
        <w:trPr>
          <w:trHeight w:val="312"/>
          <w:jc w:val="center"/>
        </w:trPr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3D247" w14:textId="2FDDDAA5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99A0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anionic subsite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072ED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PHE330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5EC34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2.17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35545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Hydrogen Bond</w:t>
            </w:r>
          </w:p>
        </w:tc>
      </w:tr>
      <w:tr w:rsidR="0022132F" w:rsidRPr="00BB24DC" w14:paraId="41EC66AA" w14:textId="77777777" w:rsidTr="005A0553">
        <w:trPr>
          <w:trHeight w:val="312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5456E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5483C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0CCE9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PHE330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1E4F2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4.98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8CF0F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394314C0" w14:textId="77777777" w:rsidTr="005A0553">
        <w:trPr>
          <w:trHeight w:val="312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571C" w14:textId="382D4C15" w:rsidR="0022132F" w:rsidRPr="00BB24DC" w:rsidRDefault="00470D4B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D4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</w:t>
            </w:r>
            <w:r w:rsidRPr="00470D4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2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98E5D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73A50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PHE331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4CF34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DC3F3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6A1B411E" w14:textId="77777777" w:rsidTr="005A0553">
        <w:trPr>
          <w:trHeight w:val="312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FCA90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AD4BA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F91F4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TRP84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F01D3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5E0BB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1A2D7925" w14:textId="77777777" w:rsidTr="005A0553">
        <w:trPr>
          <w:trHeight w:val="312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E1E46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C3F5D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CAS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7CE1E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HIS440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B2E24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4.73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5DB5E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469072E8" w14:textId="77777777" w:rsidTr="005A0553">
        <w:trPr>
          <w:trHeight w:val="312"/>
          <w:jc w:val="center"/>
        </w:trPr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8D4BAB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CC70D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8CEEB9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TYR334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AF2777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5.86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9EE87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5C62BE59" w14:textId="77777777" w:rsidTr="005A0553">
        <w:trPr>
          <w:trHeight w:val="312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4FB29" w14:textId="1007E12F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420C6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acyl pocket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A0D58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PHE288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EB267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ECD32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Hydrogen Bond</w:t>
            </w:r>
          </w:p>
        </w:tc>
      </w:tr>
      <w:tr w:rsidR="0022132F" w:rsidRPr="00BB24DC" w14:paraId="1241E4B6" w14:textId="77777777" w:rsidTr="005A0553">
        <w:trPr>
          <w:trHeight w:val="312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D30BD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3A113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anionic subsite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70449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TRP84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C28B5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26679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345E9A9A" w14:textId="77777777" w:rsidTr="005A0553">
        <w:trPr>
          <w:trHeight w:val="312"/>
          <w:jc w:val="center"/>
        </w:trPr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FC8CD" w14:textId="4D5614A7" w:rsidR="0022132F" w:rsidRPr="00BB24DC" w:rsidRDefault="00470D4B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D4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  <w:r w:rsidRPr="00470D4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1A2A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PAS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3B838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ASP72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EF2AC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0580C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Electrostatic</w:t>
            </w:r>
          </w:p>
        </w:tc>
      </w:tr>
      <w:tr w:rsidR="0022132F" w:rsidRPr="00BB24DC" w14:paraId="6A37C3AE" w14:textId="77777777" w:rsidTr="005A0553">
        <w:trPr>
          <w:trHeight w:val="312"/>
          <w:jc w:val="center"/>
        </w:trPr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DE269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38F2B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820DC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TYR334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1999F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F52C9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2FC81181" w14:textId="77777777" w:rsidTr="005A0553">
        <w:trPr>
          <w:trHeight w:val="312"/>
          <w:jc w:val="center"/>
        </w:trPr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5AE22B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A38468" w14:textId="77777777" w:rsidR="0022132F" w:rsidRPr="00BB24DC" w:rsidRDefault="0022132F" w:rsidP="00044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B24D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B5C22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TYR121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AA295D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01CAA7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</w:tbl>
    <w:p w14:paraId="29545B7B" w14:textId="77777777" w:rsidR="0022132F" w:rsidRDefault="0022132F" w:rsidP="0022132F"/>
    <w:p w14:paraId="24463A74" w14:textId="77777777" w:rsidR="0022132F" w:rsidRDefault="0022132F" w:rsidP="0022132F">
      <w:r>
        <w:br w:type="page"/>
      </w:r>
    </w:p>
    <w:p w14:paraId="353D3388" w14:textId="52DA4087" w:rsidR="0022132F" w:rsidRPr="00BB24DC" w:rsidRDefault="00470D4B" w:rsidP="005A0553">
      <w:pPr>
        <w:pStyle w:val="Caption"/>
        <w:keepNext/>
        <w:jc w:val="center"/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</w:pPr>
      <w:r w:rsidRPr="00470D4B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Table S4</w:t>
      </w:r>
      <w:r w:rsidR="00CB5387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3</w:t>
      </w:r>
      <w:r w:rsidRPr="00470D4B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:</w:t>
      </w:r>
      <w:r w:rsidRPr="00470D4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22132F" w:rsidRPr="00BB24D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Binding profiles of the flexible docking results of morpholine derivatives</w:t>
      </w:r>
    </w:p>
    <w:tbl>
      <w:tblPr>
        <w:tblW w:w="8010" w:type="dxa"/>
        <w:jc w:val="center"/>
        <w:tblLook w:val="04A0" w:firstRow="1" w:lastRow="0" w:firstColumn="1" w:lastColumn="0" w:noHBand="0" w:noVBand="1"/>
      </w:tblPr>
      <w:tblGrid>
        <w:gridCol w:w="1260"/>
        <w:gridCol w:w="2201"/>
        <w:gridCol w:w="1579"/>
        <w:gridCol w:w="1080"/>
        <w:gridCol w:w="1890"/>
      </w:tblGrid>
      <w:tr w:rsidR="0022132F" w:rsidRPr="00BB24DC" w14:paraId="6C3C091F" w14:textId="77777777" w:rsidTr="005A0553">
        <w:trPr>
          <w:trHeight w:val="294"/>
          <w:jc w:val="center"/>
        </w:trPr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EB583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Chalcone 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B6128B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interacting site 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F241ED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Amino Acid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D7FC6F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Distance 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FC1847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Category</w:t>
            </w:r>
          </w:p>
        </w:tc>
      </w:tr>
      <w:tr w:rsidR="0022132F" w:rsidRPr="00BB24DC" w14:paraId="084C0952" w14:textId="77777777" w:rsidTr="005A0553">
        <w:trPr>
          <w:trHeight w:val="294"/>
          <w:jc w:val="center"/>
        </w:trPr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6E658" w14:textId="4A5F4B2C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F9005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anionic subsite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4BF53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PHE330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C8CC7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1558E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Hydrogen Bond</w:t>
            </w:r>
          </w:p>
        </w:tc>
      </w:tr>
      <w:tr w:rsidR="0022132F" w:rsidRPr="00BB24DC" w14:paraId="174DE31A" w14:textId="77777777" w:rsidTr="005A0553">
        <w:trPr>
          <w:trHeight w:val="294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E555F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DFB67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24263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PHE330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98AA3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84B4F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604FD2F4" w14:textId="77777777" w:rsidTr="005A0553">
        <w:trPr>
          <w:trHeight w:val="294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E2846" w14:textId="5604C20B" w:rsidR="0022132F" w:rsidRPr="00BB24DC" w:rsidRDefault="00470D4B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D4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  <w:r w:rsidRPr="00470D4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BD861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8B7A2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TRP84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9BD1B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8AD5F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66BCADE6" w14:textId="77777777" w:rsidTr="005A0553">
        <w:trPr>
          <w:trHeight w:val="294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CB261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427FB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PAS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E7BA9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TYR70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AD412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66990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1D98AE9A" w14:textId="77777777" w:rsidTr="005A0553">
        <w:trPr>
          <w:trHeight w:val="294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842AB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28C77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36BE6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TYR121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F3903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AF57E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5A65A6B2" w14:textId="77777777" w:rsidTr="005A0553">
        <w:trPr>
          <w:trHeight w:val="294"/>
          <w:jc w:val="center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6F1CE5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B43398" w14:textId="77777777" w:rsidR="0022132F" w:rsidRPr="00BB24DC" w:rsidRDefault="0022132F" w:rsidP="00044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B24D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2BFCC0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TRP279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C23E0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48FEDA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1AB9AB0A" w14:textId="77777777" w:rsidTr="005A0553">
        <w:trPr>
          <w:trHeight w:val="294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8D42B" w14:textId="626C4AF6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03B28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PAS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A3696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TRP279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CF628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C11F5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18B7E7DA" w14:textId="77777777" w:rsidTr="005A0553">
        <w:trPr>
          <w:trHeight w:val="294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3709A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3B936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50A5C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TYR334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B38AD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A02BD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69060D86" w14:textId="77777777" w:rsidTr="005A0553">
        <w:trPr>
          <w:trHeight w:val="294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64BD8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87968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65FC0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TYR70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421D7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4.70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30DD3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4D31F369" w14:textId="77777777" w:rsidTr="005A0553">
        <w:trPr>
          <w:trHeight w:val="294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1BE86" w14:textId="40BF9664" w:rsidR="0022132F" w:rsidRPr="00BB24DC" w:rsidRDefault="00470D4B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D4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  <w:r w:rsidRPr="00470D4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E348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anionic subsite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A41BC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PHE331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89773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6DB91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48AAB0C1" w14:textId="77777777" w:rsidTr="005A0553">
        <w:trPr>
          <w:trHeight w:val="294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3E3A8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155B5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1EB01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PHE330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14EB8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5BC04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602A089A" w14:textId="77777777" w:rsidTr="005A0553">
        <w:trPr>
          <w:trHeight w:val="294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BCB02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7DEFA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1C8BA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TRP84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E7258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56D97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2B6A7DC5" w14:textId="77777777" w:rsidTr="005A0553">
        <w:trPr>
          <w:trHeight w:val="294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8F87A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8135D0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FA5011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HIS440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E7E68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4.46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A43AA5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538EE64C" w14:textId="77777777" w:rsidTr="005A0553">
        <w:trPr>
          <w:trHeight w:val="294"/>
          <w:jc w:val="center"/>
        </w:trPr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7C064" w14:textId="499FF5F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C7D4B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PAS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F6C3B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7DFF0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6BF1F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Electrostatic</w:t>
            </w:r>
          </w:p>
        </w:tc>
      </w:tr>
      <w:tr w:rsidR="0022132F" w:rsidRPr="00BB24DC" w14:paraId="08884570" w14:textId="77777777" w:rsidTr="005A0553">
        <w:trPr>
          <w:trHeight w:val="294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5C9E0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E6F2A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B8176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27898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901D6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7F68F882" w14:textId="77777777" w:rsidTr="005A0553">
        <w:trPr>
          <w:trHeight w:val="294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C933B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92B75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4E612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TRP279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B0DB7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A02C5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0E1AA72C" w14:textId="77777777" w:rsidTr="005A0553">
        <w:trPr>
          <w:trHeight w:val="294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29539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3B19A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15191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TYR334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2DB61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6D873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0D35316C" w14:textId="77777777" w:rsidTr="005A0553">
        <w:trPr>
          <w:trHeight w:val="294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BEBF9" w14:textId="33BF7A47" w:rsidR="0022132F" w:rsidRPr="00BB24DC" w:rsidRDefault="00470D4B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D4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</w:t>
            </w:r>
            <w:r w:rsidRPr="00470D4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870A6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644D4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TYR121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B5F84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C3760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168E1C25" w14:textId="77777777" w:rsidTr="005A0553">
        <w:trPr>
          <w:trHeight w:val="294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5C404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DA7BD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acyl pocket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8F925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PHE290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AC11B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5.66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EF948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35E52FA3" w14:textId="77777777" w:rsidTr="005A0553">
        <w:trPr>
          <w:trHeight w:val="294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A7AE0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8CF7F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anionic subsite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D1918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PHE330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8A561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D5726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600CF0E4" w14:textId="77777777" w:rsidTr="005A0553">
        <w:trPr>
          <w:trHeight w:val="294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14A18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4584F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C7D29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TRP84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A32B0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74489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  <w:tr w:rsidR="0022132F" w:rsidRPr="00BB24DC" w14:paraId="29BBE14C" w14:textId="77777777" w:rsidTr="005A0553">
        <w:trPr>
          <w:trHeight w:val="294"/>
          <w:jc w:val="center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252B6" w14:textId="77777777" w:rsidR="0022132F" w:rsidRPr="00BB24DC" w:rsidRDefault="0022132F" w:rsidP="00044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B24D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AC01F0" w14:textId="77777777" w:rsidR="0022132F" w:rsidRPr="00BB24DC" w:rsidRDefault="0022132F" w:rsidP="00044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D3045E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HIS440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5B5C1F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E9F72B" w14:textId="77777777" w:rsidR="0022132F" w:rsidRPr="00BB24DC" w:rsidRDefault="0022132F" w:rsidP="0004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Hydrophobic</w:t>
            </w:r>
          </w:p>
        </w:tc>
      </w:tr>
    </w:tbl>
    <w:p w14:paraId="27BEEEB0" w14:textId="77777777" w:rsidR="0022132F" w:rsidRDefault="0022132F" w:rsidP="0022132F"/>
    <w:p w14:paraId="714188B6" w14:textId="77777777" w:rsidR="0022132F" w:rsidRPr="00EF1CBD" w:rsidRDefault="0022132F" w:rsidP="00EF1CBD">
      <w:pPr>
        <w:tabs>
          <w:tab w:val="left" w:pos="1904"/>
        </w:tabs>
      </w:pPr>
    </w:p>
    <w:sectPr w:rsidR="0022132F" w:rsidRPr="00EF1CBD" w:rsidSect="00EF513F">
      <w:footerReference w:type="default" r:id="rId51"/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13F05" w14:textId="77777777" w:rsidR="00DB577D" w:rsidRDefault="00DB577D" w:rsidP="003579E2">
      <w:pPr>
        <w:spacing w:after="0" w:line="240" w:lineRule="auto"/>
      </w:pPr>
      <w:r>
        <w:separator/>
      </w:r>
    </w:p>
  </w:endnote>
  <w:endnote w:type="continuationSeparator" w:id="0">
    <w:p w14:paraId="67F98852" w14:textId="77777777" w:rsidR="00DB577D" w:rsidRDefault="00DB577D" w:rsidP="00357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73706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59F084" w14:textId="77777777" w:rsidR="00044FEE" w:rsidRDefault="00044FEE">
        <w:pPr>
          <w:pStyle w:val="Footer"/>
          <w:jc w:val="right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766CE7BE" w14:textId="77777777" w:rsidR="00044FEE" w:rsidRDefault="00044F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EDF60" w14:textId="77777777" w:rsidR="00DB577D" w:rsidRDefault="00DB577D" w:rsidP="003579E2">
      <w:pPr>
        <w:spacing w:after="0" w:line="240" w:lineRule="auto"/>
      </w:pPr>
      <w:r>
        <w:separator/>
      </w:r>
    </w:p>
  </w:footnote>
  <w:footnote w:type="continuationSeparator" w:id="0">
    <w:p w14:paraId="16E78065" w14:textId="77777777" w:rsidR="00DB577D" w:rsidRDefault="00DB577D" w:rsidP="003579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 fillcolor="none [665]" stroke="f">
      <v:fill color="none [665]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Q0MTUytDQ2sTA3N7NU0lEKTi0uzszPAykwNKgFAA17CyQtAAAA"/>
  </w:docVars>
  <w:rsids>
    <w:rsidRoot w:val="006D70FC"/>
    <w:rsid w:val="000418C8"/>
    <w:rsid w:val="00044FEE"/>
    <w:rsid w:val="000C7D04"/>
    <w:rsid w:val="000D7472"/>
    <w:rsid w:val="00117F81"/>
    <w:rsid w:val="00140E2A"/>
    <w:rsid w:val="00181089"/>
    <w:rsid w:val="00197659"/>
    <w:rsid w:val="001A32F8"/>
    <w:rsid w:val="001D2FDF"/>
    <w:rsid w:val="001E042B"/>
    <w:rsid w:val="001E7793"/>
    <w:rsid w:val="0022132F"/>
    <w:rsid w:val="00282BC5"/>
    <w:rsid w:val="0029165A"/>
    <w:rsid w:val="002A2682"/>
    <w:rsid w:val="002D6523"/>
    <w:rsid w:val="0032353B"/>
    <w:rsid w:val="00330489"/>
    <w:rsid w:val="003579E2"/>
    <w:rsid w:val="00361128"/>
    <w:rsid w:val="00463DD1"/>
    <w:rsid w:val="00470D4B"/>
    <w:rsid w:val="00473F65"/>
    <w:rsid w:val="004B5BA9"/>
    <w:rsid w:val="00506C7C"/>
    <w:rsid w:val="00547E5F"/>
    <w:rsid w:val="005A0553"/>
    <w:rsid w:val="005A525C"/>
    <w:rsid w:val="005A5ACF"/>
    <w:rsid w:val="006367E2"/>
    <w:rsid w:val="00652352"/>
    <w:rsid w:val="00663FA7"/>
    <w:rsid w:val="00680563"/>
    <w:rsid w:val="006C7CC5"/>
    <w:rsid w:val="006D241B"/>
    <w:rsid w:val="006D314D"/>
    <w:rsid w:val="006D70FC"/>
    <w:rsid w:val="006E211E"/>
    <w:rsid w:val="006F7734"/>
    <w:rsid w:val="007138C3"/>
    <w:rsid w:val="007208C1"/>
    <w:rsid w:val="007245D3"/>
    <w:rsid w:val="007D5849"/>
    <w:rsid w:val="007F5A92"/>
    <w:rsid w:val="007F7C96"/>
    <w:rsid w:val="00831029"/>
    <w:rsid w:val="00875887"/>
    <w:rsid w:val="008779E6"/>
    <w:rsid w:val="0088798C"/>
    <w:rsid w:val="008B7499"/>
    <w:rsid w:val="008C65FC"/>
    <w:rsid w:val="008E3ECE"/>
    <w:rsid w:val="008E4117"/>
    <w:rsid w:val="00900139"/>
    <w:rsid w:val="00950A86"/>
    <w:rsid w:val="00996E8A"/>
    <w:rsid w:val="009C6E81"/>
    <w:rsid w:val="009E2791"/>
    <w:rsid w:val="009F6476"/>
    <w:rsid w:val="00A1784E"/>
    <w:rsid w:val="00A240F1"/>
    <w:rsid w:val="00A97530"/>
    <w:rsid w:val="00AF7B1C"/>
    <w:rsid w:val="00B01F9A"/>
    <w:rsid w:val="00B8633C"/>
    <w:rsid w:val="00B92F06"/>
    <w:rsid w:val="00BB10D9"/>
    <w:rsid w:val="00C22F05"/>
    <w:rsid w:val="00C47B66"/>
    <w:rsid w:val="00C80315"/>
    <w:rsid w:val="00C9294C"/>
    <w:rsid w:val="00CB5387"/>
    <w:rsid w:val="00CB77BA"/>
    <w:rsid w:val="00CF5E33"/>
    <w:rsid w:val="00D128C9"/>
    <w:rsid w:val="00D16DFE"/>
    <w:rsid w:val="00D30727"/>
    <w:rsid w:val="00D35170"/>
    <w:rsid w:val="00D63226"/>
    <w:rsid w:val="00D76D8C"/>
    <w:rsid w:val="00DB4664"/>
    <w:rsid w:val="00DB56C5"/>
    <w:rsid w:val="00DB577D"/>
    <w:rsid w:val="00DC7AAB"/>
    <w:rsid w:val="00DF0FBC"/>
    <w:rsid w:val="00E14A59"/>
    <w:rsid w:val="00E17307"/>
    <w:rsid w:val="00E30265"/>
    <w:rsid w:val="00E406FC"/>
    <w:rsid w:val="00E431D9"/>
    <w:rsid w:val="00E47AC2"/>
    <w:rsid w:val="00E53B80"/>
    <w:rsid w:val="00E56BED"/>
    <w:rsid w:val="00E628C1"/>
    <w:rsid w:val="00ED41DB"/>
    <w:rsid w:val="00EF1CBD"/>
    <w:rsid w:val="00EF513F"/>
    <w:rsid w:val="00F05F26"/>
    <w:rsid w:val="00F44316"/>
    <w:rsid w:val="00F5491A"/>
    <w:rsid w:val="00F7544A"/>
    <w:rsid w:val="00F80FC4"/>
    <w:rsid w:val="00FB751F"/>
    <w:rsid w:val="00FC231F"/>
    <w:rsid w:val="00FD3443"/>
    <w:rsid w:val="00FD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none [665]" stroke="f">
      <v:fill color="none [665]"/>
      <v:stroke on="f"/>
    </o:shapedefaults>
    <o:shapelayout v:ext="edit">
      <o:idmap v:ext="edit" data="2"/>
    </o:shapelayout>
  </w:shapeDefaults>
  <w:decimalSymbol w:val="."/>
  <w:listSeparator w:val=","/>
  <w14:docId w14:val="42D12B6F"/>
  <w15:chartTrackingRefBased/>
  <w15:docId w15:val="{A220FA3E-6513-46C6-BEBA-50A47C13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79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79E2"/>
  </w:style>
  <w:style w:type="paragraph" w:styleId="Footer">
    <w:name w:val="footer"/>
    <w:basedOn w:val="Normal"/>
    <w:link w:val="FooterChar"/>
    <w:uiPriority w:val="99"/>
    <w:unhideWhenUsed/>
    <w:rsid w:val="003579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79E2"/>
  </w:style>
  <w:style w:type="paragraph" w:styleId="NormalWeb">
    <w:name w:val="Normal (Web)"/>
    <w:basedOn w:val="Normal"/>
    <w:uiPriority w:val="99"/>
    <w:unhideWhenUsed/>
    <w:rsid w:val="00EF5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F513F"/>
    <w:rPr>
      <w:strike w:val="0"/>
      <w:dstrike w:val="0"/>
      <w:color w:val="007398"/>
      <w:u w:val="none"/>
      <w:effect w:val="none"/>
      <w:shd w:val="clear" w:color="auto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02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265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83102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CB7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ANDMAINFONT">
    <w:name w:val="COVER AND MAIN FONT"/>
    <w:basedOn w:val="Normal"/>
    <w:uiPriority w:val="4"/>
    <w:qFormat/>
    <w:rsid w:val="00F5491A"/>
    <w:pPr>
      <w:spacing w:after="0" w:line="360" w:lineRule="auto"/>
      <w:jc w:val="center"/>
    </w:pPr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4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00.emf"/><Relationship Id="rId50" Type="http://schemas.openxmlformats.org/officeDocument/2006/relationships/image" Target="media/image42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oleObject" Target="embeddings/oleObject2.bin"/><Relationship Id="rId8" Type="http://schemas.openxmlformats.org/officeDocument/2006/relationships/image" Target="media/image3.emf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5804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Ghada Aljohani</dc:creator>
  <cp:lastModifiedBy>Kavithas</cp:lastModifiedBy>
  <cp:revision>2</cp:revision>
  <dcterms:created xsi:type="dcterms:W3CDTF">2021-11-23T19:45:00Z</dcterms:created>
  <dcterms:modified xsi:type="dcterms:W3CDTF">2021-11-23T19:45:00Z</dcterms:modified>
</cp:coreProperties>
</file>