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8CCBB" w14:textId="43BEAF78" w:rsidR="00156A46" w:rsidRPr="008C2D26" w:rsidRDefault="00596BA0" w:rsidP="00EE2802">
      <w:pPr>
        <w:spacing w:after="120" w:line="300" w:lineRule="auto"/>
        <w:ind w:firstLine="426"/>
        <w:jc w:val="center"/>
        <w:rPr>
          <w:rFonts w:ascii="Times New Roman" w:hAnsi="Times New Roman" w:cs="Times New Roman"/>
          <w:sz w:val="21"/>
          <w:szCs w:val="21"/>
          <w:lang w:val="en-US"/>
        </w:rPr>
      </w:pPr>
      <w:r w:rsidRPr="008C2D26">
        <w:rPr>
          <w:rFonts w:ascii="Times New Roman" w:hAnsi="Times New Roman" w:cs="Times New Roman"/>
          <w:b/>
          <w:sz w:val="21"/>
          <w:szCs w:val="21"/>
          <w:lang w:val="en"/>
        </w:rPr>
        <w:t>Supplemental</w:t>
      </w:r>
      <w:r w:rsidRPr="008C2D26">
        <w:rPr>
          <w:rFonts w:ascii="Times New Roman" w:hAnsi="Times New Roman" w:cs="Times New Roman"/>
          <w:b/>
          <w:sz w:val="21"/>
          <w:szCs w:val="21"/>
          <w:lang w:val="en-US"/>
        </w:rPr>
        <w:t xml:space="preserve"> </w:t>
      </w:r>
      <w:r w:rsidRPr="008C2D26">
        <w:rPr>
          <w:rFonts w:ascii="Times New Roman" w:hAnsi="Times New Roman" w:cs="Times New Roman"/>
          <w:b/>
          <w:sz w:val="21"/>
          <w:szCs w:val="21"/>
          <w:lang w:val="en"/>
        </w:rPr>
        <w:t>materials</w:t>
      </w:r>
      <w:r w:rsidRPr="008C2D26">
        <w:rPr>
          <w:rFonts w:ascii="Times New Roman" w:hAnsi="Times New Roman" w:cs="Times New Roman"/>
          <w:b/>
          <w:sz w:val="21"/>
          <w:szCs w:val="21"/>
          <w:lang w:val="en-US"/>
        </w:rPr>
        <w:t xml:space="preserve"> (</w:t>
      </w:r>
      <w:r w:rsidRPr="008C2D26">
        <w:rPr>
          <w:rFonts w:ascii="Times New Roman" w:hAnsi="Times New Roman" w:cs="Times New Roman"/>
          <w:b/>
          <w:sz w:val="21"/>
          <w:szCs w:val="21"/>
          <w:lang w:val="en"/>
        </w:rPr>
        <w:t>SM</w:t>
      </w:r>
      <w:r w:rsidRPr="008C2D26">
        <w:rPr>
          <w:rFonts w:ascii="Times New Roman" w:hAnsi="Times New Roman" w:cs="Times New Roman"/>
          <w:b/>
          <w:sz w:val="21"/>
          <w:szCs w:val="21"/>
          <w:lang w:val="en-US"/>
        </w:rPr>
        <w:t>)</w:t>
      </w:r>
      <w:r w:rsidR="00156A46" w:rsidRPr="008C2D26">
        <w:rPr>
          <w:rFonts w:ascii="Times New Roman" w:hAnsi="Times New Roman" w:cs="Times New Roman"/>
          <w:b/>
          <w:sz w:val="21"/>
          <w:szCs w:val="21"/>
          <w:lang w:val="en-US"/>
        </w:rPr>
        <w:t xml:space="preserve"> for “Satellite mapping of air temperature under polar night conditions” </w:t>
      </w:r>
    </w:p>
    <w:p w14:paraId="7A4FCD84" w14:textId="77777777" w:rsidR="00596BA0" w:rsidRPr="008C2D26" w:rsidRDefault="00596BA0" w:rsidP="00EE2802">
      <w:pPr>
        <w:pStyle w:val="1"/>
        <w:spacing w:after="0" w:line="300" w:lineRule="auto"/>
        <w:ind w:left="0" w:firstLine="426"/>
        <w:jc w:val="both"/>
        <w:rPr>
          <w:rFonts w:ascii="Times New Roman" w:hAnsi="Times New Roman" w:cs="Times New Roman"/>
          <w:sz w:val="21"/>
          <w:szCs w:val="21"/>
          <w:lang w:val="en-US"/>
        </w:rPr>
      </w:pPr>
      <w:r w:rsidRPr="008C2D26">
        <w:rPr>
          <w:rFonts w:ascii="Times New Roman" w:hAnsi="Times New Roman" w:cs="Times New Roman"/>
          <w:sz w:val="21"/>
          <w:szCs w:val="21"/>
          <w:lang w:val="en"/>
        </w:rPr>
        <w:t>The error</w:t>
      </w:r>
      <w:r w:rsidRPr="008C2D26">
        <w:rPr>
          <w:rFonts w:ascii="Times New Roman" w:hAnsi="Times New Roman" w:cs="Times New Roman"/>
          <w:sz w:val="21"/>
          <w:szCs w:val="21"/>
          <w:lang w:val="en-US"/>
        </w:rPr>
        <w:t xml:space="preserve"> </w:t>
      </w:r>
      <w:r w:rsidRPr="008C2D26">
        <w:rPr>
          <w:rFonts w:ascii="Times New Roman" w:hAnsi="Times New Roman" w:cs="Times New Roman"/>
          <w:sz w:val="21"/>
          <w:szCs w:val="21"/>
          <w:lang w:val="en"/>
        </w:rPr>
        <w:t>analysis</w:t>
      </w:r>
      <w:r w:rsidRPr="008C2D26">
        <w:rPr>
          <w:rFonts w:ascii="Times New Roman" w:hAnsi="Times New Roman" w:cs="Times New Roman"/>
          <w:sz w:val="21"/>
          <w:szCs w:val="21"/>
          <w:lang w:val="en-US"/>
        </w:rPr>
        <w:t xml:space="preserve"> included </w:t>
      </w:r>
      <w:r w:rsidRPr="008C2D26">
        <w:rPr>
          <w:rFonts w:ascii="Times New Roman" w:hAnsi="Times New Roman" w:cs="Times New Roman"/>
          <w:sz w:val="21"/>
          <w:szCs w:val="21"/>
          <w:lang w:val="en"/>
        </w:rPr>
        <w:t>the following stages:</w:t>
      </w:r>
    </w:p>
    <w:p w14:paraId="5500EED9" w14:textId="77777777" w:rsidR="00053530" w:rsidRPr="008C2D26" w:rsidRDefault="00596BA0" w:rsidP="00EE2802">
      <w:pPr>
        <w:pStyle w:val="1"/>
        <w:spacing w:after="0" w:line="300" w:lineRule="auto"/>
        <w:ind w:left="0" w:firstLine="426"/>
        <w:jc w:val="both"/>
        <w:rPr>
          <w:rFonts w:ascii="Times New Roman" w:hAnsi="Times New Roman" w:cs="Times New Roman"/>
          <w:sz w:val="21"/>
          <w:szCs w:val="21"/>
          <w:lang w:val="en"/>
        </w:rPr>
      </w:pPr>
      <w:r w:rsidRPr="008C2D26">
        <w:rPr>
          <w:rFonts w:ascii="Times New Roman" w:hAnsi="Times New Roman" w:cs="Times New Roman"/>
          <w:sz w:val="21"/>
          <w:szCs w:val="21"/>
          <w:lang w:val="en"/>
        </w:rPr>
        <w:t xml:space="preserve">- assessment of the quality of the satellite data used for </w:t>
      </w:r>
      <w:r w:rsidR="00AB503D" w:rsidRPr="008C2D26">
        <w:rPr>
          <w:rFonts w:ascii="Times New Roman" w:hAnsi="Times New Roman" w:cs="Times New Roman"/>
          <w:sz w:val="21"/>
          <w:szCs w:val="21"/>
          <w:lang w:val="en"/>
        </w:rPr>
        <w:t>mapping</w:t>
      </w:r>
      <w:r w:rsidR="00053530" w:rsidRPr="008C2D26">
        <w:rPr>
          <w:rFonts w:ascii="Times New Roman" w:hAnsi="Times New Roman" w:cs="Times New Roman"/>
          <w:sz w:val="21"/>
          <w:szCs w:val="21"/>
          <w:lang w:val="en"/>
        </w:rPr>
        <w:t>;</w:t>
      </w:r>
      <w:r w:rsidR="00217DC3" w:rsidRPr="008C2D26">
        <w:rPr>
          <w:rFonts w:ascii="Times New Roman" w:hAnsi="Times New Roman" w:cs="Times New Roman"/>
          <w:sz w:val="21"/>
          <w:szCs w:val="21"/>
          <w:lang w:val="en"/>
        </w:rPr>
        <w:t xml:space="preserve">                                            </w:t>
      </w:r>
    </w:p>
    <w:p w14:paraId="3AD8420D" w14:textId="1CFF1767" w:rsidR="00752724" w:rsidRPr="008C2D26" w:rsidRDefault="00053530" w:rsidP="00EE2802">
      <w:pPr>
        <w:pStyle w:val="1"/>
        <w:spacing w:after="0" w:line="300" w:lineRule="auto"/>
        <w:ind w:left="0" w:firstLine="426"/>
        <w:jc w:val="both"/>
        <w:rPr>
          <w:rFonts w:ascii="Times New Roman" w:hAnsi="Times New Roman" w:cs="Times New Roman"/>
          <w:sz w:val="21"/>
          <w:szCs w:val="21"/>
          <w:lang w:val="en-US"/>
        </w:rPr>
      </w:pPr>
      <w:r w:rsidRPr="008C2D26">
        <w:rPr>
          <w:rFonts w:ascii="Times New Roman" w:hAnsi="Times New Roman" w:cs="Times New Roman"/>
          <w:sz w:val="21"/>
          <w:szCs w:val="21"/>
          <w:lang w:val="en-US"/>
        </w:rPr>
        <w:t xml:space="preserve">- </w:t>
      </w:r>
      <w:r w:rsidR="00596BA0" w:rsidRPr="008C2D26">
        <w:rPr>
          <w:rFonts w:ascii="Times New Roman" w:hAnsi="Times New Roman" w:cs="Times New Roman"/>
          <w:sz w:val="21"/>
          <w:szCs w:val="21"/>
          <w:lang w:val="en"/>
        </w:rPr>
        <w:t>analysis of air temperature mapping</w:t>
      </w:r>
      <w:r w:rsidR="00596BA0" w:rsidRPr="008C2D26">
        <w:rPr>
          <w:rFonts w:ascii="Times New Roman" w:hAnsi="Times New Roman" w:cs="Times New Roman"/>
          <w:sz w:val="21"/>
          <w:szCs w:val="21"/>
          <w:lang w:val="en-US"/>
        </w:rPr>
        <w:t xml:space="preserve"> uncertainty</w:t>
      </w:r>
      <w:r w:rsidR="0033384D" w:rsidRPr="008C2D26">
        <w:rPr>
          <w:rFonts w:ascii="Times New Roman" w:hAnsi="Times New Roman" w:cs="Times New Roman"/>
          <w:sz w:val="21"/>
          <w:szCs w:val="21"/>
          <w:lang w:val="en-US"/>
        </w:rPr>
        <w:t>;</w:t>
      </w:r>
    </w:p>
    <w:p w14:paraId="628C364A" w14:textId="62572E66" w:rsidR="00596BA0" w:rsidRPr="008C2D26" w:rsidRDefault="00596BA0" w:rsidP="00EE2802">
      <w:pPr>
        <w:pStyle w:val="1"/>
        <w:spacing w:after="0" w:line="300" w:lineRule="auto"/>
        <w:ind w:left="0" w:firstLine="426"/>
        <w:jc w:val="both"/>
        <w:rPr>
          <w:rFonts w:ascii="Times New Roman" w:hAnsi="Times New Roman" w:cs="Times New Roman"/>
          <w:sz w:val="21"/>
          <w:szCs w:val="21"/>
          <w:lang w:val="en-US"/>
        </w:rPr>
      </w:pPr>
      <w:r w:rsidRPr="008C2D26">
        <w:rPr>
          <w:rFonts w:ascii="Times New Roman" w:hAnsi="Times New Roman" w:cs="Times New Roman"/>
          <w:sz w:val="21"/>
          <w:szCs w:val="21"/>
          <w:lang w:val="en"/>
        </w:rPr>
        <w:t xml:space="preserve">- estimation of the air temperature mapping errors based on independent measurements (direct validation). </w:t>
      </w:r>
    </w:p>
    <w:p w14:paraId="380BA01B" w14:textId="0E6EA873" w:rsidR="00596BA0" w:rsidRPr="008C2D26" w:rsidRDefault="00596BA0" w:rsidP="00EE2802">
      <w:pPr>
        <w:numPr>
          <w:ilvl w:val="0"/>
          <w:numId w:val="1"/>
        </w:numPr>
        <w:spacing w:before="100" w:beforeAutospacing="1" w:after="100" w:afterAutospacing="1" w:line="300" w:lineRule="auto"/>
        <w:ind w:firstLine="426"/>
        <w:rPr>
          <w:rFonts w:ascii="Times New Roman" w:hAnsi="Times New Roman" w:cs="Times New Roman"/>
          <w:b/>
          <w:i/>
          <w:strike/>
          <w:sz w:val="21"/>
          <w:szCs w:val="21"/>
          <w:lang w:val="en-US" w:eastAsia="ru-RU"/>
        </w:rPr>
      </w:pPr>
      <w:r w:rsidRPr="008C2D26">
        <w:rPr>
          <w:rFonts w:ascii="Times New Roman" w:hAnsi="Times New Roman" w:cs="Times New Roman"/>
          <w:b/>
          <w:i/>
          <w:sz w:val="21"/>
          <w:szCs w:val="21"/>
          <w:lang w:val="en-US"/>
        </w:rPr>
        <w:t>A</w:t>
      </w:r>
      <w:r w:rsidR="000D0514" w:rsidRPr="008C2D26">
        <w:rPr>
          <w:rFonts w:ascii="Times New Roman" w:hAnsi="Times New Roman" w:cs="Times New Roman"/>
          <w:b/>
          <w:i/>
          <w:sz w:val="21"/>
          <w:szCs w:val="21"/>
          <w:lang w:val="en"/>
        </w:rPr>
        <w:t>assessment</w:t>
      </w:r>
      <w:r w:rsidRPr="008C2D26">
        <w:rPr>
          <w:rFonts w:ascii="Times New Roman" w:hAnsi="Times New Roman" w:cs="Times New Roman"/>
          <w:b/>
          <w:i/>
          <w:sz w:val="21"/>
          <w:szCs w:val="21"/>
          <w:lang w:val="en"/>
        </w:rPr>
        <w:t xml:space="preserve"> of the quality of the satellite data used for mapping </w:t>
      </w:r>
      <w:r w:rsidRPr="008C2D26">
        <w:rPr>
          <w:rFonts w:ascii="Times New Roman" w:hAnsi="Times New Roman" w:cs="Times New Roman"/>
          <w:b/>
          <w:i/>
          <w:strike/>
          <w:sz w:val="21"/>
          <w:szCs w:val="21"/>
          <w:lang w:val="en"/>
        </w:rPr>
        <w:t xml:space="preserve"> </w:t>
      </w:r>
    </w:p>
    <w:p w14:paraId="310A02E0" w14:textId="30639FF9" w:rsidR="00596BA0" w:rsidRPr="008C2D26" w:rsidRDefault="00596BA0" w:rsidP="00EE2802">
      <w:pPr>
        <w:pStyle w:val="1"/>
        <w:spacing w:after="0" w:line="300" w:lineRule="auto"/>
        <w:ind w:left="0" w:firstLine="426"/>
        <w:jc w:val="both"/>
        <w:rPr>
          <w:rFonts w:ascii="Times New Roman" w:hAnsi="Times New Roman" w:cs="Times New Roman"/>
          <w:sz w:val="21"/>
          <w:szCs w:val="21"/>
          <w:lang w:val="en-US" w:eastAsia="ru-RU"/>
        </w:rPr>
      </w:pPr>
      <w:r w:rsidRPr="008C2D26">
        <w:rPr>
          <w:rFonts w:ascii="Times New Roman" w:hAnsi="Times New Roman" w:cs="Times New Roman"/>
          <w:sz w:val="21"/>
          <w:szCs w:val="21"/>
          <w:lang w:val="en" w:eastAsia="ru-RU"/>
        </w:rPr>
        <w:t xml:space="preserve">In the Arctic region, collecting a large amount of high-quality satellite scenes is a challenging task due to a high percentage of cloudy days. Satellite observations are not carried out unless specially ordered; archived satellite images are in a very short supply. In winter, high-quality satellite imagery is possible only in a clear and, accordingly, frosty weather. Such weather periods are short-lived; unsteady thermal regime prevails in the near-surface atmosphere. As </w:t>
      </w:r>
      <w:r w:rsidRPr="008C2D26">
        <w:rPr>
          <w:rFonts w:ascii="Times New Roman" w:hAnsi="Times New Roman" w:cs="Times New Roman"/>
          <w:sz w:val="21"/>
          <w:szCs w:val="21"/>
          <w:lang w:val="en-US" w:eastAsia="ru-RU"/>
        </w:rPr>
        <w:t xml:space="preserve">a </w:t>
      </w:r>
      <w:r w:rsidRPr="008C2D26">
        <w:rPr>
          <w:rFonts w:ascii="Times New Roman" w:hAnsi="Times New Roman" w:cs="Times New Roman"/>
          <w:sz w:val="21"/>
          <w:szCs w:val="21"/>
          <w:lang w:val="en" w:eastAsia="ru-RU"/>
        </w:rPr>
        <w:t>result, the hoarfrost occurs in the near-surface atmosphere. Depending on its density, the transparency of the atmosphere varies (this is especially true of the thermal IR wavelength range). Because of heat release accompanying the formation of hoarfrost, “</w:t>
      </w:r>
      <w:r w:rsidRPr="008C2D26">
        <w:rPr>
          <w:rFonts w:ascii="Times New Roman" w:hAnsi="Times New Roman" w:cs="Times New Roman"/>
          <w:sz w:val="21"/>
          <w:szCs w:val="21"/>
          <w:lang w:val="en-US" w:eastAsia="ru-RU"/>
        </w:rPr>
        <w:t xml:space="preserve">warm” semitransparent patterns can be observed </w:t>
      </w:r>
      <w:r w:rsidRPr="008C2D26">
        <w:rPr>
          <w:rFonts w:ascii="Times New Roman" w:hAnsi="Times New Roman" w:cs="Times New Roman"/>
          <w:sz w:val="21"/>
          <w:szCs w:val="21"/>
          <w:lang w:val="en" w:eastAsia="ru-RU"/>
        </w:rPr>
        <w:t xml:space="preserve">in the IR satellite images. </w:t>
      </w:r>
    </w:p>
    <w:p w14:paraId="681D27C2" w14:textId="77777777" w:rsidR="00596BA0" w:rsidRPr="008C2D26" w:rsidRDefault="00596BA0" w:rsidP="00EE2802">
      <w:pPr>
        <w:pStyle w:val="1"/>
        <w:spacing w:after="0" w:line="300" w:lineRule="auto"/>
        <w:ind w:left="0" w:firstLine="426"/>
        <w:jc w:val="both"/>
        <w:rPr>
          <w:rFonts w:ascii="Times New Roman" w:hAnsi="Times New Roman" w:cs="Times New Roman"/>
          <w:sz w:val="21"/>
          <w:szCs w:val="21"/>
          <w:lang w:val="en" w:eastAsia="ru-RU"/>
        </w:rPr>
      </w:pPr>
      <w:r w:rsidRPr="008C2D26">
        <w:rPr>
          <w:rFonts w:ascii="Times New Roman" w:hAnsi="Times New Roman" w:cs="Times New Roman"/>
          <w:sz w:val="21"/>
          <w:szCs w:val="21"/>
          <w:lang w:val="en" w:eastAsia="ru-RU"/>
        </w:rPr>
        <w:t xml:space="preserve">In the first stage, 16 scenes with a satisfactory level of quality out of the 25 Landsat 7 and 8 scenes available </w:t>
      </w:r>
      <w:r w:rsidRPr="008C2D26">
        <w:rPr>
          <w:rFonts w:ascii="Times New Roman" w:hAnsi="Times New Roman" w:cs="Times New Roman"/>
          <w:sz w:val="21"/>
          <w:szCs w:val="21"/>
          <w:lang w:val="en-US" w:eastAsia="ru-RU"/>
        </w:rPr>
        <w:t>from the satellite data archives</w:t>
      </w:r>
      <w:r w:rsidRPr="008C2D26">
        <w:rPr>
          <w:rFonts w:ascii="Times New Roman" w:hAnsi="Times New Roman" w:cs="Times New Roman"/>
          <w:sz w:val="21"/>
          <w:szCs w:val="21"/>
          <w:lang w:val="en" w:eastAsia="x-none"/>
        </w:rPr>
        <w:t xml:space="preserve"> </w:t>
      </w:r>
      <w:r w:rsidRPr="008C2D26">
        <w:rPr>
          <w:rFonts w:ascii="Times New Roman" w:hAnsi="Times New Roman" w:cs="Times New Roman"/>
          <w:sz w:val="21"/>
          <w:szCs w:val="21"/>
          <w:lang w:val="en" w:eastAsia="ru-RU"/>
        </w:rPr>
        <w:t>were selected according to the expert assessment results</w:t>
      </w:r>
    </w:p>
    <w:p w14:paraId="418B3C41" w14:textId="142DA15D" w:rsidR="00596BA0" w:rsidRPr="008C2D26" w:rsidRDefault="00596BA0" w:rsidP="00EE2802">
      <w:pPr>
        <w:pStyle w:val="1"/>
        <w:spacing w:after="0" w:line="300" w:lineRule="auto"/>
        <w:ind w:left="0" w:firstLine="426"/>
        <w:jc w:val="both"/>
        <w:rPr>
          <w:rFonts w:ascii="Times New Roman" w:hAnsi="Times New Roman" w:cs="Times New Roman"/>
          <w:sz w:val="21"/>
          <w:szCs w:val="21"/>
          <w:lang w:val="en-US" w:eastAsia="ru-RU"/>
        </w:rPr>
      </w:pPr>
      <w:r w:rsidRPr="008C2D26">
        <w:rPr>
          <w:rStyle w:val="jlqj4bchmk0b"/>
          <w:rFonts w:ascii="Times New Roman" w:hAnsi="Times New Roman" w:cs="Times New Roman"/>
          <w:sz w:val="21"/>
          <w:szCs w:val="21"/>
          <w:lang w:val="en"/>
        </w:rPr>
        <w:t xml:space="preserve">These 16 scenes </w:t>
      </w:r>
      <w:r w:rsidRPr="008C2D26">
        <w:rPr>
          <w:rFonts w:ascii="Times New Roman" w:hAnsi="Times New Roman" w:cs="Times New Roman"/>
          <w:sz w:val="21"/>
          <w:szCs w:val="21"/>
          <w:lang w:val="en" w:eastAsia="ru-RU"/>
        </w:rPr>
        <w:t>were</w:t>
      </w:r>
      <w:r w:rsidRPr="008C2D26">
        <w:rPr>
          <w:rStyle w:val="jlqj4bchmk0b"/>
          <w:rFonts w:ascii="Times New Roman" w:hAnsi="Times New Roman" w:cs="Times New Roman"/>
          <w:sz w:val="21"/>
          <w:szCs w:val="21"/>
          <w:lang w:val="en"/>
        </w:rPr>
        <w:t xml:space="preserve"> arranged in </w:t>
      </w:r>
      <w:r w:rsidRPr="008C2D26">
        <w:rPr>
          <w:rFonts w:ascii="Times New Roman" w:hAnsi="Times New Roman" w:cs="Times New Roman"/>
          <w:sz w:val="21"/>
          <w:szCs w:val="21"/>
          <w:lang w:val="en" w:eastAsia="ru-RU"/>
        </w:rPr>
        <w:t>Table M</w:t>
      </w:r>
      <w:r w:rsidRPr="008C2D26">
        <w:rPr>
          <w:rFonts w:ascii="Times New Roman" w:hAnsi="Times New Roman" w:cs="Times New Roman"/>
          <w:sz w:val="21"/>
          <w:szCs w:val="21"/>
          <w:lang w:val="en-US" w:eastAsia="ru-RU"/>
        </w:rPr>
        <w:t>P</w:t>
      </w:r>
      <w:r w:rsidRPr="008C2D26">
        <w:rPr>
          <w:rFonts w:ascii="Times New Roman" w:hAnsi="Times New Roman" w:cs="Times New Roman"/>
          <w:sz w:val="21"/>
          <w:szCs w:val="21"/>
          <w:lang w:val="en" w:eastAsia="ru-RU"/>
        </w:rPr>
        <w:t>.1 according to the</w:t>
      </w:r>
      <w:r w:rsidRPr="008C2D26">
        <w:rPr>
          <w:rStyle w:val="jlqj4bchmk0b"/>
          <w:rFonts w:ascii="Times New Roman" w:hAnsi="Times New Roman" w:cs="Times New Roman"/>
          <w:sz w:val="21"/>
          <w:szCs w:val="21"/>
          <w:lang w:val="en"/>
        </w:rPr>
        <w:t xml:space="preserve"> Sun elevation at the shooting moment and </w:t>
      </w:r>
      <w:r w:rsidRPr="008C2D26">
        <w:rPr>
          <w:rFonts w:ascii="Times New Roman" w:hAnsi="Times New Roman" w:cs="Times New Roman"/>
          <w:sz w:val="21"/>
          <w:szCs w:val="21"/>
          <w:lang w:val="en" w:eastAsia="ru-RU"/>
        </w:rPr>
        <w:t>subdivided</w:t>
      </w:r>
      <w:r w:rsidRPr="008C2D26">
        <w:rPr>
          <w:rStyle w:val="jlqj4bchmk0b"/>
          <w:rFonts w:ascii="Times New Roman" w:hAnsi="Times New Roman" w:cs="Times New Roman"/>
          <w:sz w:val="21"/>
          <w:szCs w:val="21"/>
          <w:lang w:val="en"/>
        </w:rPr>
        <w:t xml:space="preserve"> into two datasets with </w:t>
      </w:r>
      <w:r w:rsidRPr="008C2D26">
        <w:rPr>
          <w:rFonts w:ascii="Times New Roman" w:hAnsi="Times New Roman" w:cs="Times New Roman"/>
          <w:sz w:val="21"/>
          <w:szCs w:val="21"/>
          <w:lang w:val="en-US" w:eastAsia="ru-RU"/>
        </w:rPr>
        <w:t>6</w:t>
      </w:r>
      <w:r w:rsidR="000F73C5" w:rsidRPr="008C2D26">
        <w:rPr>
          <w:rFonts w:ascii="Times New Roman" w:hAnsi="Times New Roman" w:cs="Times New Roman"/>
          <w:sz w:val="21"/>
          <w:szCs w:val="21"/>
          <w:lang w:val="en-US" w:eastAsia="ru-RU"/>
        </w:rPr>
        <w:sym w:font="Symbol" w:char="F0B0"/>
      </w:r>
      <w:r w:rsidRPr="008C2D26">
        <w:rPr>
          <w:rFonts w:ascii="Times New Roman" w:hAnsi="Times New Roman" w:cs="Times New Roman"/>
          <w:sz w:val="21"/>
          <w:szCs w:val="21"/>
          <w:lang w:val="en-US" w:eastAsia="ru-RU"/>
        </w:rPr>
        <w:t xml:space="preserve"> as the borderline,</w:t>
      </w:r>
      <w:r w:rsidRPr="008C2D26">
        <w:rPr>
          <w:rStyle w:val="jlqj4bchmk0b"/>
          <w:rFonts w:ascii="Times New Roman" w:hAnsi="Times New Roman" w:cs="Times New Roman"/>
          <w:sz w:val="21"/>
          <w:szCs w:val="21"/>
          <w:lang w:val="en"/>
        </w:rPr>
        <w:t xml:space="preserve"> the </w:t>
      </w:r>
      <w:r w:rsidRPr="008C2D26">
        <w:rPr>
          <w:rFonts w:ascii="Times New Roman" w:hAnsi="Times New Roman" w:cs="Times New Roman"/>
          <w:sz w:val="21"/>
          <w:szCs w:val="21"/>
          <w:lang w:val="en" w:eastAsia="ru-RU"/>
        </w:rPr>
        <w:t xml:space="preserve">so-called “Night” </w:t>
      </w:r>
      <w:r w:rsidRPr="008C2D26">
        <w:rPr>
          <w:rStyle w:val="jlqj4bchmk0b"/>
          <w:rFonts w:ascii="Times New Roman" w:hAnsi="Times New Roman" w:cs="Times New Roman"/>
          <w:sz w:val="21"/>
          <w:szCs w:val="21"/>
          <w:lang w:val="en"/>
        </w:rPr>
        <w:t xml:space="preserve">and </w:t>
      </w:r>
      <w:r w:rsidRPr="008C2D26">
        <w:rPr>
          <w:rFonts w:ascii="Times New Roman" w:hAnsi="Times New Roman" w:cs="Times New Roman"/>
          <w:sz w:val="21"/>
          <w:szCs w:val="21"/>
          <w:lang w:val="en" w:eastAsia="ru-RU"/>
        </w:rPr>
        <w:t>“Day”</w:t>
      </w:r>
      <w:r w:rsidRPr="008C2D26">
        <w:rPr>
          <w:rStyle w:val="jlqj4bchmk0b"/>
          <w:rFonts w:ascii="Times New Roman" w:hAnsi="Times New Roman" w:cs="Times New Roman"/>
          <w:sz w:val="21"/>
          <w:szCs w:val="21"/>
          <w:lang w:val="en"/>
        </w:rPr>
        <w:t>.</w:t>
      </w:r>
      <w:r w:rsidRPr="008C2D26">
        <w:rPr>
          <w:rFonts w:ascii="Times New Roman" w:hAnsi="Times New Roman" w:cs="Times New Roman"/>
          <w:sz w:val="21"/>
          <w:szCs w:val="21"/>
          <w:lang w:val="en" w:eastAsia="ru-RU"/>
        </w:rPr>
        <w:t xml:space="preserve"> </w:t>
      </w:r>
    </w:p>
    <w:p w14:paraId="15937058" w14:textId="77777777" w:rsidR="00596BA0" w:rsidRPr="008C2D26" w:rsidRDefault="00596BA0" w:rsidP="00EE2802">
      <w:pPr>
        <w:pStyle w:val="1"/>
        <w:tabs>
          <w:tab w:val="left" w:pos="567"/>
        </w:tabs>
        <w:spacing w:after="0" w:line="300" w:lineRule="auto"/>
        <w:ind w:left="0" w:firstLine="426"/>
        <w:jc w:val="both"/>
        <w:rPr>
          <w:rFonts w:ascii="Times New Roman" w:hAnsi="Times New Roman" w:cs="Times New Roman"/>
          <w:sz w:val="21"/>
          <w:szCs w:val="21"/>
          <w:lang w:val="en-US"/>
        </w:rPr>
      </w:pPr>
      <w:r w:rsidRPr="008C2D26">
        <w:rPr>
          <w:rFonts w:ascii="Times New Roman" w:hAnsi="Times New Roman" w:cs="Times New Roman"/>
          <w:sz w:val="21"/>
          <w:szCs w:val="21"/>
          <w:lang w:val="en"/>
        </w:rPr>
        <w:t>Analysis of the regressions constructed on the basis of the satellite imagery collected in the absence of solar radiation (“Night” dataset) and immediately after the end of the polar night at small Sun</w:t>
      </w:r>
      <w:r w:rsidRPr="008C2D26">
        <w:rPr>
          <w:rFonts w:ascii="Times New Roman" w:hAnsi="Times New Roman" w:cs="Times New Roman"/>
          <w:sz w:val="21"/>
          <w:szCs w:val="21"/>
          <w:lang w:val="en-US"/>
        </w:rPr>
        <w:t xml:space="preserve"> elevation</w:t>
      </w:r>
      <w:r w:rsidRPr="008C2D26">
        <w:rPr>
          <w:rFonts w:ascii="Times New Roman" w:hAnsi="Times New Roman" w:cs="Times New Roman"/>
          <w:sz w:val="21"/>
          <w:szCs w:val="21"/>
          <w:lang w:val="en"/>
        </w:rPr>
        <w:t xml:space="preserve"> (</w:t>
      </w:r>
      <w:r w:rsidRPr="008C2D26">
        <w:rPr>
          <w:rFonts w:ascii="Times New Roman" w:hAnsi="Times New Roman" w:cs="Times New Roman"/>
          <w:sz w:val="21"/>
          <w:szCs w:val="21"/>
          <w:lang w:val="en" w:eastAsia="ru-RU"/>
        </w:rPr>
        <w:t xml:space="preserve">“Day” </w:t>
      </w:r>
      <w:r w:rsidRPr="008C2D26">
        <w:rPr>
          <w:rFonts w:ascii="Times New Roman" w:hAnsi="Times New Roman" w:cs="Times New Roman"/>
          <w:sz w:val="21"/>
          <w:szCs w:val="21"/>
          <w:lang w:val="en"/>
        </w:rPr>
        <w:t xml:space="preserve">dataset) (Fig. SM.1) showed that: </w:t>
      </w:r>
    </w:p>
    <w:p w14:paraId="54499491" w14:textId="7C9AA47E" w:rsidR="00596BA0" w:rsidRPr="008C2D26" w:rsidRDefault="00596BA0" w:rsidP="00EE2802">
      <w:pPr>
        <w:pStyle w:val="1"/>
        <w:numPr>
          <w:ilvl w:val="0"/>
          <w:numId w:val="2"/>
        </w:numPr>
        <w:spacing w:after="0" w:line="300" w:lineRule="auto"/>
        <w:ind w:left="284" w:firstLine="426"/>
        <w:jc w:val="both"/>
        <w:rPr>
          <w:rFonts w:ascii="Times New Roman" w:hAnsi="Times New Roman" w:cs="Times New Roman"/>
          <w:sz w:val="21"/>
          <w:szCs w:val="21"/>
          <w:lang w:val="en-US"/>
        </w:rPr>
      </w:pPr>
      <w:r w:rsidRPr="008C2D26">
        <w:rPr>
          <w:rFonts w:ascii="Times New Roman" w:hAnsi="Times New Roman" w:cs="Times New Roman"/>
          <w:sz w:val="21"/>
          <w:szCs w:val="21"/>
          <w:lang w:val="en"/>
        </w:rPr>
        <w:t>the parameters of the regressions constructed on the basis of the dataset obtained in the presence (</w:t>
      </w:r>
      <w:r w:rsidRPr="008C2D26">
        <w:rPr>
          <w:rFonts w:ascii="Times New Roman" w:hAnsi="Times New Roman" w:cs="Times New Roman"/>
          <w:sz w:val="21"/>
          <w:szCs w:val="21"/>
          <w:lang w:val="en" w:eastAsia="ru-RU"/>
        </w:rPr>
        <w:t xml:space="preserve">“Day” </w:t>
      </w:r>
      <w:r w:rsidRPr="008C2D26">
        <w:rPr>
          <w:rFonts w:ascii="Times New Roman" w:hAnsi="Times New Roman" w:cs="Times New Roman"/>
          <w:sz w:val="21"/>
          <w:szCs w:val="21"/>
          <w:lang w:val="en"/>
        </w:rPr>
        <w:t>dataset) and absence (“Night” dataset) of solar radiation are different (</w:t>
      </w:r>
      <w:r w:rsidR="00A847D3" w:rsidRPr="00A847D3">
        <w:rPr>
          <w:rFonts w:ascii="Times New Roman" w:hAnsi="Times New Roman" w:cs="Times New Roman"/>
          <w:b/>
          <w:sz w:val="21"/>
          <w:szCs w:val="21"/>
          <w:lang w:val="en"/>
        </w:rPr>
        <w:t>Figure</w:t>
      </w:r>
      <w:r w:rsidR="00A847D3" w:rsidRPr="00A847D3">
        <w:rPr>
          <w:rFonts w:ascii="Times New Roman" w:hAnsi="Times New Roman" w:cs="Times New Roman"/>
          <w:b/>
          <w:sz w:val="21"/>
          <w:szCs w:val="21"/>
          <w:lang w:val="en-US"/>
        </w:rPr>
        <w:t xml:space="preserve"> </w:t>
      </w:r>
      <w:r w:rsidRPr="00A847D3">
        <w:rPr>
          <w:rFonts w:ascii="Times New Roman" w:hAnsi="Times New Roman" w:cs="Times New Roman"/>
          <w:b/>
          <w:sz w:val="21"/>
          <w:szCs w:val="21"/>
          <w:lang w:val="en"/>
        </w:rPr>
        <w:t>SM.1</w:t>
      </w:r>
      <w:r w:rsidRPr="008C2D26">
        <w:rPr>
          <w:rFonts w:ascii="Times New Roman" w:hAnsi="Times New Roman" w:cs="Times New Roman"/>
          <w:sz w:val="21"/>
          <w:szCs w:val="21"/>
          <w:lang w:val="en"/>
        </w:rPr>
        <w:t xml:space="preserve">); </w:t>
      </w:r>
    </w:p>
    <w:p w14:paraId="25D56C26" w14:textId="0EAE7DEE" w:rsidR="00596BA0" w:rsidRPr="008C2D26" w:rsidRDefault="00596BA0" w:rsidP="00EE2802">
      <w:pPr>
        <w:pStyle w:val="1"/>
        <w:numPr>
          <w:ilvl w:val="0"/>
          <w:numId w:val="2"/>
        </w:numPr>
        <w:spacing w:after="0" w:line="300" w:lineRule="auto"/>
        <w:ind w:left="284" w:firstLine="426"/>
        <w:jc w:val="both"/>
        <w:rPr>
          <w:rFonts w:ascii="Times New Roman" w:hAnsi="Times New Roman" w:cs="Times New Roman"/>
          <w:sz w:val="21"/>
          <w:szCs w:val="21"/>
          <w:lang w:val="en-US"/>
        </w:rPr>
      </w:pPr>
      <w:r w:rsidRPr="008C2D26">
        <w:rPr>
          <w:rFonts w:ascii="Times New Roman" w:hAnsi="Times New Roman" w:cs="Times New Roman"/>
          <w:sz w:val="21"/>
          <w:szCs w:val="21"/>
          <w:lang w:val="en"/>
        </w:rPr>
        <w:t xml:space="preserve">the regression errors for the </w:t>
      </w:r>
      <w:r w:rsidRPr="008C2D26">
        <w:rPr>
          <w:rFonts w:ascii="Times New Roman" w:hAnsi="Times New Roman" w:cs="Times New Roman"/>
          <w:sz w:val="21"/>
          <w:szCs w:val="21"/>
          <w:lang w:val="en" w:eastAsia="ru-RU"/>
        </w:rPr>
        <w:t xml:space="preserve">“Day” </w:t>
      </w:r>
      <w:r w:rsidRPr="008C2D26">
        <w:rPr>
          <w:rFonts w:ascii="Times New Roman" w:hAnsi="Times New Roman" w:cs="Times New Roman"/>
          <w:sz w:val="21"/>
          <w:szCs w:val="21"/>
          <w:lang w:val="en"/>
        </w:rPr>
        <w:t>dataset are noticeably higher (</w:t>
      </w:r>
      <w:r w:rsidR="00A847D3" w:rsidRPr="008C2D26">
        <w:rPr>
          <w:rFonts w:ascii="Times New Roman" w:hAnsi="Times New Roman" w:cs="Times New Roman"/>
          <w:b/>
          <w:sz w:val="21"/>
          <w:szCs w:val="21"/>
          <w:lang w:val="en"/>
        </w:rPr>
        <w:t>Fig</w:t>
      </w:r>
      <w:r w:rsidR="00A847D3">
        <w:rPr>
          <w:rFonts w:ascii="Times New Roman" w:hAnsi="Times New Roman" w:cs="Times New Roman"/>
          <w:b/>
          <w:sz w:val="21"/>
          <w:szCs w:val="21"/>
          <w:lang w:val="en"/>
        </w:rPr>
        <w:t>ure</w:t>
      </w:r>
      <w:r w:rsidR="00A847D3" w:rsidRPr="008C2D26">
        <w:rPr>
          <w:rFonts w:ascii="Times New Roman" w:hAnsi="Times New Roman" w:cs="Times New Roman"/>
          <w:b/>
          <w:sz w:val="21"/>
          <w:szCs w:val="21"/>
          <w:lang w:val="en-US"/>
        </w:rPr>
        <w:t xml:space="preserve"> </w:t>
      </w:r>
      <w:r w:rsidRPr="00A847D3">
        <w:rPr>
          <w:rFonts w:ascii="Times New Roman" w:hAnsi="Times New Roman" w:cs="Times New Roman"/>
          <w:b/>
          <w:sz w:val="21"/>
          <w:szCs w:val="21"/>
          <w:lang w:val="en"/>
        </w:rPr>
        <w:t>SM.1</w:t>
      </w:r>
      <w:r w:rsidRPr="008C2D26">
        <w:rPr>
          <w:rFonts w:ascii="Times New Roman" w:hAnsi="Times New Roman" w:cs="Times New Roman"/>
          <w:sz w:val="21"/>
          <w:szCs w:val="21"/>
          <w:lang w:val="en"/>
        </w:rPr>
        <w:t xml:space="preserve">). </w:t>
      </w:r>
    </w:p>
    <w:p w14:paraId="21624125" w14:textId="6828F562" w:rsidR="008E2784" w:rsidRPr="008C2D26" w:rsidRDefault="008E2784" w:rsidP="00EE2802">
      <w:pPr>
        <w:pStyle w:val="1"/>
        <w:spacing w:line="300" w:lineRule="auto"/>
        <w:ind w:left="142" w:firstLine="426"/>
        <w:rPr>
          <w:rFonts w:ascii="Times New Roman" w:hAnsi="Times New Roman" w:cs="Times New Roman"/>
          <w:i/>
          <w:iCs/>
          <w:sz w:val="21"/>
          <w:szCs w:val="21"/>
        </w:rPr>
      </w:pPr>
      <w:r w:rsidRPr="008C2D26">
        <w:rPr>
          <w:rFonts w:ascii="Times New Roman" w:hAnsi="Times New Roman" w:cs="Times New Roman"/>
          <w:i/>
          <w:iCs/>
          <w:noProof/>
          <w:sz w:val="21"/>
          <w:szCs w:val="21"/>
          <w:lang w:eastAsia="ru-RU"/>
        </w:rPr>
        <w:drawing>
          <wp:inline distT="0" distB="0" distL="0" distR="0" wp14:anchorId="065A9216" wp14:editId="1A7DDD72">
            <wp:extent cx="3239262" cy="30518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_SM1.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39262" cy="3051810"/>
                    </a:xfrm>
                    <a:prstGeom prst="rect">
                      <a:avLst/>
                    </a:prstGeom>
                  </pic:spPr>
                </pic:pic>
              </a:graphicData>
            </a:graphic>
          </wp:inline>
        </w:drawing>
      </w:r>
    </w:p>
    <w:p w14:paraId="7902643E" w14:textId="77777777" w:rsidR="00E5246B" w:rsidRPr="00715A2A" w:rsidRDefault="00E5246B" w:rsidP="00E5246B">
      <w:pPr>
        <w:spacing w:after="0" w:line="300" w:lineRule="auto"/>
        <w:rPr>
          <w:rFonts w:ascii="Times New Roman" w:hAnsi="Times New Roman" w:cs="Times New Roman"/>
          <w:b/>
          <w:bCs/>
          <w:sz w:val="21"/>
          <w:szCs w:val="21"/>
          <w:lang w:val="en-US" w:eastAsia="ru-RU"/>
        </w:rPr>
      </w:pPr>
      <w:r w:rsidRPr="00715A2A">
        <w:rPr>
          <w:rFonts w:ascii="Times New Roman" w:hAnsi="Times New Roman" w:cs="Times New Roman"/>
          <w:b/>
          <w:sz w:val="21"/>
          <w:szCs w:val="21"/>
          <w:lang w:val="en-US"/>
        </w:rPr>
        <w:t xml:space="preserve">Legend: 1 – </w:t>
      </w:r>
      <w:r w:rsidRPr="00715A2A">
        <w:rPr>
          <w:rFonts w:ascii="Times New Roman" w:hAnsi="Times New Roman" w:cs="Times New Roman"/>
          <w:b/>
          <w:bCs/>
          <w:sz w:val="21"/>
          <w:szCs w:val="21"/>
          <w:lang w:val="en-US"/>
        </w:rPr>
        <w:t>“</w:t>
      </w:r>
      <w:r w:rsidRPr="00715A2A">
        <w:rPr>
          <w:rFonts w:ascii="Times New Roman" w:hAnsi="Times New Roman" w:cs="Times New Roman"/>
          <w:b/>
          <w:bCs/>
          <w:sz w:val="21"/>
          <w:szCs w:val="21"/>
          <w:lang w:val="en"/>
        </w:rPr>
        <w:t>Night</w:t>
      </w:r>
      <w:r w:rsidRPr="00715A2A">
        <w:rPr>
          <w:rFonts w:ascii="Times New Roman" w:hAnsi="Times New Roman" w:cs="Times New Roman"/>
          <w:b/>
          <w:bCs/>
          <w:sz w:val="21"/>
          <w:szCs w:val="21"/>
          <w:lang w:val="en-US"/>
        </w:rPr>
        <w:t xml:space="preserve">” </w:t>
      </w:r>
      <w:r w:rsidRPr="00715A2A">
        <w:rPr>
          <w:rFonts w:ascii="Times New Roman" w:hAnsi="Times New Roman" w:cs="Times New Roman"/>
          <w:b/>
          <w:bCs/>
          <w:sz w:val="21"/>
          <w:szCs w:val="21"/>
          <w:lang w:val="en"/>
        </w:rPr>
        <w:t>dataset</w:t>
      </w:r>
      <w:r w:rsidRPr="00715A2A">
        <w:rPr>
          <w:rFonts w:ascii="Times New Roman" w:hAnsi="Times New Roman" w:cs="Times New Roman"/>
          <w:b/>
          <w:bCs/>
          <w:sz w:val="21"/>
          <w:szCs w:val="21"/>
          <w:lang w:val="en-US"/>
        </w:rPr>
        <w:t xml:space="preserve">, </w:t>
      </w:r>
      <w:r w:rsidRPr="00715A2A">
        <w:rPr>
          <w:rFonts w:ascii="Times New Roman" w:hAnsi="Times New Roman" w:cs="Times New Roman"/>
          <w:b/>
          <w:bCs/>
          <w:sz w:val="21"/>
          <w:szCs w:val="21"/>
          <w:lang w:val="en"/>
        </w:rPr>
        <w:t>regression</w:t>
      </w:r>
      <w:r w:rsidRPr="00715A2A">
        <w:rPr>
          <w:rFonts w:ascii="Times New Roman" w:hAnsi="Times New Roman" w:cs="Times New Roman"/>
          <w:b/>
          <w:bCs/>
          <w:sz w:val="21"/>
          <w:szCs w:val="21"/>
          <w:lang w:val="en-US"/>
        </w:rPr>
        <w:t xml:space="preserve"> </w:t>
      </w:r>
      <w:r w:rsidRPr="00715A2A">
        <w:rPr>
          <w:rFonts w:ascii="Times New Roman" w:hAnsi="Times New Roman" w:cs="Times New Roman"/>
          <w:b/>
          <w:bCs/>
          <w:sz w:val="21"/>
          <w:szCs w:val="21"/>
          <w:lang w:val="en"/>
        </w:rPr>
        <w:t>equation</w:t>
      </w:r>
      <w:r w:rsidRPr="00715A2A">
        <w:rPr>
          <w:rFonts w:ascii="Times New Roman" w:hAnsi="Times New Roman" w:cs="Times New Roman"/>
          <w:b/>
          <w:bCs/>
          <w:sz w:val="21"/>
          <w:szCs w:val="21"/>
          <w:lang w:val="en-US"/>
        </w:rPr>
        <w:t>: T</w:t>
      </w:r>
      <w:r w:rsidRPr="00715A2A">
        <w:rPr>
          <w:rFonts w:ascii="Times New Roman" w:hAnsi="Times New Roman" w:cs="Times New Roman"/>
          <w:b/>
          <w:bCs/>
          <w:position w:val="-3"/>
          <w:sz w:val="21"/>
          <w:szCs w:val="21"/>
          <w:vertAlign w:val="subscript"/>
          <w:lang w:val="en-US"/>
        </w:rPr>
        <w:t>a</w:t>
      </w:r>
      <w:r w:rsidRPr="00715A2A">
        <w:rPr>
          <w:rFonts w:ascii="Times New Roman" w:hAnsi="Times New Roman" w:cs="Times New Roman"/>
          <w:b/>
          <w:bCs/>
          <w:sz w:val="21"/>
          <w:szCs w:val="21"/>
          <w:lang w:val="en-US"/>
        </w:rPr>
        <w:t>(x</w:t>
      </w:r>
      <w:r w:rsidRPr="00715A2A">
        <w:rPr>
          <w:rFonts w:ascii="Times New Roman" w:hAnsi="Times New Roman" w:cs="Times New Roman"/>
          <w:b/>
          <w:bCs/>
          <w:position w:val="-2"/>
          <w:sz w:val="21"/>
          <w:szCs w:val="21"/>
          <w:vertAlign w:val="subscript"/>
          <w:lang w:val="en-US"/>
        </w:rPr>
        <w:t>WMO</w:t>
      </w:r>
      <w:r w:rsidRPr="00715A2A">
        <w:rPr>
          <w:rFonts w:ascii="Times New Roman" w:hAnsi="Times New Roman" w:cs="Times New Roman"/>
          <w:b/>
          <w:bCs/>
          <w:sz w:val="21"/>
          <w:szCs w:val="21"/>
          <w:lang w:val="en-US"/>
        </w:rPr>
        <w:t>,y</w:t>
      </w:r>
      <w:r w:rsidRPr="00715A2A">
        <w:rPr>
          <w:rFonts w:ascii="Times New Roman" w:hAnsi="Times New Roman" w:cs="Times New Roman"/>
          <w:b/>
          <w:bCs/>
          <w:position w:val="-2"/>
          <w:sz w:val="21"/>
          <w:szCs w:val="21"/>
          <w:vertAlign w:val="subscript"/>
          <w:lang w:val="en-US"/>
        </w:rPr>
        <w:t>WMO</w:t>
      </w:r>
      <w:r w:rsidRPr="00715A2A">
        <w:rPr>
          <w:rFonts w:ascii="Times New Roman" w:hAnsi="Times New Roman" w:cs="Times New Roman"/>
          <w:b/>
          <w:bCs/>
          <w:sz w:val="21"/>
          <w:szCs w:val="21"/>
          <w:lang w:val="en-US"/>
        </w:rPr>
        <w:t>,</w:t>
      </w:r>
      <w:r w:rsidRPr="00715A2A">
        <w:rPr>
          <w:rFonts w:ascii="Symbol" w:hAnsi="Symbol" w:cs="Times New Roman"/>
          <w:b/>
          <w:bCs/>
          <w:sz w:val="21"/>
          <w:szCs w:val="21"/>
          <w:lang w:val="en-US"/>
        </w:rPr>
        <w:t></w:t>
      </w:r>
      <w:r w:rsidRPr="00715A2A">
        <w:rPr>
          <w:rFonts w:ascii="Times New Roman" w:hAnsi="Times New Roman" w:cs="Times New Roman"/>
          <w:b/>
          <w:bCs/>
          <w:sz w:val="21"/>
          <w:szCs w:val="21"/>
          <w:lang w:val="en-US"/>
        </w:rPr>
        <w:t xml:space="preserve"> ) =1.01T</w:t>
      </w:r>
      <w:r w:rsidRPr="00715A2A">
        <w:rPr>
          <w:rFonts w:ascii="Times New Roman" w:hAnsi="Times New Roman" w:cs="Times New Roman"/>
          <w:b/>
          <w:bCs/>
          <w:position w:val="-2"/>
          <w:sz w:val="21"/>
          <w:szCs w:val="21"/>
          <w:vertAlign w:val="subscript"/>
          <w:lang w:val="en-US"/>
        </w:rPr>
        <w:t>S</w:t>
      </w:r>
      <w:r w:rsidRPr="00715A2A">
        <w:rPr>
          <w:rFonts w:ascii="Times New Roman" w:hAnsi="Times New Roman" w:cs="Times New Roman"/>
          <w:b/>
          <w:bCs/>
          <w:sz w:val="21"/>
          <w:szCs w:val="21"/>
          <w:lang w:val="en-US"/>
        </w:rPr>
        <w:t>(x</w:t>
      </w:r>
      <w:r w:rsidRPr="00715A2A">
        <w:rPr>
          <w:rFonts w:ascii="Times New Roman" w:hAnsi="Times New Roman" w:cs="Times New Roman"/>
          <w:b/>
          <w:bCs/>
          <w:position w:val="-2"/>
          <w:sz w:val="21"/>
          <w:szCs w:val="21"/>
          <w:vertAlign w:val="subscript"/>
          <w:lang w:val="en-US"/>
        </w:rPr>
        <w:t>WMO</w:t>
      </w:r>
      <w:r w:rsidRPr="00715A2A">
        <w:rPr>
          <w:rFonts w:ascii="Times New Roman" w:hAnsi="Times New Roman" w:cs="Times New Roman"/>
          <w:b/>
          <w:bCs/>
          <w:sz w:val="21"/>
          <w:szCs w:val="21"/>
          <w:lang w:val="en-US"/>
        </w:rPr>
        <w:t>,</w:t>
      </w:r>
      <w:r>
        <w:rPr>
          <w:rFonts w:ascii="Times New Roman" w:hAnsi="Times New Roman" w:cs="Times New Roman"/>
          <w:b/>
          <w:bCs/>
          <w:sz w:val="21"/>
          <w:szCs w:val="21"/>
          <w:lang w:val="en-US"/>
        </w:rPr>
        <w:t xml:space="preserve"> </w:t>
      </w:r>
      <w:r w:rsidRPr="00715A2A">
        <w:rPr>
          <w:rFonts w:ascii="Times New Roman" w:hAnsi="Times New Roman" w:cs="Times New Roman"/>
          <w:b/>
          <w:bCs/>
          <w:sz w:val="21"/>
          <w:szCs w:val="21"/>
          <w:lang w:val="en-US"/>
        </w:rPr>
        <w:t>y</w:t>
      </w:r>
      <w:r w:rsidRPr="00715A2A">
        <w:rPr>
          <w:rFonts w:ascii="Times New Roman" w:hAnsi="Times New Roman" w:cs="Times New Roman"/>
          <w:b/>
          <w:bCs/>
          <w:position w:val="-2"/>
          <w:sz w:val="21"/>
          <w:szCs w:val="21"/>
          <w:vertAlign w:val="subscript"/>
          <w:lang w:val="en-US"/>
        </w:rPr>
        <w:t>WMO</w:t>
      </w:r>
      <w:r w:rsidRPr="00715A2A">
        <w:rPr>
          <w:rFonts w:ascii="Times New Roman" w:hAnsi="Times New Roman" w:cs="Times New Roman"/>
          <w:b/>
          <w:bCs/>
          <w:sz w:val="21"/>
          <w:szCs w:val="21"/>
          <w:lang w:val="en-US"/>
        </w:rPr>
        <w:t>,</w:t>
      </w:r>
      <w:r>
        <w:rPr>
          <w:rFonts w:ascii="Times New Roman" w:hAnsi="Times New Roman" w:cs="Times New Roman"/>
          <w:b/>
          <w:bCs/>
          <w:sz w:val="21"/>
          <w:szCs w:val="21"/>
          <w:lang w:val="en-US"/>
        </w:rPr>
        <w:t xml:space="preserve"> </w:t>
      </w:r>
      <w:r w:rsidRPr="00715A2A">
        <w:rPr>
          <w:rFonts w:ascii="Symbol" w:hAnsi="Symbol" w:cs="Times New Roman"/>
          <w:b/>
          <w:bCs/>
          <w:sz w:val="21"/>
          <w:szCs w:val="21"/>
          <w:lang w:val="en-US"/>
        </w:rPr>
        <w:t></w:t>
      </w:r>
      <w:r w:rsidRPr="00715A2A">
        <w:rPr>
          <w:rFonts w:ascii="Times New Roman" w:hAnsi="Times New Roman" w:cs="Times New Roman"/>
          <w:b/>
          <w:bCs/>
          <w:sz w:val="21"/>
          <w:szCs w:val="21"/>
          <w:lang w:val="en-US"/>
        </w:rPr>
        <w:t xml:space="preserve"> )+8.61;</w:t>
      </w:r>
      <w:r w:rsidRPr="00715A2A">
        <w:rPr>
          <w:rFonts w:ascii="Times New Roman" w:hAnsi="Times New Roman" w:cs="Times New Roman"/>
          <w:b/>
          <w:sz w:val="21"/>
          <w:szCs w:val="21"/>
          <w:lang w:val="en-US"/>
        </w:rPr>
        <w:t xml:space="preserve"> 2 – </w:t>
      </w:r>
      <w:r w:rsidRPr="00715A2A">
        <w:rPr>
          <w:rFonts w:ascii="Times New Roman" w:hAnsi="Times New Roman" w:cs="Times New Roman"/>
          <w:b/>
          <w:bCs/>
          <w:sz w:val="21"/>
          <w:szCs w:val="21"/>
          <w:lang w:val="en"/>
        </w:rPr>
        <w:t>“Day” dataset, regression equation:</w:t>
      </w:r>
      <w:r w:rsidRPr="00715A2A">
        <w:rPr>
          <w:rFonts w:ascii="Times New Roman" w:hAnsi="Times New Roman" w:cs="Times New Roman"/>
          <w:b/>
          <w:bCs/>
          <w:iCs/>
          <w:sz w:val="21"/>
          <w:szCs w:val="21"/>
          <w:lang w:val="en-US"/>
        </w:rPr>
        <w:t xml:space="preserve"> </w:t>
      </w:r>
      <w:r w:rsidRPr="00715A2A">
        <w:rPr>
          <w:rFonts w:ascii="Times New Roman" w:hAnsi="Times New Roman" w:cs="Times New Roman"/>
          <w:b/>
          <w:bCs/>
          <w:sz w:val="21"/>
          <w:szCs w:val="21"/>
          <w:lang w:val="en-US"/>
        </w:rPr>
        <w:t>T</w:t>
      </w:r>
      <w:r w:rsidRPr="00715A2A">
        <w:rPr>
          <w:rFonts w:ascii="Times New Roman" w:hAnsi="Times New Roman" w:cs="Times New Roman"/>
          <w:b/>
          <w:bCs/>
          <w:position w:val="-3"/>
          <w:sz w:val="21"/>
          <w:szCs w:val="21"/>
          <w:vertAlign w:val="subscript"/>
          <w:lang w:val="en-US"/>
        </w:rPr>
        <w:t>a</w:t>
      </w:r>
      <w:r w:rsidRPr="00715A2A">
        <w:rPr>
          <w:rFonts w:ascii="Times New Roman" w:hAnsi="Times New Roman" w:cs="Times New Roman"/>
          <w:b/>
          <w:bCs/>
          <w:sz w:val="21"/>
          <w:szCs w:val="21"/>
          <w:lang w:val="en-US"/>
        </w:rPr>
        <w:t>(x</w:t>
      </w:r>
      <w:r w:rsidRPr="00715A2A">
        <w:rPr>
          <w:rFonts w:ascii="Times New Roman" w:hAnsi="Times New Roman" w:cs="Times New Roman"/>
          <w:b/>
          <w:bCs/>
          <w:position w:val="-2"/>
          <w:sz w:val="21"/>
          <w:szCs w:val="21"/>
          <w:vertAlign w:val="subscript"/>
          <w:lang w:val="en-US"/>
        </w:rPr>
        <w:t>WMO</w:t>
      </w:r>
      <w:r w:rsidRPr="00715A2A">
        <w:rPr>
          <w:rFonts w:ascii="Times New Roman" w:hAnsi="Times New Roman" w:cs="Times New Roman"/>
          <w:b/>
          <w:bCs/>
          <w:sz w:val="21"/>
          <w:szCs w:val="21"/>
          <w:lang w:val="en-US"/>
        </w:rPr>
        <w:t>,</w:t>
      </w:r>
      <w:r>
        <w:rPr>
          <w:rFonts w:ascii="Times New Roman" w:hAnsi="Times New Roman" w:cs="Times New Roman"/>
          <w:b/>
          <w:bCs/>
          <w:sz w:val="21"/>
          <w:szCs w:val="21"/>
          <w:lang w:val="en-US"/>
        </w:rPr>
        <w:t xml:space="preserve"> </w:t>
      </w:r>
      <w:r w:rsidRPr="00715A2A">
        <w:rPr>
          <w:rFonts w:ascii="Times New Roman" w:hAnsi="Times New Roman" w:cs="Times New Roman"/>
          <w:b/>
          <w:bCs/>
          <w:sz w:val="21"/>
          <w:szCs w:val="21"/>
          <w:lang w:val="en-US"/>
        </w:rPr>
        <w:t>y</w:t>
      </w:r>
      <w:r w:rsidRPr="00715A2A">
        <w:rPr>
          <w:rFonts w:ascii="Times New Roman" w:hAnsi="Times New Roman" w:cs="Times New Roman"/>
          <w:b/>
          <w:bCs/>
          <w:position w:val="-2"/>
          <w:sz w:val="21"/>
          <w:szCs w:val="21"/>
          <w:vertAlign w:val="subscript"/>
          <w:lang w:val="en-US"/>
        </w:rPr>
        <w:t>WM</w:t>
      </w:r>
      <w:r w:rsidRPr="00715A2A">
        <w:rPr>
          <w:rFonts w:ascii="Times New Roman" w:hAnsi="Times New Roman" w:cs="Times New Roman"/>
          <w:b/>
          <w:bCs/>
          <w:sz w:val="21"/>
          <w:szCs w:val="21"/>
          <w:lang w:val="en-US"/>
        </w:rPr>
        <w:t>,</w:t>
      </w:r>
      <w:r>
        <w:rPr>
          <w:rFonts w:ascii="Times New Roman" w:hAnsi="Times New Roman" w:cs="Times New Roman"/>
          <w:b/>
          <w:bCs/>
          <w:sz w:val="21"/>
          <w:szCs w:val="21"/>
          <w:lang w:val="en-US"/>
        </w:rPr>
        <w:t xml:space="preserve"> </w:t>
      </w:r>
      <w:r w:rsidRPr="00715A2A">
        <w:rPr>
          <w:rFonts w:ascii="Symbol" w:hAnsi="Symbol" w:cs="Times New Roman"/>
          <w:b/>
          <w:bCs/>
          <w:sz w:val="21"/>
          <w:szCs w:val="21"/>
          <w:lang w:val="en-US"/>
        </w:rPr>
        <w:t></w:t>
      </w:r>
      <w:r w:rsidRPr="00715A2A">
        <w:rPr>
          <w:rFonts w:ascii="Times New Roman" w:hAnsi="Times New Roman" w:cs="Times New Roman"/>
          <w:b/>
          <w:bCs/>
          <w:sz w:val="21"/>
          <w:szCs w:val="21"/>
          <w:lang w:val="en-US"/>
        </w:rPr>
        <w:t xml:space="preserve"> ) =1.03T</w:t>
      </w:r>
      <w:r w:rsidRPr="00715A2A">
        <w:rPr>
          <w:rFonts w:ascii="Times New Roman" w:hAnsi="Times New Roman" w:cs="Times New Roman"/>
          <w:b/>
          <w:bCs/>
          <w:position w:val="-2"/>
          <w:sz w:val="21"/>
          <w:szCs w:val="21"/>
          <w:vertAlign w:val="subscript"/>
          <w:lang w:val="en-US"/>
        </w:rPr>
        <w:t>S</w:t>
      </w:r>
      <w:r w:rsidRPr="00715A2A">
        <w:rPr>
          <w:rFonts w:ascii="Times New Roman" w:hAnsi="Times New Roman" w:cs="Times New Roman"/>
          <w:b/>
          <w:bCs/>
          <w:sz w:val="21"/>
          <w:szCs w:val="21"/>
          <w:lang w:val="en-US"/>
        </w:rPr>
        <w:t>(x</w:t>
      </w:r>
      <w:r w:rsidRPr="00715A2A">
        <w:rPr>
          <w:rFonts w:ascii="Times New Roman" w:hAnsi="Times New Roman" w:cs="Times New Roman"/>
          <w:b/>
          <w:bCs/>
          <w:position w:val="-2"/>
          <w:sz w:val="21"/>
          <w:szCs w:val="21"/>
          <w:vertAlign w:val="subscript"/>
          <w:lang w:val="en-US"/>
        </w:rPr>
        <w:t>WMO</w:t>
      </w:r>
      <w:r w:rsidRPr="00715A2A">
        <w:rPr>
          <w:rFonts w:ascii="Times New Roman" w:hAnsi="Times New Roman" w:cs="Times New Roman"/>
          <w:b/>
          <w:bCs/>
          <w:sz w:val="21"/>
          <w:szCs w:val="21"/>
          <w:lang w:val="en-US"/>
        </w:rPr>
        <w:t>,</w:t>
      </w:r>
      <w:r>
        <w:rPr>
          <w:rFonts w:ascii="Times New Roman" w:hAnsi="Times New Roman" w:cs="Times New Roman"/>
          <w:b/>
          <w:bCs/>
          <w:sz w:val="21"/>
          <w:szCs w:val="21"/>
          <w:lang w:val="en-US"/>
        </w:rPr>
        <w:t xml:space="preserve"> </w:t>
      </w:r>
      <w:r w:rsidRPr="00715A2A">
        <w:rPr>
          <w:rFonts w:ascii="Times New Roman" w:hAnsi="Times New Roman" w:cs="Times New Roman"/>
          <w:b/>
          <w:bCs/>
          <w:sz w:val="21"/>
          <w:szCs w:val="21"/>
          <w:lang w:val="en-US"/>
        </w:rPr>
        <w:t>y</w:t>
      </w:r>
      <w:r w:rsidRPr="00715A2A">
        <w:rPr>
          <w:rFonts w:ascii="Times New Roman" w:hAnsi="Times New Roman" w:cs="Times New Roman"/>
          <w:b/>
          <w:bCs/>
          <w:position w:val="-2"/>
          <w:sz w:val="21"/>
          <w:szCs w:val="21"/>
          <w:vertAlign w:val="subscript"/>
          <w:lang w:val="en-US"/>
        </w:rPr>
        <w:t>WMO</w:t>
      </w:r>
      <w:r w:rsidRPr="00715A2A">
        <w:rPr>
          <w:rFonts w:ascii="Times New Roman" w:hAnsi="Times New Roman" w:cs="Times New Roman"/>
          <w:b/>
          <w:bCs/>
          <w:sz w:val="21"/>
          <w:szCs w:val="21"/>
          <w:lang w:val="en-US"/>
        </w:rPr>
        <w:t>,</w:t>
      </w:r>
      <w:r>
        <w:rPr>
          <w:rFonts w:ascii="Times New Roman" w:hAnsi="Times New Roman" w:cs="Times New Roman"/>
          <w:b/>
          <w:bCs/>
          <w:sz w:val="21"/>
          <w:szCs w:val="21"/>
          <w:lang w:val="en-US"/>
        </w:rPr>
        <w:t xml:space="preserve"> </w:t>
      </w:r>
      <w:r w:rsidRPr="00715A2A">
        <w:rPr>
          <w:rFonts w:ascii="Symbol" w:hAnsi="Symbol" w:cs="Times New Roman"/>
          <w:b/>
          <w:bCs/>
          <w:sz w:val="21"/>
          <w:szCs w:val="21"/>
          <w:lang w:val="en-US"/>
        </w:rPr>
        <w:t></w:t>
      </w:r>
      <w:r w:rsidRPr="00715A2A">
        <w:rPr>
          <w:rFonts w:ascii="Times New Roman" w:hAnsi="Times New Roman" w:cs="Times New Roman"/>
          <w:b/>
          <w:bCs/>
          <w:sz w:val="21"/>
          <w:szCs w:val="21"/>
          <w:lang w:val="en-US"/>
        </w:rPr>
        <w:t xml:space="preserve"> )+6.37.</w:t>
      </w:r>
    </w:p>
    <w:p w14:paraId="6BCC9A3A" w14:textId="77777777" w:rsidR="00E5246B" w:rsidRPr="00715A2A" w:rsidRDefault="00E5246B" w:rsidP="00E5246B">
      <w:pPr>
        <w:spacing w:after="0" w:line="300" w:lineRule="auto"/>
        <w:rPr>
          <w:rFonts w:ascii="Times New Roman" w:hAnsi="Times New Roman" w:cs="Times New Roman"/>
          <w:b/>
          <w:bCs/>
          <w:sz w:val="21"/>
          <w:szCs w:val="21"/>
          <w:lang w:val="en-US"/>
        </w:rPr>
      </w:pPr>
      <w:r w:rsidRPr="00715A2A">
        <w:rPr>
          <w:rFonts w:ascii="Times New Roman" w:hAnsi="Times New Roman"/>
          <w:b/>
          <w:bCs/>
          <w:sz w:val="21"/>
          <w:szCs w:val="21"/>
          <w:lang w:val="en-US"/>
        </w:rPr>
        <w:t>Figure</w:t>
      </w:r>
      <w:r w:rsidRPr="00715A2A">
        <w:rPr>
          <w:rFonts w:ascii="Times New Roman" w:hAnsi="Times New Roman" w:cs="Times New Roman"/>
          <w:b/>
          <w:bCs/>
          <w:i/>
          <w:sz w:val="21"/>
          <w:szCs w:val="21"/>
          <w:lang w:val="en-US"/>
        </w:rPr>
        <w:t xml:space="preserve"> </w:t>
      </w:r>
      <w:r w:rsidRPr="00715A2A">
        <w:rPr>
          <w:rFonts w:ascii="Times New Roman" w:hAnsi="Times New Roman" w:cs="Times New Roman"/>
          <w:b/>
          <w:bCs/>
          <w:sz w:val="21"/>
          <w:szCs w:val="21"/>
          <w:lang w:val="en"/>
        </w:rPr>
        <w:t>SM</w:t>
      </w:r>
      <w:r w:rsidRPr="00715A2A">
        <w:rPr>
          <w:rFonts w:ascii="Times New Roman" w:hAnsi="Times New Roman" w:cs="Times New Roman"/>
          <w:b/>
          <w:bCs/>
          <w:sz w:val="21"/>
          <w:szCs w:val="21"/>
          <w:lang w:val="en-US"/>
        </w:rPr>
        <w:t>.1 – Plots of T</w:t>
      </w:r>
      <w:r w:rsidRPr="00715A2A">
        <w:rPr>
          <w:rFonts w:ascii="Times New Roman" w:hAnsi="Times New Roman" w:cs="Times New Roman"/>
          <w:b/>
          <w:bCs/>
          <w:position w:val="-3"/>
          <w:sz w:val="21"/>
          <w:szCs w:val="21"/>
          <w:vertAlign w:val="subscript"/>
          <w:lang w:val="en-US"/>
        </w:rPr>
        <w:t>a</w:t>
      </w:r>
      <w:r w:rsidRPr="00715A2A">
        <w:rPr>
          <w:rFonts w:ascii="Times New Roman" w:hAnsi="Times New Roman" w:cs="Times New Roman"/>
          <w:b/>
          <w:bCs/>
          <w:sz w:val="21"/>
          <w:szCs w:val="21"/>
          <w:lang w:val="en-US"/>
        </w:rPr>
        <w:t>(x</w:t>
      </w:r>
      <w:r w:rsidRPr="00715A2A">
        <w:rPr>
          <w:rFonts w:ascii="Times New Roman" w:hAnsi="Times New Roman" w:cs="Times New Roman"/>
          <w:b/>
          <w:bCs/>
          <w:position w:val="-2"/>
          <w:sz w:val="21"/>
          <w:szCs w:val="21"/>
          <w:vertAlign w:val="subscript"/>
          <w:lang w:val="en-US"/>
        </w:rPr>
        <w:t>WMO</w:t>
      </w:r>
      <w:r w:rsidRPr="00715A2A">
        <w:rPr>
          <w:rFonts w:ascii="Times New Roman" w:hAnsi="Times New Roman" w:cs="Times New Roman"/>
          <w:b/>
          <w:bCs/>
          <w:sz w:val="21"/>
          <w:szCs w:val="21"/>
          <w:lang w:val="en-US"/>
        </w:rPr>
        <w:t>,</w:t>
      </w:r>
      <w:r>
        <w:rPr>
          <w:rFonts w:ascii="Times New Roman" w:hAnsi="Times New Roman" w:cs="Times New Roman"/>
          <w:b/>
          <w:bCs/>
          <w:sz w:val="21"/>
          <w:szCs w:val="21"/>
          <w:lang w:val="en-US"/>
        </w:rPr>
        <w:t xml:space="preserve"> </w:t>
      </w:r>
      <w:r w:rsidRPr="00715A2A">
        <w:rPr>
          <w:rFonts w:ascii="Times New Roman" w:hAnsi="Times New Roman" w:cs="Times New Roman"/>
          <w:b/>
          <w:bCs/>
          <w:sz w:val="21"/>
          <w:szCs w:val="21"/>
          <w:lang w:val="en-US"/>
        </w:rPr>
        <w:t>y</w:t>
      </w:r>
      <w:r w:rsidRPr="00715A2A">
        <w:rPr>
          <w:rFonts w:ascii="Times New Roman" w:hAnsi="Times New Roman" w:cs="Times New Roman"/>
          <w:b/>
          <w:bCs/>
          <w:position w:val="-2"/>
          <w:sz w:val="21"/>
          <w:szCs w:val="21"/>
          <w:vertAlign w:val="subscript"/>
          <w:lang w:val="en-US"/>
        </w:rPr>
        <w:t>WMO</w:t>
      </w:r>
      <w:r w:rsidRPr="00715A2A">
        <w:rPr>
          <w:rFonts w:ascii="Times New Roman" w:hAnsi="Times New Roman" w:cs="Times New Roman"/>
          <w:b/>
          <w:bCs/>
          <w:sz w:val="21"/>
          <w:szCs w:val="21"/>
          <w:lang w:val="en-US"/>
        </w:rPr>
        <w:t>,</w:t>
      </w:r>
      <w:r w:rsidRPr="00715A2A">
        <w:rPr>
          <w:rFonts w:ascii="Symbol" w:hAnsi="Symbol" w:cs="Times New Roman"/>
          <w:b/>
          <w:bCs/>
          <w:sz w:val="21"/>
          <w:szCs w:val="21"/>
          <w:lang w:val="en-US"/>
        </w:rPr>
        <w:t></w:t>
      </w:r>
      <w:r w:rsidRPr="00715A2A">
        <w:rPr>
          <w:rFonts w:ascii="Times New Roman" w:hAnsi="Times New Roman" w:cs="Times New Roman"/>
          <w:b/>
          <w:bCs/>
          <w:sz w:val="21"/>
          <w:szCs w:val="21"/>
          <w:lang w:val="en-US"/>
        </w:rPr>
        <w:t>) as the outcome variable of predictor T</w:t>
      </w:r>
      <w:r w:rsidRPr="00715A2A">
        <w:rPr>
          <w:rFonts w:ascii="Times New Roman" w:hAnsi="Times New Roman" w:cs="Times New Roman"/>
          <w:b/>
          <w:bCs/>
          <w:position w:val="-2"/>
          <w:sz w:val="21"/>
          <w:szCs w:val="21"/>
          <w:vertAlign w:val="subscript"/>
          <w:lang w:val="en-US"/>
        </w:rPr>
        <w:t>S</w:t>
      </w:r>
      <w:r w:rsidRPr="00715A2A">
        <w:rPr>
          <w:rFonts w:ascii="Times New Roman" w:hAnsi="Times New Roman" w:cs="Times New Roman"/>
          <w:b/>
          <w:bCs/>
          <w:sz w:val="21"/>
          <w:szCs w:val="21"/>
          <w:lang w:val="en-US"/>
        </w:rPr>
        <w:t>(x</w:t>
      </w:r>
      <w:r w:rsidRPr="00715A2A">
        <w:rPr>
          <w:rFonts w:ascii="Times New Roman" w:hAnsi="Times New Roman" w:cs="Times New Roman"/>
          <w:b/>
          <w:bCs/>
          <w:position w:val="-2"/>
          <w:sz w:val="21"/>
          <w:szCs w:val="21"/>
          <w:vertAlign w:val="subscript"/>
          <w:lang w:val="en-US"/>
        </w:rPr>
        <w:t>WMO</w:t>
      </w:r>
      <w:r w:rsidRPr="00715A2A">
        <w:rPr>
          <w:rFonts w:ascii="Times New Roman" w:hAnsi="Times New Roman" w:cs="Times New Roman"/>
          <w:b/>
          <w:bCs/>
          <w:sz w:val="21"/>
          <w:szCs w:val="21"/>
          <w:lang w:val="en-US"/>
        </w:rPr>
        <w:t>,y</w:t>
      </w:r>
      <w:r w:rsidRPr="00715A2A">
        <w:rPr>
          <w:rFonts w:ascii="Times New Roman" w:hAnsi="Times New Roman" w:cs="Times New Roman"/>
          <w:b/>
          <w:bCs/>
          <w:position w:val="-2"/>
          <w:sz w:val="21"/>
          <w:szCs w:val="21"/>
          <w:vertAlign w:val="subscript"/>
          <w:lang w:val="en-US"/>
        </w:rPr>
        <w:t>WMO</w:t>
      </w:r>
      <w:r w:rsidRPr="00715A2A">
        <w:rPr>
          <w:rFonts w:ascii="Times New Roman" w:hAnsi="Times New Roman" w:cs="Times New Roman"/>
          <w:b/>
          <w:bCs/>
          <w:sz w:val="21"/>
          <w:szCs w:val="21"/>
          <w:lang w:val="en-US"/>
        </w:rPr>
        <w:t>,</w:t>
      </w:r>
      <w:r w:rsidRPr="00715A2A">
        <w:rPr>
          <w:rFonts w:ascii="Symbol" w:hAnsi="Symbol" w:cs="Times New Roman"/>
          <w:b/>
          <w:bCs/>
          <w:sz w:val="21"/>
          <w:szCs w:val="21"/>
          <w:lang w:val="en-US"/>
        </w:rPr>
        <w:t></w:t>
      </w:r>
      <w:r w:rsidRPr="00715A2A">
        <w:rPr>
          <w:rFonts w:ascii="Times New Roman" w:hAnsi="Times New Roman" w:cs="Times New Roman"/>
          <w:b/>
          <w:bCs/>
          <w:sz w:val="21"/>
          <w:szCs w:val="21"/>
          <w:lang w:val="en-US"/>
        </w:rPr>
        <w:t xml:space="preserve">).  </w:t>
      </w:r>
    </w:p>
    <w:p w14:paraId="5964959A" w14:textId="77777777" w:rsidR="00596BA0" w:rsidRPr="00E5246B" w:rsidRDefault="00596BA0" w:rsidP="00EE2802">
      <w:pPr>
        <w:tabs>
          <w:tab w:val="left" w:pos="0"/>
        </w:tabs>
        <w:spacing w:after="0" w:line="300" w:lineRule="auto"/>
        <w:ind w:firstLine="426"/>
        <w:jc w:val="both"/>
        <w:rPr>
          <w:rFonts w:ascii="Times New Roman" w:hAnsi="Times New Roman" w:cs="Times New Roman"/>
          <w:sz w:val="21"/>
          <w:szCs w:val="21"/>
          <w:lang w:val="en-US"/>
        </w:rPr>
      </w:pPr>
    </w:p>
    <w:p w14:paraId="02CC2617" w14:textId="48BC759F" w:rsidR="00596BA0" w:rsidRPr="008C2D26" w:rsidRDefault="00596BA0" w:rsidP="00EE2802">
      <w:pPr>
        <w:tabs>
          <w:tab w:val="left" w:pos="0"/>
        </w:tabs>
        <w:spacing w:after="0" w:line="300" w:lineRule="auto"/>
        <w:ind w:firstLine="426"/>
        <w:jc w:val="both"/>
        <w:rPr>
          <w:rFonts w:ascii="Times New Roman" w:hAnsi="Times New Roman" w:cs="Times New Roman"/>
          <w:sz w:val="21"/>
          <w:szCs w:val="21"/>
          <w:lang w:val="en"/>
        </w:rPr>
      </w:pPr>
      <w:r w:rsidRPr="008C2D26">
        <w:rPr>
          <w:rFonts w:ascii="Times New Roman" w:hAnsi="Times New Roman" w:cs="Times New Roman"/>
          <w:sz w:val="21"/>
          <w:szCs w:val="21"/>
          <w:lang w:val="en"/>
        </w:rPr>
        <w:t>For analyzing the air temperature mapping errors in relation to the different numbers of the scenes involved in implementation of the technique presented in the main part of the research, the following procedure was applied. The initial set of 6 scenes (scenes 1–6 in Table MP.1) was formed, and scenes 7–16 (Table MP.1) were sequentially added. On this basis, the histograms of</w:t>
      </w:r>
      <w:r w:rsidRPr="008C2D26">
        <w:rPr>
          <w:rFonts w:ascii="Times New Roman" w:hAnsi="Times New Roman" w:cs="Times New Roman"/>
          <w:i/>
          <w:sz w:val="21"/>
          <w:szCs w:val="21"/>
          <w:lang w:val="en"/>
        </w:rPr>
        <w:t xml:space="preserve"> </w:t>
      </w:r>
      <w:r w:rsidRPr="008C2D26">
        <w:rPr>
          <w:rFonts w:ascii="Times New Roman" w:hAnsi="Times New Roman" w:cs="Times New Roman"/>
          <w:sz w:val="21"/>
          <w:szCs w:val="21"/>
          <w:lang w:val="en"/>
        </w:rPr>
        <w:t>distribution of the air temperatures differences, obtained using the set of 6 scenes, and of the extended sets of scenes, were compiled (</w:t>
      </w:r>
      <w:r w:rsidR="00A847D3" w:rsidRPr="00A847D3">
        <w:rPr>
          <w:rFonts w:ascii="Times New Roman" w:hAnsi="Times New Roman" w:cs="Times New Roman"/>
          <w:b/>
          <w:sz w:val="21"/>
          <w:szCs w:val="21"/>
          <w:lang w:val="en"/>
        </w:rPr>
        <w:t>Figure</w:t>
      </w:r>
      <w:r w:rsidR="00A847D3" w:rsidRPr="00A847D3">
        <w:rPr>
          <w:rFonts w:ascii="Times New Roman" w:hAnsi="Times New Roman" w:cs="Times New Roman"/>
          <w:b/>
          <w:sz w:val="21"/>
          <w:szCs w:val="21"/>
          <w:lang w:val="en-US"/>
        </w:rPr>
        <w:t xml:space="preserve"> </w:t>
      </w:r>
      <w:r w:rsidRPr="00A847D3">
        <w:rPr>
          <w:rFonts w:ascii="Times New Roman" w:hAnsi="Times New Roman" w:cs="Times New Roman"/>
          <w:b/>
          <w:sz w:val="21"/>
          <w:szCs w:val="21"/>
          <w:lang w:val="en"/>
        </w:rPr>
        <w:t>SM.2 A</w:t>
      </w:r>
      <w:r w:rsidRPr="008C2D26">
        <w:rPr>
          <w:rFonts w:ascii="Times New Roman" w:hAnsi="Times New Roman" w:cs="Times New Roman"/>
          <w:sz w:val="21"/>
          <w:szCs w:val="21"/>
          <w:lang w:val="en"/>
        </w:rPr>
        <w:t xml:space="preserve">). </w:t>
      </w:r>
    </w:p>
    <w:p w14:paraId="6CDDFE78" w14:textId="2B8297B0" w:rsidR="00596BA0" w:rsidRPr="008C2D26" w:rsidRDefault="00596BA0" w:rsidP="00EE2802">
      <w:pPr>
        <w:spacing w:after="0" w:line="300" w:lineRule="auto"/>
        <w:ind w:firstLine="426"/>
        <w:jc w:val="both"/>
        <w:rPr>
          <w:rFonts w:ascii="Times New Roman" w:hAnsi="Times New Roman" w:cs="Times New Roman"/>
          <w:sz w:val="21"/>
          <w:szCs w:val="21"/>
          <w:lang w:val="en"/>
        </w:rPr>
      </w:pPr>
      <w:r w:rsidRPr="008C2D26">
        <w:rPr>
          <w:rFonts w:ascii="Times New Roman" w:hAnsi="Times New Roman" w:cs="Times New Roman"/>
          <w:sz w:val="21"/>
          <w:szCs w:val="21"/>
          <w:lang w:val="en"/>
        </w:rPr>
        <w:t xml:space="preserve">As seen from </w:t>
      </w:r>
      <w:r w:rsidR="00A847D3" w:rsidRPr="008C2D26">
        <w:rPr>
          <w:rFonts w:ascii="Times New Roman" w:hAnsi="Times New Roman" w:cs="Times New Roman"/>
          <w:b/>
          <w:sz w:val="21"/>
          <w:szCs w:val="21"/>
          <w:lang w:val="en"/>
        </w:rPr>
        <w:t>Fig</w:t>
      </w:r>
      <w:r w:rsidR="00A847D3">
        <w:rPr>
          <w:rFonts w:ascii="Times New Roman" w:hAnsi="Times New Roman" w:cs="Times New Roman"/>
          <w:b/>
          <w:sz w:val="21"/>
          <w:szCs w:val="21"/>
          <w:lang w:val="en"/>
        </w:rPr>
        <w:t>ure</w:t>
      </w:r>
      <w:r w:rsidR="00A847D3" w:rsidRPr="008C2D26">
        <w:rPr>
          <w:rFonts w:ascii="Times New Roman" w:hAnsi="Times New Roman" w:cs="Times New Roman"/>
          <w:b/>
          <w:sz w:val="21"/>
          <w:szCs w:val="21"/>
          <w:lang w:val="en-US"/>
        </w:rPr>
        <w:t xml:space="preserve"> </w:t>
      </w:r>
      <w:r w:rsidRPr="00A847D3">
        <w:rPr>
          <w:rFonts w:ascii="Times New Roman" w:hAnsi="Times New Roman" w:cs="Times New Roman"/>
          <w:b/>
          <w:sz w:val="21"/>
          <w:szCs w:val="21"/>
          <w:lang w:val="en"/>
        </w:rPr>
        <w:t>SM.2 A</w:t>
      </w:r>
      <w:r w:rsidRPr="008C2D26">
        <w:rPr>
          <w:rFonts w:ascii="Times New Roman" w:hAnsi="Times New Roman" w:cs="Times New Roman"/>
          <w:sz w:val="21"/>
          <w:szCs w:val="21"/>
          <w:lang w:val="en"/>
        </w:rPr>
        <w:t xml:space="preserve">, the addition of the scenes from “Day” dataset (though at small Sun elevation) caused a shift towards higher temperature, leading to a systematic error. The regression errors </w:t>
      </w:r>
      <w:r w:rsidRPr="008C2D26">
        <w:rPr>
          <w:rStyle w:val="jlqj4bchmk0b"/>
          <w:rFonts w:ascii="Times New Roman" w:hAnsi="Times New Roman" w:cs="Times New Roman"/>
          <w:sz w:val="21"/>
          <w:szCs w:val="21"/>
          <w:lang w:val="en"/>
        </w:rPr>
        <w:t xml:space="preserve">increased simultaneously </w:t>
      </w:r>
      <w:r w:rsidRPr="008C2D26">
        <w:rPr>
          <w:rStyle w:val="jlqj4bchmk0b"/>
          <w:rFonts w:ascii="Times New Roman" w:hAnsi="Times New Roman" w:cs="Times New Roman"/>
          <w:sz w:val="21"/>
          <w:szCs w:val="21"/>
          <w:lang w:val="en-US"/>
        </w:rPr>
        <w:t xml:space="preserve">(see </w:t>
      </w:r>
      <w:r w:rsidR="00A847D3" w:rsidRPr="008C2D26">
        <w:rPr>
          <w:rFonts w:ascii="Times New Roman" w:hAnsi="Times New Roman" w:cs="Times New Roman"/>
          <w:b/>
          <w:sz w:val="21"/>
          <w:szCs w:val="21"/>
          <w:lang w:val="en"/>
        </w:rPr>
        <w:t>Fig</w:t>
      </w:r>
      <w:r w:rsidR="00A847D3">
        <w:rPr>
          <w:rFonts w:ascii="Times New Roman" w:hAnsi="Times New Roman" w:cs="Times New Roman"/>
          <w:b/>
          <w:sz w:val="21"/>
          <w:szCs w:val="21"/>
          <w:lang w:val="en"/>
        </w:rPr>
        <w:t>ure</w:t>
      </w:r>
      <w:r w:rsidR="00A847D3" w:rsidRPr="008C2D26">
        <w:rPr>
          <w:rFonts w:ascii="Times New Roman" w:hAnsi="Times New Roman" w:cs="Times New Roman"/>
          <w:b/>
          <w:sz w:val="21"/>
          <w:szCs w:val="21"/>
          <w:lang w:val="en-US"/>
        </w:rPr>
        <w:t xml:space="preserve"> </w:t>
      </w:r>
      <w:r w:rsidRPr="00A847D3">
        <w:rPr>
          <w:rFonts w:ascii="Times New Roman" w:hAnsi="Times New Roman" w:cs="Times New Roman"/>
          <w:b/>
          <w:sz w:val="21"/>
          <w:szCs w:val="21"/>
          <w:lang w:val="en"/>
        </w:rPr>
        <w:t>SM.2 B</w:t>
      </w:r>
      <w:r w:rsidRPr="008C2D26">
        <w:rPr>
          <w:rFonts w:ascii="Times New Roman" w:hAnsi="Times New Roman" w:cs="Times New Roman"/>
          <w:sz w:val="21"/>
          <w:szCs w:val="21"/>
          <w:lang w:val="en"/>
        </w:rPr>
        <w:t>)</w:t>
      </w:r>
      <w:r w:rsidRPr="008C2D26">
        <w:rPr>
          <w:rStyle w:val="jlqj4bchmk0b"/>
          <w:rFonts w:ascii="Times New Roman" w:hAnsi="Times New Roman" w:cs="Times New Roman"/>
          <w:sz w:val="21"/>
          <w:szCs w:val="21"/>
          <w:lang w:val="en"/>
        </w:rPr>
        <w:t>.</w:t>
      </w:r>
    </w:p>
    <w:p w14:paraId="1B7831B1" w14:textId="0531DB7F" w:rsidR="00596BA0" w:rsidRPr="008C2D26" w:rsidRDefault="00596BA0" w:rsidP="00EE2802">
      <w:pPr>
        <w:spacing w:after="0" w:line="300" w:lineRule="auto"/>
        <w:ind w:firstLine="426"/>
        <w:jc w:val="both"/>
        <w:rPr>
          <w:rFonts w:ascii="Times New Roman" w:hAnsi="Times New Roman" w:cs="Times New Roman"/>
          <w:sz w:val="21"/>
          <w:szCs w:val="21"/>
          <w:lang w:val="en"/>
        </w:rPr>
      </w:pPr>
      <w:r w:rsidRPr="008C2D26">
        <w:rPr>
          <w:rFonts w:ascii="Times New Roman" w:hAnsi="Times New Roman" w:cs="Times New Roman"/>
          <w:sz w:val="21"/>
          <w:szCs w:val="21"/>
          <w:lang w:val="en"/>
        </w:rPr>
        <w:t>The solution steadiness and quality of the satellite data were assessed the cross-validation procedure (</w:t>
      </w:r>
      <w:r w:rsidR="00A847D3" w:rsidRPr="008C2D26">
        <w:rPr>
          <w:rFonts w:ascii="Times New Roman" w:hAnsi="Times New Roman" w:cs="Times New Roman"/>
          <w:b/>
          <w:sz w:val="21"/>
          <w:szCs w:val="21"/>
          <w:lang w:val="en"/>
        </w:rPr>
        <w:t>Fig</w:t>
      </w:r>
      <w:r w:rsidR="00A847D3">
        <w:rPr>
          <w:rFonts w:ascii="Times New Roman" w:hAnsi="Times New Roman" w:cs="Times New Roman"/>
          <w:b/>
          <w:sz w:val="21"/>
          <w:szCs w:val="21"/>
          <w:lang w:val="en"/>
        </w:rPr>
        <w:t>ure</w:t>
      </w:r>
      <w:r w:rsidR="00A847D3" w:rsidRPr="008C2D26">
        <w:rPr>
          <w:rFonts w:ascii="Times New Roman" w:hAnsi="Times New Roman" w:cs="Times New Roman"/>
          <w:b/>
          <w:sz w:val="21"/>
          <w:szCs w:val="21"/>
          <w:lang w:val="en-US"/>
        </w:rPr>
        <w:t xml:space="preserve"> </w:t>
      </w:r>
      <w:r w:rsidRPr="00A847D3">
        <w:rPr>
          <w:rFonts w:ascii="Times New Roman" w:hAnsi="Times New Roman" w:cs="Times New Roman"/>
          <w:b/>
          <w:sz w:val="21"/>
          <w:szCs w:val="21"/>
          <w:lang w:val="en"/>
        </w:rPr>
        <w:t>SM.3</w:t>
      </w:r>
      <w:r w:rsidRPr="008C2D26">
        <w:rPr>
          <w:rFonts w:ascii="Times New Roman" w:hAnsi="Times New Roman" w:cs="Times New Roman"/>
          <w:sz w:val="21"/>
          <w:szCs w:val="21"/>
          <w:lang w:val="en"/>
        </w:rPr>
        <w:t xml:space="preserve">). The base solution, obtained </w:t>
      </w:r>
      <w:r w:rsidR="00FA686C" w:rsidRPr="008C2D26">
        <w:rPr>
          <w:rFonts w:ascii="Times New Roman" w:hAnsi="Times New Roman" w:cs="Times New Roman"/>
          <w:sz w:val="21"/>
          <w:szCs w:val="21"/>
          <w:lang w:val="en"/>
        </w:rPr>
        <w:t>on the basis</w:t>
      </w:r>
      <w:r w:rsidR="00AB503D" w:rsidRPr="008C2D26">
        <w:rPr>
          <w:rFonts w:ascii="Times New Roman" w:hAnsi="Times New Roman" w:cs="Times New Roman"/>
          <w:sz w:val="21"/>
          <w:szCs w:val="21"/>
          <w:lang w:val="en-US"/>
        </w:rPr>
        <w:t xml:space="preserve"> </w:t>
      </w:r>
      <w:r w:rsidRPr="008C2D26">
        <w:rPr>
          <w:rFonts w:ascii="Times New Roman" w:hAnsi="Times New Roman" w:cs="Times New Roman"/>
          <w:sz w:val="21"/>
          <w:szCs w:val="21"/>
          <w:lang w:val="en"/>
        </w:rPr>
        <w:t>the first six scenes from Table MP1, was compared successively with the solution which was derived using only five of the first six scenes from Table MP1.</w:t>
      </w:r>
    </w:p>
    <w:p w14:paraId="6D1713A9" w14:textId="68F4B708" w:rsidR="00596BA0" w:rsidRPr="008C2D26" w:rsidRDefault="00596BA0" w:rsidP="00EE2802">
      <w:pPr>
        <w:pStyle w:val="1"/>
        <w:spacing w:after="0" w:line="300" w:lineRule="auto"/>
        <w:ind w:left="0" w:firstLine="426"/>
        <w:jc w:val="both"/>
        <w:rPr>
          <w:rFonts w:ascii="Times New Roman" w:hAnsi="Times New Roman" w:cs="Times New Roman"/>
          <w:sz w:val="21"/>
          <w:szCs w:val="21"/>
          <w:lang w:val="en"/>
        </w:rPr>
      </w:pPr>
      <w:r w:rsidRPr="008C2D26">
        <w:rPr>
          <w:rFonts w:ascii="Times New Roman" w:hAnsi="Times New Roman" w:cs="Times New Roman"/>
          <w:sz w:val="21"/>
          <w:szCs w:val="21"/>
          <w:lang w:val="en"/>
        </w:rPr>
        <w:t>Removal of one of the scenes led to an insignificant (up to 0.4</w:t>
      </w:r>
      <w:r w:rsidR="000F73C5" w:rsidRPr="008C2D26">
        <w:rPr>
          <w:rFonts w:ascii="Times New Roman" w:hAnsi="Times New Roman" w:cs="Times New Roman"/>
          <w:sz w:val="21"/>
          <w:szCs w:val="21"/>
          <w:lang w:val="en-US" w:eastAsia="ru-RU"/>
        </w:rPr>
        <w:sym w:font="Symbol" w:char="F0B0"/>
      </w:r>
      <w:r w:rsidRPr="008C2D26">
        <w:rPr>
          <w:rFonts w:ascii="Times New Roman" w:hAnsi="Times New Roman" w:cs="Times New Roman"/>
          <w:i/>
          <w:iCs/>
          <w:sz w:val="21"/>
          <w:szCs w:val="21"/>
        </w:rPr>
        <w:t>С</w:t>
      </w:r>
      <w:r w:rsidRPr="008C2D26">
        <w:rPr>
          <w:rFonts w:ascii="Times New Roman" w:hAnsi="Times New Roman" w:cs="Times New Roman"/>
          <w:sz w:val="21"/>
          <w:szCs w:val="21"/>
          <w:lang w:val="en"/>
        </w:rPr>
        <w:t>) change in the mode</w:t>
      </w:r>
      <w:r w:rsidRPr="008C2D26">
        <w:rPr>
          <w:rFonts w:ascii="Times New Roman" w:hAnsi="Times New Roman" w:cs="Times New Roman"/>
          <w:strike/>
          <w:sz w:val="21"/>
          <w:szCs w:val="21"/>
          <w:lang w:val="en"/>
        </w:rPr>
        <w:t xml:space="preserve"> </w:t>
      </w:r>
      <w:r w:rsidRPr="008C2D26">
        <w:rPr>
          <w:rFonts w:ascii="Times New Roman" w:hAnsi="Times New Roman" w:cs="Times New Roman"/>
          <w:sz w:val="21"/>
          <w:szCs w:val="21"/>
          <w:lang w:val="en"/>
        </w:rPr>
        <w:t>(systematic error), whose sign changed from scene to scene. The distribution range (0.05–0.95%) for the solution difference, in general, did not exceed 1.2</w:t>
      </w:r>
      <w:r w:rsidR="000F73C5" w:rsidRPr="008C2D26">
        <w:rPr>
          <w:rFonts w:ascii="Times New Roman" w:hAnsi="Times New Roman" w:cs="Times New Roman"/>
          <w:sz w:val="21"/>
          <w:szCs w:val="21"/>
          <w:lang w:val="en-US" w:eastAsia="ru-RU"/>
        </w:rPr>
        <w:sym w:font="Symbol" w:char="F0B0"/>
      </w:r>
      <w:r w:rsidRPr="008C2D26">
        <w:rPr>
          <w:rFonts w:ascii="Times New Roman" w:hAnsi="Times New Roman" w:cs="Times New Roman"/>
          <w:i/>
          <w:iCs/>
          <w:sz w:val="21"/>
          <w:szCs w:val="21"/>
        </w:rPr>
        <w:t>С</w:t>
      </w:r>
      <w:r w:rsidRPr="008C2D26">
        <w:rPr>
          <w:rFonts w:ascii="Times New Roman" w:hAnsi="Times New Roman" w:cs="Times New Roman"/>
          <w:iCs/>
          <w:sz w:val="21"/>
          <w:szCs w:val="21"/>
          <w:lang w:val="en-US"/>
        </w:rPr>
        <w:t>,</w:t>
      </w:r>
      <w:r w:rsidRPr="008C2D26">
        <w:rPr>
          <w:rFonts w:ascii="Times New Roman" w:hAnsi="Times New Roman" w:cs="Times New Roman"/>
          <w:sz w:val="21"/>
          <w:szCs w:val="21"/>
          <w:lang w:val="en"/>
        </w:rPr>
        <w:t xml:space="preserve"> reaching 2.1</w:t>
      </w:r>
      <w:r w:rsidR="000F73C5" w:rsidRPr="008C2D26">
        <w:rPr>
          <w:rFonts w:ascii="Times New Roman" w:hAnsi="Times New Roman" w:cs="Times New Roman"/>
          <w:sz w:val="21"/>
          <w:szCs w:val="21"/>
          <w:lang w:val="en-US" w:eastAsia="ru-RU"/>
        </w:rPr>
        <w:sym w:font="Symbol" w:char="F0B0"/>
      </w:r>
      <w:r w:rsidRPr="008C2D26">
        <w:rPr>
          <w:rFonts w:ascii="Times New Roman" w:hAnsi="Times New Roman" w:cs="Times New Roman"/>
          <w:i/>
          <w:iCs/>
          <w:sz w:val="21"/>
          <w:szCs w:val="21"/>
        </w:rPr>
        <w:t>С</w:t>
      </w:r>
      <w:r w:rsidRPr="008C2D26">
        <w:rPr>
          <w:rFonts w:ascii="Times New Roman" w:hAnsi="Times New Roman" w:cs="Times New Roman"/>
          <w:i/>
          <w:iCs/>
          <w:sz w:val="21"/>
          <w:szCs w:val="21"/>
          <w:lang w:val="en-US"/>
        </w:rPr>
        <w:t xml:space="preserve"> </w:t>
      </w:r>
      <w:r w:rsidRPr="008C2D26">
        <w:rPr>
          <w:rFonts w:ascii="Times New Roman" w:hAnsi="Times New Roman" w:cs="Times New Roman"/>
          <w:sz w:val="21"/>
          <w:szCs w:val="21"/>
          <w:lang w:val="en"/>
        </w:rPr>
        <w:t xml:space="preserve">in one case. The increase in </w:t>
      </w:r>
      <w:r w:rsidR="00F53D64" w:rsidRPr="008C2D26">
        <w:rPr>
          <w:rFonts w:ascii="Times New Roman" w:hAnsi="Times New Roman" w:cs="Times New Roman"/>
          <w:sz w:val="21"/>
          <w:szCs w:val="21"/>
          <w:lang w:val="en"/>
        </w:rPr>
        <w:t xml:space="preserve">the </w:t>
      </w:r>
      <w:r w:rsidRPr="008C2D26">
        <w:rPr>
          <w:rFonts w:ascii="Times New Roman" w:hAnsi="Times New Roman" w:cs="Times New Roman"/>
          <w:sz w:val="21"/>
          <w:szCs w:val="21"/>
          <w:lang w:val="en"/>
        </w:rPr>
        <w:t>distribution range in case 5 (February 3, 2019, was eliminated) was</w:t>
      </w:r>
      <w:r w:rsidR="005C1E50" w:rsidRPr="008C2D26">
        <w:rPr>
          <w:rFonts w:ascii="Times New Roman" w:hAnsi="Times New Roman" w:cs="Times New Roman"/>
          <w:sz w:val="21"/>
          <w:szCs w:val="21"/>
          <w:lang w:val="en"/>
        </w:rPr>
        <w:t xml:space="preserve"> caused by the presence of “</w:t>
      </w:r>
      <w:r w:rsidRPr="008C2D26">
        <w:rPr>
          <w:rFonts w:ascii="Times New Roman" w:hAnsi="Times New Roman" w:cs="Times New Roman"/>
          <w:sz w:val="21"/>
          <w:szCs w:val="21"/>
          <w:lang w:val="en"/>
        </w:rPr>
        <w:t>warm</w:t>
      </w:r>
      <w:r w:rsidR="005C1E50" w:rsidRPr="008C2D26">
        <w:rPr>
          <w:rFonts w:ascii="Times New Roman" w:hAnsi="Times New Roman" w:cs="Times New Roman"/>
          <w:sz w:val="21"/>
          <w:szCs w:val="21"/>
          <w:lang w:val="en"/>
        </w:rPr>
        <w:t>”</w:t>
      </w:r>
      <w:r w:rsidRPr="008C2D26">
        <w:rPr>
          <w:rFonts w:ascii="Times New Roman" w:hAnsi="Times New Roman" w:cs="Times New Roman"/>
          <w:sz w:val="21"/>
          <w:szCs w:val="21"/>
          <w:lang w:val="en"/>
        </w:rPr>
        <w:t xml:space="preserve"> and almost transparent patterns in this scene.</w:t>
      </w:r>
    </w:p>
    <w:p w14:paraId="5D080F3C" w14:textId="0EC94C72" w:rsidR="00B05213" w:rsidRPr="008C2D26" w:rsidRDefault="00FD2D4C" w:rsidP="00EE2802">
      <w:pPr>
        <w:spacing w:after="0" w:line="300" w:lineRule="auto"/>
        <w:ind w:firstLine="426"/>
        <w:jc w:val="both"/>
        <w:rPr>
          <w:rFonts w:ascii="Times New Roman" w:hAnsi="Times New Roman" w:cs="Times New Roman"/>
          <w:b/>
          <w:sz w:val="21"/>
          <w:szCs w:val="21"/>
          <w:lang w:val="en-US"/>
        </w:rPr>
      </w:pPr>
      <w:r>
        <w:rPr>
          <w:rFonts w:ascii="Times New Roman" w:hAnsi="Times New Roman" w:cs="Times New Roman"/>
          <w:b/>
          <w:noProof/>
          <w:sz w:val="21"/>
          <w:szCs w:val="21"/>
          <w:lang w:val="en-US"/>
        </w:rPr>
        <w:drawing>
          <wp:inline distT="0" distB="0" distL="0" distR="0" wp14:anchorId="5B8657A0" wp14:editId="2EC7E02A">
            <wp:extent cx="2772161" cy="2446024"/>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72161" cy="2446024"/>
                    </a:xfrm>
                    <a:prstGeom prst="rect">
                      <a:avLst/>
                    </a:prstGeom>
                  </pic:spPr>
                </pic:pic>
              </a:graphicData>
            </a:graphic>
          </wp:inline>
        </w:drawing>
      </w:r>
    </w:p>
    <w:p w14:paraId="56A5AC2B" w14:textId="77777777" w:rsidR="00B05213" w:rsidRPr="008C2D26" w:rsidRDefault="00B05213" w:rsidP="00EE2802">
      <w:pPr>
        <w:spacing w:after="0" w:line="300" w:lineRule="auto"/>
        <w:ind w:firstLine="426"/>
        <w:rPr>
          <w:rFonts w:ascii="Times New Roman" w:hAnsi="Times New Roman" w:cs="Times New Roman"/>
          <w:b/>
          <w:sz w:val="21"/>
          <w:szCs w:val="21"/>
          <w:lang w:val="en-US"/>
        </w:rPr>
      </w:pPr>
    </w:p>
    <w:p w14:paraId="7B0BCBC4" w14:textId="4F07472C" w:rsidR="00E5246B" w:rsidRPr="00FD2D4C" w:rsidRDefault="00E5246B" w:rsidP="00FD2D4C">
      <w:pPr>
        <w:pStyle w:val="a5"/>
        <w:numPr>
          <w:ilvl w:val="0"/>
          <w:numId w:val="3"/>
        </w:numPr>
        <w:spacing w:after="0" w:line="300" w:lineRule="auto"/>
        <w:jc w:val="both"/>
        <w:rPr>
          <w:rFonts w:ascii="Times New Roman" w:hAnsi="Times New Roman" w:cs="Times New Roman"/>
          <w:b/>
          <w:bCs/>
          <w:sz w:val="21"/>
          <w:szCs w:val="21"/>
          <w:lang w:val="en-US"/>
        </w:rPr>
      </w:pPr>
      <w:r w:rsidRPr="00FD2D4C">
        <w:rPr>
          <w:rFonts w:ascii="Times New Roman" w:hAnsi="Times New Roman" w:cs="Times New Roman"/>
          <w:b/>
          <w:bCs/>
          <w:sz w:val="21"/>
          <w:szCs w:val="21"/>
          <w:lang w:val="en"/>
        </w:rPr>
        <w:t>Histograms of distribution of the air temperature differences between the base solution (scenes 1–6 in Table MP1</w:t>
      </w:r>
      <w:r w:rsidRPr="00FD2D4C">
        <w:rPr>
          <w:rFonts w:ascii="Times New Roman" w:hAnsi="Times New Roman" w:cs="Times New Roman"/>
          <w:b/>
          <w:bCs/>
          <w:sz w:val="21"/>
          <w:szCs w:val="21"/>
          <w:lang w:val="en-US"/>
        </w:rPr>
        <w:t>)</w:t>
      </w:r>
      <w:r w:rsidRPr="00FD2D4C">
        <w:rPr>
          <w:rFonts w:ascii="Times New Roman" w:hAnsi="Times New Roman" w:cs="Times New Roman"/>
          <w:b/>
          <w:bCs/>
          <w:sz w:val="21"/>
          <w:szCs w:val="21"/>
          <w:lang w:val="en"/>
        </w:rPr>
        <w:t xml:space="preserve"> and the solution obtained using other sets of the scenes: 1. 1</w:t>
      </w:r>
      <w:r w:rsidRPr="00FD2D4C">
        <w:rPr>
          <w:rFonts w:ascii="Times New Roman" w:hAnsi="Times New Roman" w:cs="Times New Roman"/>
          <w:b/>
          <w:bCs/>
          <w:sz w:val="21"/>
          <w:szCs w:val="21"/>
          <w:lang w:val="en-US"/>
        </w:rPr>
        <w:t>–</w:t>
      </w:r>
      <w:r w:rsidRPr="00FD2D4C">
        <w:rPr>
          <w:rFonts w:ascii="Times New Roman" w:hAnsi="Times New Roman" w:cs="Times New Roman"/>
          <w:b/>
          <w:bCs/>
          <w:sz w:val="21"/>
          <w:szCs w:val="21"/>
          <w:lang w:val="en"/>
        </w:rPr>
        <w:t>8; 2. 1</w:t>
      </w:r>
      <w:r w:rsidRPr="00FD2D4C">
        <w:rPr>
          <w:rFonts w:ascii="Times New Roman" w:hAnsi="Times New Roman" w:cs="Times New Roman"/>
          <w:b/>
          <w:bCs/>
          <w:sz w:val="21"/>
          <w:szCs w:val="21"/>
          <w:lang w:val="en-US"/>
        </w:rPr>
        <w:t>–</w:t>
      </w:r>
      <w:r w:rsidRPr="00FD2D4C">
        <w:rPr>
          <w:rFonts w:ascii="Times New Roman" w:hAnsi="Times New Roman" w:cs="Times New Roman"/>
          <w:b/>
          <w:bCs/>
          <w:sz w:val="21"/>
          <w:szCs w:val="21"/>
          <w:lang w:val="en"/>
        </w:rPr>
        <w:t>10; 3. 1</w:t>
      </w:r>
      <w:r w:rsidRPr="00FD2D4C">
        <w:rPr>
          <w:rFonts w:ascii="Times New Roman" w:hAnsi="Times New Roman" w:cs="Times New Roman"/>
          <w:b/>
          <w:bCs/>
          <w:sz w:val="21"/>
          <w:szCs w:val="21"/>
          <w:lang w:val="en-US"/>
        </w:rPr>
        <w:t>–</w:t>
      </w:r>
      <w:r w:rsidRPr="00FD2D4C">
        <w:rPr>
          <w:rFonts w:ascii="Times New Roman" w:hAnsi="Times New Roman" w:cs="Times New Roman"/>
          <w:b/>
          <w:bCs/>
          <w:sz w:val="21"/>
          <w:szCs w:val="21"/>
          <w:lang w:val="en"/>
        </w:rPr>
        <w:t>12; 4. 1</w:t>
      </w:r>
      <w:r w:rsidRPr="00FD2D4C">
        <w:rPr>
          <w:rFonts w:ascii="Times New Roman" w:hAnsi="Times New Roman" w:cs="Times New Roman"/>
          <w:b/>
          <w:bCs/>
          <w:sz w:val="21"/>
          <w:szCs w:val="21"/>
          <w:lang w:val="en-US"/>
        </w:rPr>
        <w:t>–</w:t>
      </w:r>
      <w:r w:rsidRPr="00FD2D4C">
        <w:rPr>
          <w:rFonts w:ascii="Times New Roman" w:hAnsi="Times New Roman" w:cs="Times New Roman"/>
          <w:b/>
          <w:bCs/>
          <w:sz w:val="21"/>
          <w:szCs w:val="21"/>
          <w:lang w:val="en"/>
        </w:rPr>
        <w:t xml:space="preserve">16 </w:t>
      </w:r>
      <w:r w:rsidRPr="00FD2D4C">
        <w:rPr>
          <w:rFonts w:ascii="Times New Roman" w:hAnsi="Times New Roman" w:cs="Times New Roman"/>
          <w:b/>
          <w:bCs/>
          <w:sz w:val="21"/>
          <w:szCs w:val="21"/>
          <w:lang w:val="en-US"/>
        </w:rPr>
        <w:t xml:space="preserve">in Table </w:t>
      </w:r>
      <w:r w:rsidRPr="00FD2D4C">
        <w:rPr>
          <w:rFonts w:ascii="Times New Roman" w:hAnsi="Times New Roman" w:cs="Times New Roman"/>
          <w:b/>
          <w:bCs/>
          <w:sz w:val="21"/>
          <w:szCs w:val="21"/>
        </w:rPr>
        <w:t>М</w:t>
      </w:r>
      <w:r w:rsidRPr="00FD2D4C">
        <w:rPr>
          <w:rFonts w:ascii="Times New Roman" w:hAnsi="Times New Roman" w:cs="Times New Roman"/>
          <w:b/>
          <w:bCs/>
          <w:sz w:val="21"/>
          <w:szCs w:val="21"/>
          <w:lang w:val="en-US"/>
        </w:rPr>
        <w:t>P.1,</w:t>
      </w:r>
      <w:r w:rsidRPr="00FD2D4C">
        <w:rPr>
          <w:rFonts w:ascii="Times New Roman" w:hAnsi="Times New Roman" w:cs="Times New Roman"/>
          <w:b/>
          <w:bCs/>
          <w:sz w:val="21"/>
          <w:szCs w:val="21"/>
          <w:lang w:val="en"/>
        </w:rPr>
        <w:t xml:space="preserve"> respectively.</w:t>
      </w:r>
      <w:r w:rsidRPr="00FD2D4C">
        <w:rPr>
          <w:rFonts w:ascii="Times New Roman" w:hAnsi="Times New Roman" w:cs="Times New Roman"/>
          <w:b/>
          <w:bCs/>
          <w:sz w:val="21"/>
          <w:szCs w:val="21"/>
          <w:lang w:val="en-US"/>
        </w:rPr>
        <w:t xml:space="preserve"> </w:t>
      </w:r>
    </w:p>
    <w:p w14:paraId="332289A5" w14:textId="072B38F1" w:rsidR="00FD2D4C" w:rsidRPr="00FD2D4C" w:rsidRDefault="00FD2D4C" w:rsidP="00FD2D4C">
      <w:pPr>
        <w:pStyle w:val="a5"/>
        <w:spacing w:after="0" w:line="300" w:lineRule="auto"/>
        <w:jc w:val="both"/>
        <w:rPr>
          <w:rFonts w:ascii="Times New Roman" w:hAnsi="Times New Roman" w:cs="Times New Roman"/>
          <w:b/>
          <w:bCs/>
          <w:sz w:val="21"/>
          <w:szCs w:val="21"/>
          <w:lang w:val="en-US"/>
        </w:rPr>
      </w:pPr>
      <w:r>
        <w:rPr>
          <w:rFonts w:ascii="Times New Roman" w:hAnsi="Times New Roman" w:cs="Times New Roman"/>
          <w:b/>
          <w:bCs/>
          <w:noProof/>
          <w:sz w:val="21"/>
          <w:szCs w:val="21"/>
          <w:lang w:val="en-US"/>
        </w:rPr>
        <w:drawing>
          <wp:inline distT="0" distB="0" distL="0" distR="0" wp14:anchorId="20343398" wp14:editId="1D1440F5">
            <wp:extent cx="2533654" cy="244297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33654" cy="2442976"/>
                    </a:xfrm>
                    <a:prstGeom prst="rect">
                      <a:avLst/>
                    </a:prstGeom>
                  </pic:spPr>
                </pic:pic>
              </a:graphicData>
            </a:graphic>
          </wp:inline>
        </w:drawing>
      </w:r>
    </w:p>
    <w:p w14:paraId="0E952AEC" w14:textId="77777777" w:rsidR="00E5246B" w:rsidRPr="007D1A76" w:rsidRDefault="00E5246B" w:rsidP="00E5246B">
      <w:pPr>
        <w:spacing w:after="0" w:line="300" w:lineRule="auto"/>
        <w:jc w:val="both"/>
        <w:rPr>
          <w:rFonts w:ascii="Times New Roman" w:hAnsi="Times New Roman" w:cs="Times New Roman"/>
          <w:b/>
          <w:bCs/>
          <w:sz w:val="21"/>
          <w:szCs w:val="21"/>
          <w:lang w:val="en"/>
        </w:rPr>
      </w:pPr>
      <w:r w:rsidRPr="007D1A76">
        <w:rPr>
          <w:rFonts w:ascii="Times New Roman" w:hAnsi="Times New Roman" w:cs="Times New Roman"/>
          <w:b/>
          <w:bCs/>
          <w:sz w:val="21"/>
          <w:szCs w:val="21"/>
          <w:lang w:val="en-US"/>
        </w:rPr>
        <w:lastRenderedPageBreak/>
        <w:t>(B)</w:t>
      </w:r>
      <w:r w:rsidRPr="007D1A76">
        <w:rPr>
          <w:rFonts w:ascii="Times New Roman" w:hAnsi="Times New Roman" w:cs="Times New Roman"/>
          <w:b/>
          <w:bCs/>
          <w:sz w:val="21"/>
          <w:szCs w:val="21"/>
          <w:lang w:val="en"/>
        </w:rPr>
        <w:t xml:space="preserve"> Histograms of distribution of the air temperature regression errors for some scene sets used: 1. 1</w:t>
      </w:r>
      <w:r w:rsidRPr="007D1A76">
        <w:rPr>
          <w:rFonts w:ascii="Times New Roman" w:hAnsi="Times New Roman" w:cs="Times New Roman"/>
          <w:b/>
          <w:bCs/>
          <w:sz w:val="21"/>
          <w:szCs w:val="21"/>
          <w:lang w:val="en-US"/>
        </w:rPr>
        <w:t>–</w:t>
      </w:r>
      <w:r w:rsidRPr="007D1A76">
        <w:rPr>
          <w:rFonts w:ascii="Times New Roman" w:hAnsi="Times New Roman" w:cs="Times New Roman"/>
          <w:b/>
          <w:bCs/>
          <w:sz w:val="21"/>
          <w:szCs w:val="21"/>
          <w:lang w:val="en"/>
        </w:rPr>
        <w:t>6; 2. 1</w:t>
      </w:r>
      <w:r w:rsidRPr="007D1A76">
        <w:rPr>
          <w:rFonts w:ascii="Times New Roman" w:hAnsi="Times New Roman" w:cs="Times New Roman"/>
          <w:b/>
          <w:bCs/>
          <w:sz w:val="21"/>
          <w:szCs w:val="21"/>
          <w:lang w:val="en-US"/>
        </w:rPr>
        <w:t>–</w:t>
      </w:r>
      <w:r w:rsidRPr="007D1A76">
        <w:rPr>
          <w:rFonts w:ascii="Times New Roman" w:hAnsi="Times New Roman" w:cs="Times New Roman"/>
          <w:b/>
          <w:bCs/>
          <w:sz w:val="21"/>
          <w:szCs w:val="21"/>
          <w:lang w:val="en"/>
        </w:rPr>
        <w:t>8; 3. 1</w:t>
      </w:r>
      <w:r w:rsidRPr="007D1A76">
        <w:rPr>
          <w:rFonts w:ascii="Times New Roman" w:hAnsi="Times New Roman" w:cs="Times New Roman"/>
          <w:b/>
          <w:bCs/>
          <w:sz w:val="21"/>
          <w:szCs w:val="21"/>
          <w:lang w:val="en-US"/>
        </w:rPr>
        <w:t>–</w:t>
      </w:r>
      <w:r w:rsidRPr="007D1A76">
        <w:rPr>
          <w:rFonts w:ascii="Times New Roman" w:hAnsi="Times New Roman" w:cs="Times New Roman"/>
          <w:b/>
          <w:bCs/>
          <w:sz w:val="21"/>
          <w:szCs w:val="21"/>
          <w:lang w:val="en"/>
        </w:rPr>
        <w:t>10; 4. 1</w:t>
      </w:r>
      <w:r w:rsidRPr="007D1A76">
        <w:rPr>
          <w:rFonts w:ascii="Times New Roman" w:hAnsi="Times New Roman" w:cs="Times New Roman"/>
          <w:b/>
          <w:bCs/>
          <w:sz w:val="21"/>
          <w:szCs w:val="21"/>
          <w:lang w:val="en-US"/>
        </w:rPr>
        <w:t>–</w:t>
      </w:r>
      <w:r w:rsidRPr="007D1A76">
        <w:rPr>
          <w:rFonts w:ascii="Times New Roman" w:hAnsi="Times New Roman" w:cs="Times New Roman"/>
          <w:b/>
          <w:bCs/>
          <w:sz w:val="21"/>
          <w:szCs w:val="21"/>
          <w:lang w:val="en"/>
        </w:rPr>
        <w:t>12; 5. 1</w:t>
      </w:r>
      <w:r w:rsidRPr="007D1A76">
        <w:rPr>
          <w:rFonts w:ascii="Times New Roman" w:hAnsi="Times New Roman" w:cs="Times New Roman"/>
          <w:b/>
          <w:bCs/>
          <w:sz w:val="21"/>
          <w:szCs w:val="21"/>
          <w:lang w:val="en-US"/>
        </w:rPr>
        <w:t>–</w:t>
      </w:r>
      <w:r w:rsidRPr="007D1A76">
        <w:rPr>
          <w:rFonts w:ascii="Times New Roman" w:hAnsi="Times New Roman" w:cs="Times New Roman"/>
          <w:b/>
          <w:bCs/>
          <w:sz w:val="21"/>
          <w:szCs w:val="21"/>
          <w:lang w:val="en"/>
        </w:rPr>
        <w:t xml:space="preserve">16 </w:t>
      </w:r>
      <w:r w:rsidRPr="007D1A76">
        <w:rPr>
          <w:rFonts w:ascii="Times New Roman" w:hAnsi="Times New Roman" w:cs="Times New Roman"/>
          <w:b/>
          <w:bCs/>
          <w:sz w:val="21"/>
          <w:szCs w:val="21"/>
          <w:lang w:val="en-US"/>
        </w:rPr>
        <w:t xml:space="preserve">in Table </w:t>
      </w:r>
      <w:r w:rsidRPr="007D1A76">
        <w:rPr>
          <w:rFonts w:ascii="Times New Roman" w:hAnsi="Times New Roman" w:cs="Times New Roman"/>
          <w:b/>
          <w:bCs/>
          <w:sz w:val="21"/>
          <w:szCs w:val="21"/>
          <w:lang w:val="en"/>
        </w:rPr>
        <w:t>MP1, respectively.</w:t>
      </w:r>
    </w:p>
    <w:p w14:paraId="0B9C5802" w14:textId="77777777" w:rsidR="00E5246B" w:rsidRPr="007D1A76" w:rsidRDefault="00E5246B" w:rsidP="00E5246B">
      <w:pPr>
        <w:pStyle w:val="1"/>
        <w:spacing w:after="0" w:line="300" w:lineRule="auto"/>
        <w:ind w:left="0"/>
        <w:jc w:val="both"/>
        <w:rPr>
          <w:rFonts w:ascii="Times New Roman" w:hAnsi="Times New Roman"/>
          <w:b/>
          <w:sz w:val="21"/>
          <w:szCs w:val="21"/>
          <w:lang w:val="en"/>
        </w:rPr>
      </w:pPr>
      <w:r w:rsidRPr="007D1A76">
        <w:rPr>
          <w:rFonts w:ascii="Times New Roman" w:hAnsi="Times New Roman"/>
          <w:b/>
          <w:sz w:val="21"/>
          <w:szCs w:val="21"/>
          <w:lang w:val="en-US"/>
        </w:rPr>
        <w:t xml:space="preserve">Figure </w:t>
      </w:r>
      <w:r w:rsidRPr="007D1A76">
        <w:rPr>
          <w:rFonts w:ascii="Times New Roman" w:hAnsi="Times New Roman"/>
          <w:b/>
          <w:sz w:val="21"/>
          <w:szCs w:val="21"/>
          <w:lang w:val="en"/>
        </w:rPr>
        <w:t>SM.2 – Comparison of the solutions based on different sets of scenes.</w:t>
      </w:r>
    </w:p>
    <w:p w14:paraId="75AB96B1" w14:textId="2D0CAD54" w:rsidR="00B05213" w:rsidRDefault="00B05213" w:rsidP="00EE2802">
      <w:pPr>
        <w:spacing w:line="300" w:lineRule="auto"/>
        <w:ind w:firstLine="426"/>
        <w:rPr>
          <w:rFonts w:ascii="Times New Roman" w:hAnsi="Times New Roman" w:cs="Times New Roman"/>
          <w:sz w:val="21"/>
          <w:szCs w:val="21"/>
          <w:lang w:val="en-US"/>
        </w:rPr>
      </w:pPr>
    </w:p>
    <w:p w14:paraId="5A623D71" w14:textId="1102F224" w:rsidR="00FD2D4C" w:rsidRDefault="00FD2D4C" w:rsidP="00EE2802">
      <w:pPr>
        <w:spacing w:line="300" w:lineRule="auto"/>
        <w:ind w:firstLine="426"/>
        <w:rPr>
          <w:rFonts w:ascii="Times New Roman" w:hAnsi="Times New Roman" w:cs="Times New Roman"/>
          <w:sz w:val="21"/>
          <w:szCs w:val="21"/>
          <w:lang w:val="en-US"/>
        </w:rPr>
      </w:pPr>
    </w:p>
    <w:p w14:paraId="39100B52" w14:textId="0969C994" w:rsidR="00FD2D4C" w:rsidRPr="008C2D26" w:rsidRDefault="00FD2D4C" w:rsidP="00EE2802">
      <w:pPr>
        <w:spacing w:line="300" w:lineRule="auto"/>
        <w:ind w:firstLine="426"/>
        <w:rPr>
          <w:rFonts w:ascii="Times New Roman" w:hAnsi="Times New Roman" w:cs="Times New Roman"/>
          <w:sz w:val="21"/>
          <w:szCs w:val="21"/>
          <w:lang w:val="en-US"/>
        </w:rPr>
      </w:pPr>
      <w:r>
        <w:rPr>
          <w:rFonts w:ascii="Times New Roman" w:hAnsi="Times New Roman" w:cs="Times New Roman"/>
          <w:noProof/>
          <w:sz w:val="21"/>
          <w:szCs w:val="21"/>
          <w:lang w:val="en-US"/>
        </w:rPr>
        <w:drawing>
          <wp:inline distT="0" distB="0" distL="0" distR="0" wp14:anchorId="3A66E019" wp14:editId="544F2E85">
            <wp:extent cx="2695194" cy="19469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5194" cy="1946910"/>
                    </a:xfrm>
                    <a:prstGeom prst="rect">
                      <a:avLst/>
                    </a:prstGeom>
                  </pic:spPr>
                </pic:pic>
              </a:graphicData>
            </a:graphic>
          </wp:inline>
        </w:drawing>
      </w:r>
    </w:p>
    <w:p w14:paraId="67D527E3" w14:textId="77777777" w:rsidR="00FD2D4C" w:rsidRPr="008C2D26" w:rsidRDefault="00FD2D4C" w:rsidP="00FD2D4C">
      <w:pPr>
        <w:spacing w:after="0" w:line="300" w:lineRule="auto"/>
        <w:rPr>
          <w:rFonts w:ascii="Times New Roman" w:hAnsi="Times New Roman" w:cs="Times New Roman"/>
          <w:b/>
          <w:sz w:val="21"/>
          <w:szCs w:val="21"/>
          <w:lang w:val="en-US"/>
        </w:rPr>
      </w:pPr>
      <w:r>
        <w:rPr>
          <w:rFonts w:ascii="Times New Roman" w:hAnsi="Times New Roman" w:cs="Times New Roman"/>
          <w:b/>
          <w:sz w:val="21"/>
          <w:szCs w:val="21"/>
          <w:lang w:val="en"/>
        </w:rPr>
        <w:t xml:space="preserve">Legend: </w:t>
      </w:r>
      <w:r w:rsidRPr="008C2D26">
        <w:rPr>
          <w:rFonts w:ascii="Times New Roman" w:hAnsi="Times New Roman" w:cs="Times New Roman"/>
          <w:b/>
          <w:sz w:val="21"/>
          <w:szCs w:val="21"/>
          <w:lang w:val="en"/>
        </w:rPr>
        <w:t>Histograms of distribution of the air temperature differences between the base solution (scenes 1–6 in Table MP.1) and the shortened</w:t>
      </w:r>
      <w:r w:rsidRPr="008C2D26">
        <w:rPr>
          <w:rFonts w:ascii="Times New Roman" w:hAnsi="Times New Roman" w:cs="Times New Roman"/>
          <w:b/>
          <w:sz w:val="21"/>
          <w:szCs w:val="21"/>
          <w:lang w:val="en-US"/>
        </w:rPr>
        <w:t xml:space="preserve"> </w:t>
      </w:r>
      <w:r w:rsidRPr="008C2D26">
        <w:rPr>
          <w:rFonts w:ascii="Times New Roman" w:hAnsi="Times New Roman" w:cs="Times New Roman"/>
          <w:b/>
          <w:sz w:val="21"/>
          <w:szCs w:val="21"/>
          <w:lang w:val="en"/>
        </w:rPr>
        <w:t>set without</w:t>
      </w:r>
      <w:r w:rsidRPr="008C2D26">
        <w:rPr>
          <w:rStyle w:val="jlqj4bchmk0b"/>
          <w:rFonts w:ascii="Times New Roman" w:hAnsi="Times New Roman" w:cs="Times New Roman"/>
          <w:b/>
          <w:sz w:val="21"/>
          <w:szCs w:val="21"/>
          <w:lang w:val="en"/>
        </w:rPr>
        <w:t xml:space="preserve"> one of the following scenes</w:t>
      </w:r>
      <w:r w:rsidRPr="008C2D26">
        <w:rPr>
          <w:rFonts w:ascii="Times New Roman" w:hAnsi="Times New Roman" w:cs="Times New Roman"/>
          <w:b/>
          <w:sz w:val="21"/>
          <w:szCs w:val="21"/>
          <w:lang w:val="en"/>
        </w:rPr>
        <w:t>: 1. 05.01.2020; 2. 02.03.2019; 3. 24.04.2019; 4. 31.01.2017; 4. 31.01.2017; 5. 03.02.2019; 6. 06.02.2019.</w:t>
      </w:r>
      <w:r w:rsidRPr="008C2D26">
        <w:rPr>
          <w:rFonts w:ascii="Times New Roman" w:hAnsi="Times New Roman" w:cs="Times New Roman"/>
          <w:b/>
          <w:sz w:val="21"/>
          <w:szCs w:val="21"/>
          <w:lang w:val="en-US"/>
        </w:rPr>
        <w:t xml:space="preserve"> </w:t>
      </w:r>
    </w:p>
    <w:p w14:paraId="1434E64C" w14:textId="3E2854AB" w:rsidR="00596BA0" w:rsidRPr="008C2D26" w:rsidRDefault="00EE2802" w:rsidP="00EE2802">
      <w:pPr>
        <w:spacing w:after="0" w:line="300" w:lineRule="auto"/>
        <w:rPr>
          <w:rFonts w:ascii="Times New Roman" w:hAnsi="Times New Roman" w:cs="Times New Roman"/>
          <w:b/>
          <w:sz w:val="21"/>
          <w:szCs w:val="21"/>
          <w:lang w:val="en-US"/>
        </w:rPr>
      </w:pPr>
      <w:r w:rsidRPr="008C2D26">
        <w:rPr>
          <w:rFonts w:ascii="Times New Roman" w:hAnsi="Times New Roman" w:cs="Times New Roman"/>
          <w:b/>
          <w:sz w:val="21"/>
          <w:szCs w:val="21"/>
          <w:lang w:val="en"/>
        </w:rPr>
        <w:t>Fig</w:t>
      </w:r>
      <w:r>
        <w:rPr>
          <w:rFonts w:ascii="Times New Roman" w:hAnsi="Times New Roman" w:cs="Times New Roman"/>
          <w:b/>
          <w:sz w:val="21"/>
          <w:szCs w:val="21"/>
          <w:lang w:val="en"/>
        </w:rPr>
        <w:t>ure</w:t>
      </w:r>
      <w:r w:rsidRPr="008C2D26">
        <w:rPr>
          <w:rFonts w:ascii="Times New Roman" w:hAnsi="Times New Roman" w:cs="Times New Roman"/>
          <w:b/>
          <w:sz w:val="21"/>
          <w:szCs w:val="21"/>
          <w:lang w:val="en-US"/>
        </w:rPr>
        <w:t xml:space="preserve"> </w:t>
      </w:r>
      <w:r w:rsidR="00F507F0" w:rsidRPr="008C2D26">
        <w:rPr>
          <w:rFonts w:ascii="Times New Roman" w:hAnsi="Times New Roman" w:cs="Times New Roman"/>
          <w:b/>
          <w:color w:val="000000"/>
          <w:sz w:val="21"/>
          <w:szCs w:val="21"/>
          <w:lang w:val="en"/>
        </w:rPr>
        <w:t xml:space="preserve">SM.3. </w:t>
      </w:r>
      <w:r w:rsidR="00596BA0" w:rsidRPr="008C2D26">
        <w:rPr>
          <w:rFonts w:ascii="Times New Roman" w:hAnsi="Times New Roman" w:cs="Times New Roman"/>
          <w:b/>
          <w:color w:val="000000"/>
          <w:sz w:val="21"/>
          <w:szCs w:val="21"/>
          <w:lang w:val="en"/>
        </w:rPr>
        <w:t xml:space="preserve"> </w:t>
      </w:r>
      <w:r w:rsidR="00596BA0" w:rsidRPr="008C2D26">
        <w:rPr>
          <w:rFonts w:ascii="Times New Roman" w:hAnsi="Times New Roman" w:cs="Times New Roman"/>
          <w:b/>
          <w:sz w:val="21"/>
          <w:szCs w:val="21"/>
          <w:lang w:val="en-US"/>
        </w:rPr>
        <w:t>S</w:t>
      </w:r>
      <w:r w:rsidR="00596BA0" w:rsidRPr="008C2D26">
        <w:rPr>
          <w:rFonts w:ascii="Times New Roman" w:hAnsi="Times New Roman" w:cs="Times New Roman"/>
          <w:b/>
          <w:sz w:val="21"/>
          <w:szCs w:val="21"/>
          <w:lang w:val="en"/>
        </w:rPr>
        <w:t>olution steadiness and satellite data quality assessment/</w:t>
      </w:r>
      <w:r w:rsidR="00596BA0" w:rsidRPr="008C2D26">
        <w:rPr>
          <w:rFonts w:ascii="Times New Roman" w:hAnsi="Times New Roman" w:cs="Times New Roman"/>
          <w:b/>
          <w:sz w:val="21"/>
          <w:szCs w:val="21"/>
          <w:lang w:val="en-US"/>
        </w:rPr>
        <w:t>Assessment of  the s</w:t>
      </w:r>
      <w:r w:rsidR="00596BA0" w:rsidRPr="008C2D26">
        <w:rPr>
          <w:rFonts w:ascii="Times New Roman" w:hAnsi="Times New Roman" w:cs="Times New Roman"/>
          <w:b/>
          <w:sz w:val="21"/>
          <w:szCs w:val="21"/>
          <w:lang w:val="en"/>
        </w:rPr>
        <w:t xml:space="preserve">olution steadiness and satellite data quality. Comparison of the base solution obtained using the first six scenes from  Table MP.2 with the solution calculated using the shortened set without one scene from the base set of scenes. </w:t>
      </w:r>
    </w:p>
    <w:p w14:paraId="4C73A708" w14:textId="2B4417F6" w:rsidR="00596BA0" w:rsidRPr="008C2D26" w:rsidRDefault="00596BA0" w:rsidP="00EE2802">
      <w:pPr>
        <w:spacing w:line="300" w:lineRule="auto"/>
        <w:ind w:firstLine="426"/>
        <w:jc w:val="center"/>
        <w:rPr>
          <w:rFonts w:ascii="Times New Roman" w:hAnsi="Times New Roman" w:cs="Times New Roman"/>
          <w:b/>
          <w:sz w:val="21"/>
          <w:szCs w:val="21"/>
          <w:lang w:val="en-US"/>
        </w:rPr>
      </w:pPr>
    </w:p>
    <w:p w14:paraId="0BDBCB4E" w14:textId="1D70CBE1" w:rsidR="00596BA0" w:rsidRPr="008C2D26" w:rsidRDefault="00596BA0" w:rsidP="00EE2802">
      <w:pPr>
        <w:tabs>
          <w:tab w:val="left" w:pos="5710"/>
        </w:tabs>
        <w:spacing w:line="300" w:lineRule="auto"/>
        <w:rPr>
          <w:rFonts w:ascii="Times New Roman" w:hAnsi="Times New Roman" w:cs="Times New Roman"/>
          <w:b/>
          <w:i/>
          <w:strike/>
          <w:sz w:val="21"/>
          <w:szCs w:val="21"/>
          <w:lang w:val="en-US"/>
        </w:rPr>
      </w:pPr>
      <w:r w:rsidRPr="008C2D26">
        <w:rPr>
          <w:rFonts w:ascii="Times New Roman" w:hAnsi="Times New Roman" w:cs="Times New Roman"/>
          <w:b/>
          <w:i/>
          <w:sz w:val="21"/>
          <w:szCs w:val="21"/>
          <w:lang w:val="en"/>
        </w:rPr>
        <w:t>2. Analysis of the air temperature mapping</w:t>
      </w:r>
      <w:r w:rsidR="00EE2802">
        <w:rPr>
          <w:rFonts w:ascii="Times New Roman" w:hAnsi="Times New Roman" w:cs="Times New Roman"/>
          <w:b/>
          <w:i/>
          <w:sz w:val="21"/>
          <w:szCs w:val="21"/>
          <w:lang w:val="en-US"/>
        </w:rPr>
        <w:t xml:space="preserve"> uncertainty </w:t>
      </w:r>
    </w:p>
    <w:p w14:paraId="0A132A4F" w14:textId="428F4422" w:rsidR="00596BA0" w:rsidRPr="008C2D26" w:rsidRDefault="00596BA0" w:rsidP="00EE2802">
      <w:pPr>
        <w:spacing w:line="300" w:lineRule="auto"/>
        <w:ind w:firstLine="426"/>
        <w:jc w:val="both"/>
        <w:rPr>
          <w:rFonts w:ascii="Times New Roman" w:hAnsi="Times New Roman" w:cs="Times New Roman"/>
          <w:sz w:val="21"/>
          <w:szCs w:val="21"/>
          <w:lang w:val="en"/>
        </w:rPr>
      </w:pPr>
      <w:r w:rsidRPr="008C2D26">
        <w:rPr>
          <w:rFonts w:ascii="Times New Roman" w:hAnsi="Times New Roman" w:cs="Times New Roman"/>
          <w:sz w:val="21"/>
          <w:szCs w:val="21"/>
          <w:lang w:val="en-US"/>
        </w:rPr>
        <w:t xml:space="preserve">The </w:t>
      </w:r>
      <w:r w:rsidR="00C06012" w:rsidRPr="008C2D26">
        <w:rPr>
          <w:rFonts w:ascii="Times New Roman" w:hAnsi="Times New Roman" w:cs="Times New Roman"/>
          <w:sz w:val="21"/>
          <w:szCs w:val="21"/>
          <w:lang w:val="en-US"/>
        </w:rPr>
        <w:t>e</w:t>
      </w:r>
      <w:r w:rsidRPr="008C2D26">
        <w:rPr>
          <w:rFonts w:ascii="Times New Roman" w:hAnsi="Times New Roman" w:cs="Times New Roman"/>
          <w:sz w:val="21"/>
          <w:szCs w:val="21"/>
          <w:lang w:val="en-US"/>
        </w:rPr>
        <w:t>rror</w:t>
      </w:r>
      <w:r w:rsidRPr="008C2D26">
        <w:rPr>
          <w:rFonts w:ascii="Times New Roman" w:hAnsi="Times New Roman" w:cs="Times New Roman"/>
          <w:sz w:val="21"/>
          <w:szCs w:val="21"/>
          <w:lang w:val="en-US" w:eastAsia="ar-SA"/>
        </w:rPr>
        <w:t xml:space="preserve"> of </w:t>
      </w:r>
      <w:r w:rsidRPr="008C2D26">
        <w:rPr>
          <w:rFonts w:ascii="Times New Roman" w:hAnsi="Times New Roman" w:cs="Times New Roman"/>
          <w:sz w:val="21"/>
          <w:szCs w:val="21"/>
          <w:lang w:val="en-US"/>
        </w:rPr>
        <w:t xml:space="preserve">regression </w:t>
      </w:r>
      <w:r w:rsidRPr="008C2D26">
        <w:rPr>
          <w:rFonts w:ascii="Times New Roman" w:hAnsi="Times New Roman" w:cs="Times New Roman"/>
          <w:sz w:val="21"/>
          <w:szCs w:val="21"/>
          <w:lang w:val="en-US" w:eastAsia="ar-SA"/>
        </w:rPr>
        <w:t>MP.3 was</w:t>
      </w:r>
      <w:r w:rsidRPr="008C2D26">
        <w:rPr>
          <w:rFonts w:ascii="Times New Roman" w:hAnsi="Times New Roman" w:cs="Times New Roman"/>
          <w:sz w:val="21"/>
          <w:szCs w:val="21"/>
          <w:lang w:val="en"/>
        </w:rPr>
        <w:t xml:space="preserve"> estimated </w:t>
      </w:r>
      <w:r w:rsidRPr="008C2D26">
        <w:rPr>
          <w:rFonts w:ascii="Times New Roman" w:hAnsi="Times New Roman" w:cs="Times New Roman"/>
          <w:sz w:val="21"/>
          <w:szCs w:val="21"/>
          <w:lang w:val="en-US"/>
        </w:rPr>
        <w:t xml:space="preserve">as the </w:t>
      </w:r>
      <w:r w:rsidRPr="008C2D26">
        <w:rPr>
          <w:rFonts w:ascii="Times New Roman" w:hAnsi="Times New Roman" w:cs="Times New Roman"/>
          <w:sz w:val="21"/>
          <w:szCs w:val="21"/>
          <w:lang w:val="en"/>
        </w:rPr>
        <w:t>upper limit (with probability 0.9) of RMSE (</w:t>
      </w:r>
      <w:r w:rsidRPr="008C2D26">
        <w:rPr>
          <w:rFonts w:ascii="Times New Roman" w:hAnsi="Times New Roman" w:cs="Times New Roman"/>
          <w:sz w:val="21"/>
          <w:szCs w:val="21"/>
          <w:lang w:val="en-US"/>
        </w:rPr>
        <w:t xml:space="preserve">Bol’shev and Smirnov 1983) </w:t>
      </w:r>
      <w:r w:rsidRPr="008C2D26">
        <w:rPr>
          <w:rFonts w:ascii="Times New Roman" w:hAnsi="Times New Roman" w:cs="Times New Roman"/>
          <w:sz w:val="21"/>
          <w:szCs w:val="21"/>
          <w:lang w:val="en"/>
        </w:rPr>
        <w:t xml:space="preserve">for </w:t>
      </w:r>
      <w:r w:rsidRPr="008C2D26">
        <w:rPr>
          <w:rFonts w:ascii="Times New Roman" w:hAnsi="Times New Roman" w:cs="Times New Roman"/>
          <w:i/>
          <w:sz w:val="21"/>
          <w:szCs w:val="21"/>
          <w:lang w:val="en-US"/>
        </w:rPr>
        <w:t>T</w:t>
      </w:r>
      <w:r w:rsidRPr="008C2D26">
        <w:rPr>
          <w:rFonts w:ascii="Times New Roman" w:hAnsi="Times New Roman" w:cs="Times New Roman"/>
          <w:i/>
          <w:position w:val="-2"/>
          <w:sz w:val="21"/>
          <w:szCs w:val="21"/>
          <w:vertAlign w:val="subscript"/>
          <w:lang w:val="en-US"/>
        </w:rPr>
        <w:t>a</w:t>
      </w:r>
      <w:r w:rsidRPr="008C2D26">
        <w:rPr>
          <w:rFonts w:ascii="Times New Roman" w:hAnsi="Times New Roman" w:cs="Times New Roman"/>
          <w:i/>
          <w:sz w:val="21"/>
          <w:szCs w:val="21"/>
          <w:lang w:val="en-US"/>
        </w:rPr>
        <w:t>(x</w:t>
      </w:r>
      <w:r w:rsidRPr="008C2D26">
        <w:rPr>
          <w:rFonts w:ascii="Times New Roman" w:hAnsi="Times New Roman" w:cs="Times New Roman"/>
          <w:i/>
          <w:position w:val="-2"/>
          <w:sz w:val="21"/>
          <w:szCs w:val="21"/>
          <w:vertAlign w:val="subscript"/>
          <w:lang w:val="en-US"/>
        </w:rPr>
        <w:t>WMO</w:t>
      </w:r>
      <w:r w:rsidRPr="008C2D26">
        <w:rPr>
          <w:rFonts w:ascii="Times New Roman" w:hAnsi="Times New Roman" w:cs="Times New Roman"/>
          <w:i/>
          <w:sz w:val="21"/>
          <w:szCs w:val="21"/>
          <w:lang w:val="en-US"/>
        </w:rPr>
        <w:t>,y</w:t>
      </w:r>
      <w:r w:rsidRPr="008C2D26">
        <w:rPr>
          <w:rFonts w:ascii="Times New Roman" w:hAnsi="Times New Roman" w:cs="Times New Roman"/>
          <w:i/>
          <w:position w:val="-2"/>
          <w:sz w:val="21"/>
          <w:szCs w:val="21"/>
          <w:vertAlign w:val="subscript"/>
          <w:lang w:val="en-US"/>
        </w:rPr>
        <w:t>WMO</w:t>
      </w:r>
      <w:r w:rsidRPr="008C2D26">
        <w:rPr>
          <w:rFonts w:ascii="Times New Roman" w:hAnsi="Times New Roman" w:cs="Times New Roman"/>
          <w:i/>
          <w:sz w:val="21"/>
          <w:szCs w:val="21"/>
          <w:lang w:val="en-US"/>
        </w:rPr>
        <w:t>,</w:t>
      </w:r>
      <w:r w:rsidR="00BF4D77" w:rsidRPr="008C2D26">
        <w:rPr>
          <w:rFonts w:ascii="Symbol" w:hAnsi="Symbol" w:cs="Times New Roman"/>
          <w:i/>
          <w:sz w:val="21"/>
          <w:szCs w:val="21"/>
          <w:lang w:val="es-ES"/>
        </w:rPr>
        <w:t></w:t>
      </w:r>
      <w:r w:rsidR="00BF4D77" w:rsidRPr="008C2D26">
        <w:rPr>
          <w:rFonts w:ascii="Times New Roman" w:hAnsi="Times New Roman" w:cs="Times New Roman"/>
          <w:i/>
          <w:sz w:val="21"/>
          <w:szCs w:val="21"/>
          <w:lang w:val="en-US"/>
        </w:rPr>
        <w:t xml:space="preserve"> )</w:t>
      </w:r>
      <w:r w:rsidRPr="008C2D26">
        <w:rPr>
          <w:rFonts w:ascii="Times New Roman" w:hAnsi="Times New Roman" w:cs="Times New Roman"/>
          <w:sz w:val="21"/>
          <w:szCs w:val="21"/>
          <w:lang w:val="en-US" w:eastAsia="ar-SA"/>
        </w:rPr>
        <w:t>=-20</w:t>
      </w:r>
      <w:r w:rsidR="000F73C5" w:rsidRPr="008C2D26">
        <w:rPr>
          <w:rFonts w:ascii="Times New Roman" w:hAnsi="Times New Roman" w:cs="Times New Roman"/>
          <w:sz w:val="21"/>
          <w:szCs w:val="21"/>
          <w:lang w:val="en-US" w:eastAsia="ru-RU"/>
        </w:rPr>
        <w:sym w:font="Symbol" w:char="F0B0"/>
      </w:r>
      <w:r w:rsidRPr="008C2D26">
        <w:rPr>
          <w:rFonts w:ascii="Times New Roman" w:hAnsi="Times New Roman" w:cs="Times New Roman"/>
          <w:i/>
          <w:iCs/>
          <w:sz w:val="21"/>
          <w:szCs w:val="21"/>
        </w:rPr>
        <w:t>С</w:t>
      </w:r>
      <w:r w:rsidR="005C1E50" w:rsidRPr="008C2D26">
        <w:rPr>
          <w:rFonts w:ascii="Times New Roman" w:hAnsi="Times New Roman" w:cs="Times New Roman"/>
          <w:sz w:val="21"/>
          <w:szCs w:val="21"/>
          <w:lang w:val="en"/>
        </w:rPr>
        <w:t xml:space="preserve"> as </w:t>
      </w:r>
      <w:r w:rsidR="005C1E50" w:rsidRPr="008C2D26">
        <w:rPr>
          <w:rFonts w:ascii="Times New Roman" w:hAnsi="Times New Roman" w:cs="Times New Roman"/>
          <w:sz w:val="21"/>
          <w:szCs w:val="21"/>
          <w:lang w:val="en-US"/>
        </w:rPr>
        <w:t>follows:</w:t>
      </w:r>
    </w:p>
    <w:p w14:paraId="1C4ACA4E" w14:textId="3A18E07C" w:rsidR="00596BA0" w:rsidRPr="008C2D26" w:rsidRDefault="00596BA0" w:rsidP="00EE2802">
      <w:pPr>
        <w:spacing w:line="300" w:lineRule="auto"/>
        <w:rPr>
          <w:rFonts w:ascii="Times New Roman" w:hAnsi="Times New Roman" w:cs="Times New Roman"/>
          <w:sz w:val="21"/>
          <w:szCs w:val="21"/>
          <w:lang w:val="es-ES"/>
        </w:rPr>
      </w:pPr>
      <w:r w:rsidRPr="008C2D26">
        <w:rPr>
          <w:rFonts w:ascii="Times New Roman" w:hAnsi="Times New Roman" w:cs="Times New Roman"/>
          <w:i/>
          <w:sz w:val="21"/>
          <w:szCs w:val="21"/>
          <w:lang w:val="es-ES"/>
        </w:rPr>
        <w:t>T</w:t>
      </w:r>
      <w:r w:rsidRPr="008C2D26">
        <w:rPr>
          <w:rFonts w:ascii="Times New Roman" w:hAnsi="Times New Roman" w:cs="Times New Roman"/>
          <w:i/>
          <w:position w:val="-3"/>
          <w:sz w:val="21"/>
          <w:szCs w:val="21"/>
          <w:vertAlign w:val="subscript"/>
          <w:lang w:val="es-ES"/>
        </w:rPr>
        <w:t>a</w:t>
      </w:r>
      <w:r w:rsidRPr="008C2D26">
        <w:rPr>
          <w:rFonts w:ascii="Times New Roman" w:hAnsi="Times New Roman" w:cs="Times New Roman"/>
          <w:i/>
          <w:sz w:val="21"/>
          <w:szCs w:val="21"/>
          <w:lang w:val="es-ES"/>
        </w:rPr>
        <w:t>(x,y,</w:t>
      </w:r>
      <w:r w:rsidR="00BF4D77" w:rsidRPr="008C2D26">
        <w:rPr>
          <w:rFonts w:ascii="Symbol" w:hAnsi="Symbol" w:cs="Times New Roman"/>
          <w:i/>
          <w:sz w:val="21"/>
          <w:szCs w:val="21"/>
          <w:lang w:val="es-ES"/>
        </w:rPr>
        <w:t></w:t>
      </w:r>
      <w:r w:rsidRPr="008C2D26">
        <w:rPr>
          <w:rFonts w:ascii="Times New Roman" w:hAnsi="Times New Roman" w:cs="Times New Roman"/>
          <w:i/>
          <w:sz w:val="21"/>
          <w:szCs w:val="21"/>
          <w:lang w:val="es-ES"/>
        </w:rPr>
        <w:t>)</w:t>
      </w:r>
      <w:r w:rsidRPr="008C2D26">
        <w:rPr>
          <w:rFonts w:ascii="Times New Roman" w:hAnsi="Times New Roman" w:cs="Times New Roman"/>
          <w:sz w:val="21"/>
          <w:szCs w:val="21"/>
          <w:lang w:val="es-ES"/>
        </w:rPr>
        <w:t xml:space="preserve"> =</w:t>
      </w:r>
      <w:r w:rsidRPr="008C2D26">
        <w:rPr>
          <w:rFonts w:ascii="Times New Roman" w:hAnsi="Times New Roman" w:cs="Times New Roman"/>
          <w:i/>
          <w:iCs/>
          <w:sz w:val="21"/>
          <w:szCs w:val="21"/>
          <w:lang w:val="es-ES"/>
        </w:rPr>
        <w:t xml:space="preserve"> F(x,y)</w:t>
      </w:r>
      <w:r w:rsidRPr="008C2D26">
        <w:rPr>
          <w:rFonts w:ascii="Times New Roman" w:hAnsi="Times New Roman" w:cs="Times New Roman"/>
          <w:sz w:val="21"/>
          <w:szCs w:val="21"/>
          <w:vertAlign w:val="subscript"/>
          <w:lang w:val="es-ES"/>
        </w:rPr>
        <w:t>*</w:t>
      </w:r>
      <w:r w:rsidRPr="008C2D26">
        <w:rPr>
          <w:rFonts w:ascii="Times New Roman" w:hAnsi="Times New Roman" w:cs="Times New Roman"/>
          <w:i/>
          <w:sz w:val="21"/>
          <w:szCs w:val="21"/>
          <w:lang w:val="es-ES"/>
        </w:rPr>
        <w:t>T</w:t>
      </w:r>
      <w:r w:rsidRPr="008C2D26">
        <w:rPr>
          <w:rFonts w:ascii="Times New Roman" w:hAnsi="Times New Roman" w:cs="Times New Roman"/>
          <w:i/>
          <w:position w:val="-2"/>
          <w:sz w:val="21"/>
          <w:szCs w:val="21"/>
          <w:vertAlign w:val="subscript"/>
          <w:lang w:val="es-ES"/>
        </w:rPr>
        <w:t>a</w:t>
      </w:r>
      <w:r w:rsidRPr="008C2D26">
        <w:rPr>
          <w:rFonts w:ascii="Times New Roman" w:hAnsi="Times New Roman" w:cs="Times New Roman"/>
          <w:i/>
          <w:sz w:val="21"/>
          <w:szCs w:val="21"/>
          <w:lang w:val="es-ES"/>
        </w:rPr>
        <w:t>(x</w:t>
      </w:r>
      <w:r w:rsidRPr="008C2D26">
        <w:rPr>
          <w:rFonts w:ascii="Times New Roman" w:hAnsi="Times New Roman" w:cs="Times New Roman"/>
          <w:i/>
          <w:position w:val="-2"/>
          <w:sz w:val="21"/>
          <w:szCs w:val="21"/>
          <w:vertAlign w:val="subscript"/>
          <w:lang w:val="es-ES"/>
        </w:rPr>
        <w:t>WMO</w:t>
      </w:r>
      <w:r w:rsidRPr="008C2D26">
        <w:rPr>
          <w:rFonts w:ascii="Times New Roman" w:hAnsi="Times New Roman" w:cs="Times New Roman"/>
          <w:i/>
          <w:sz w:val="21"/>
          <w:szCs w:val="21"/>
          <w:lang w:val="es-ES"/>
        </w:rPr>
        <w:t>,y</w:t>
      </w:r>
      <w:r w:rsidRPr="008C2D26">
        <w:rPr>
          <w:rFonts w:ascii="Times New Roman" w:hAnsi="Times New Roman" w:cs="Times New Roman"/>
          <w:i/>
          <w:position w:val="-2"/>
          <w:sz w:val="21"/>
          <w:szCs w:val="21"/>
          <w:vertAlign w:val="subscript"/>
          <w:lang w:val="es-ES"/>
        </w:rPr>
        <w:t>WMO</w:t>
      </w:r>
      <w:r w:rsidRPr="008C2D26">
        <w:rPr>
          <w:rFonts w:ascii="Times New Roman" w:hAnsi="Times New Roman" w:cs="Times New Roman"/>
          <w:i/>
          <w:sz w:val="21"/>
          <w:szCs w:val="21"/>
          <w:lang w:val="es-ES"/>
        </w:rPr>
        <w:t>,</w:t>
      </w:r>
      <w:r w:rsidR="00BF4D77" w:rsidRPr="008C2D26">
        <w:rPr>
          <w:rFonts w:ascii="Symbol" w:hAnsi="Symbol" w:cs="Times New Roman"/>
          <w:i/>
          <w:sz w:val="21"/>
          <w:szCs w:val="21"/>
          <w:lang w:val="es-ES"/>
        </w:rPr>
        <w:t></w:t>
      </w:r>
      <w:r w:rsidR="00BF4D77" w:rsidRPr="008C2D26">
        <w:rPr>
          <w:rFonts w:ascii="Times New Roman" w:hAnsi="Times New Roman" w:cs="Times New Roman"/>
          <w:i/>
          <w:sz w:val="21"/>
          <w:szCs w:val="21"/>
          <w:lang w:val="en-US"/>
        </w:rPr>
        <w:t xml:space="preserve"> )</w:t>
      </w:r>
      <w:r w:rsidRPr="008C2D26">
        <w:rPr>
          <w:rFonts w:ascii="Times New Roman" w:hAnsi="Times New Roman" w:cs="Times New Roman"/>
          <w:i/>
          <w:sz w:val="21"/>
          <w:szCs w:val="21"/>
          <w:lang w:val="es-ES"/>
        </w:rPr>
        <w:t>+G</w:t>
      </w:r>
      <w:r w:rsidRPr="008C2D26">
        <w:rPr>
          <w:rFonts w:ascii="Times New Roman" w:hAnsi="Times New Roman" w:cs="Times New Roman"/>
          <w:i/>
          <w:iCs/>
          <w:sz w:val="21"/>
          <w:szCs w:val="21"/>
          <w:lang w:val="es-ES"/>
        </w:rPr>
        <w:t>(x,y)</w:t>
      </w:r>
      <w:r w:rsidRPr="008C2D26">
        <w:rPr>
          <w:rFonts w:ascii="Times New Roman" w:hAnsi="Times New Roman" w:cs="Times New Roman"/>
          <w:sz w:val="21"/>
          <w:szCs w:val="21"/>
          <w:lang w:val="es-ES"/>
        </w:rPr>
        <w:tab/>
      </w:r>
      <w:r w:rsidRPr="008C2D26">
        <w:rPr>
          <w:rFonts w:ascii="Times New Roman" w:hAnsi="Times New Roman" w:cs="Times New Roman"/>
          <w:sz w:val="21"/>
          <w:szCs w:val="21"/>
          <w:lang w:val="es-ES" w:eastAsia="ar-SA"/>
        </w:rPr>
        <w:tab/>
      </w:r>
      <w:r w:rsidRPr="008C2D26">
        <w:rPr>
          <w:rFonts w:ascii="Times New Roman" w:hAnsi="Times New Roman" w:cs="Times New Roman"/>
          <w:sz w:val="21"/>
          <w:szCs w:val="21"/>
          <w:lang w:val="es-ES" w:eastAsia="ar-SA"/>
        </w:rPr>
        <w:tab/>
        <w:t>(MP.3)</w:t>
      </w:r>
      <w:r w:rsidRPr="008C2D26">
        <w:rPr>
          <w:rFonts w:ascii="Times New Roman" w:hAnsi="Times New Roman" w:cs="Times New Roman"/>
          <w:sz w:val="21"/>
          <w:szCs w:val="21"/>
          <w:lang w:val="es-ES" w:eastAsia="ar-SA"/>
        </w:rPr>
        <w:tab/>
      </w:r>
    </w:p>
    <w:p w14:paraId="7C3FCF40" w14:textId="0F0E685C" w:rsidR="00596BA0" w:rsidRPr="008C2D26" w:rsidRDefault="00596BA0" w:rsidP="00EE2802">
      <w:pPr>
        <w:spacing w:line="300" w:lineRule="auto"/>
        <w:ind w:firstLine="426"/>
        <w:jc w:val="both"/>
        <w:rPr>
          <w:rFonts w:ascii="Times New Roman" w:hAnsi="Times New Roman" w:cs="Times New Roman"/>
          <w:sz w:val="21"/>
          <w:szCs w:val="21"/>
          <w:lang w:val="en-US"/>
        </w:rPr>
      </w:pPr>
      <w:r w:rsidRPr="008C2D26">
        <w:rPr>
          <w:rFonts w:ascii="Times New Roman" w:hAnsi="Times New Roman" w:cs="Times New Roman"/>
          <w:sz w:val="21"/>
          <w:szCs w:val="21"/>
          <w:lang w:val="en-US"/>
        </w:rPr>
        <w:t xml:space="preserve">Regression errors maps </w:t>
      </w:r>
      <w:r w:rsidRPr="008C2D26">
        <w:rPr>
          <w:rFonts w:ascii="Times New Roman" w:hAnsi="Times New Roman" w:cs="Times New Roman"/>
          <w:sz w:val="21"/>
          <w:szCs w:val="21"/>
          <w:lang w:val="en"/>
        </w:rPr>
        <w:t>were compiled for the solution obtained on the basis of the scenes with</w:t>
      </w:r>
      <w:r w:rsidRPr="008C2D26">
        <w:rPr>
          <w:rFonts w:ascii="Times New Roman" w:hAnsi="Times New Roman" w:cs="Times New Roman"/>
          <w:sz w:val="21"/>
          <w:szCs w:val="21"/>
          <w:lang w:val="en-US"/>
        </w:rPr>
        <w:t xml:space="preserve"> Sun elevation</w:t>
      </w:r>
      <w:r w:rsidRPr="008C2D26">
        <w:rPr>
          <w:rFonts w:ascii="Times New Roman" w:hAnsi="Times New Roman" w:cs="Times New Roman"/>
          <w:sz w:val="21"/>
          <w:szCs w:val="21"/>
          <w:lang w:val="en"/>
        </w:rPr>
        <w:t xml:space="preserve"> &lt;10</w:t>
      </w:r>
      <w:r w:rsidRPr="008C2D26">
        <w:rPr>
          <w:rFonts w:ascii="Times New Roman" w:hAnsi="Times New Roman" w:cs="Times New Roman"/>
          <w:sz w:val="21"/>
          <w:szCs w:val="21"/>
          <w:vertAlign w:val="superscript"/>
        </w:rPr>
        <w:t>о</w:t>
      </w:r>
      <w:r w:rsidRPr="008C2D26">
        <w:rPr>
          <w:rFonts w:ascii="Times New Roman" w:hAnsi="Times New Roman" w:cs="Times New Roman"/>
          <w:sz w:val="21"/>
          <w:szCs w:val="21"/>
          <w:lang w:val="en"/>
        </w:rPr>
        <w:t xml:space="preserve"> at the moment of shooting (the first eight scenes in Table 2; see Fig. SM.4A), and</w:t>
      </w:r>
      <w:r w:rsidR="005C1E50" w:rsidRPr="008C2D26">
        <w:rPr>
          <w:rFonts w:ascii="Times New Roman" w:hAnsi="Times New Roman" w:cs="Times New Roman"/>
          <w:sz w:val="21"/>
          <w:szCs w:val="21"/>
          <w:lang w:val="en"/>
        </w:rPr>
        <w:t xml:space="preserve"> </w:t>
      </w:r>
      <w:r w:rsidRPr="008C2D26">
        <w:rPr>
          <w:rFonts w:ascii="Times New Roman" w:hAnsi="Times New Roman" w:cs="Times New Roman"/>
          <w:sz w:val="21"/>
          <w:szCs w:val="21"/>
          <w:lang w:val="en"/>
        </w:rPr>
        <w:t xml:space="preserve">those for the extended range with </w:t>
      </w:r>
      <w:r w:rsidRPr="008C2D26">
        <w:rPr>
          <w:rFonts w:ascii="Times New Roman" w:hAnsi="Times New Roman" w:cs="Times New Roman"/>
          <w:sz w:val="21"/>
          <w:szCs w:val="21"/>
          <w:lang w:val="en-US"/>
        </w:rPr>
        <w:t>Sun elevation</w:t>
      </w:r>
      <w:r w:rsidRPr="008C2D26">
        <w:rPr>
          <w:rFonts w:ascii="Times New Roman" w:hAnsi="Times New Roman" w:cs="Times New Roman"/>
          <w:sz w:val="21"/>
          <w:szCs w:val="21"/>
          <w:lang w:val="en"/>
        </w:rPr>
        <w:t xml:space="preserve"> &lt;16</w:t>
      </w:r>
      <w:r w:rsidR="000F73C5" w:rsidRPr="008C2D26">
        <w:rPr>
          <w:rFonts w:ascii="Times New Roman" w:hAnsi="Times New Roman" w:cs="Times New Roman"/>
          <w:sz w:val="21"/>
          <w:szCs w:val="21"/>
          <w:lang w:val="en-US" w:eastAsia="ru-RU"/>
        </w:rPr>
        <w:sym w:font="Symbol" w:char="F0B0"/>
      </w:r>
      <w:r w:rsidRPr="008C2D26">
        <w:rPr>
          <w:rFonts w:ascii="Times New Roman" w:hAnsi="Times New Roman" w:cs="Times New Roman"/>
          <w:sz w:val="21"/>
          <w:szCs w:val="21"/>
          <w:lang w:val="en"/>
        </w:rPr>
        <w:t xml:space="preserve"> (see </w:t>
      </w:r>
      <w:r w:rsidR="00A847D3" w:rsidRPr="008C2D26">
        <w:rPr>
          <w:rFonts w:ascii="Times New Roman" w:hAnsi="Times New Roman" w:cs="Times New Roman"/>
          <w:b/>
          <w:sz w:val="21"/>
          <w:szCs w:val="21"/>
          <w:lang w:val="en"/>
        </w:rPr>
        <w:t>Fig</w:t>
      </w:r>
      <w:r w:rsidR="00A847D3">
        <w:rPr>
          <w:rFonts w:ascii="Times New Roman" w:hAnsi="Times New Roman" w:cs="Times New Roman"/>
          <w:b/>
          <w:sz w:val="21"/>
          <w:szCs w:val="21"/>
          <w:lang w:val="en"/>
        </w:rPr>
        <w:t>ure</w:t>
      </w:r>
      <w:r w:rsidR="00A847D3" w:rsidRPr="008C2D26">
        <w:rPr>
          <w:rFonts w:ascii="Times New Roman" w:hAnsi="Times New Roman" w:cs="Times New Roman"/>
          <w:b/>
          <w:sz w:val="21"/>
          <w:szCs w:val="21"/>
          <w:lang w:val="en-US"/>
        </w:rPr>
        <w:t xml:space="preserve"> </w:t>
      </w:r>
      <w:r w:rsidRPr="00A847D3">
        <w:rPr>
          <w:rFonts w:ascii="Times New Roman" w:hAnsi="Times New Roman" w:cs="Times New Roman"/>
          <w:b/>
          <w:sz w:val="21"/>
          <w:szCs w:val="21"/>
          <w:lang w:val="en"/>
        </w:rPr>
        <w:t>SM.4B</w:t>
      </w:r>
      <w:r w:rsidRPr="008C2D26">
        <w:rPr>
          <w:rFonts w:ascii="Times New Roman" w:hAnsi="Times New Roman" w:cs="Times New Roman"/>
          <w:sz w:val="21"/>
          <w:szCs w:val="21"/>
          <w:lang w:val="en"/>
        </w:rPr>
        <w:t>). The maps compiled were used for estimating the dependence of the errors on some factors affect</w:t>
      </w:r>
      <w:r w:rsidR="00C06012" w:rsidRPr="008C2D26">
        <w:rPr>
          <w:rFonts w:ascii="Times New Roman" w:hAnsi="Times New Roman" w:cs="Times New Roman"/>
          <w:sz w:val="21"/>
          <w:szCs w:val="21"/>
          <w:lang w:val="en"/>
        </w:rPr>
        <w:t xml:space="preserve">ing </w:t>
      </w:r>
      <w:r w:rsidRPr="008C2D26">
        <w:rPr>
          <w:rFonts w:ascii="Times New Roman" w:hAnsi="Times New Roman" w:cs="Times New Roman"/>
          <w:sz w:val="21"/>
          <w:szCs w:val="21"/>
          <w:lang w:val="en"/>
        </w:rPr>
        <w:t xml:space="preserve">the surface air temperature (see </w:t>
      </w:r>
      <w:r w:rsidR="00A847D3" w:rsidRPr="008C2D26">
        <w:rPr>
          <w:rFonts w:ascii="Times New Roman" w:hAnsi="Times New Roman" w:cs="Times New Roman"/>
          <w:b/>
          <w:sz w:val="21"/>
          <w:szCs w:val="21"/>
          <w:lang w:val="en"/>
        </w:rPr>
        <w:t>Fig</w:t>
      </w:r>
      <w:r w:rsidR="00A847D3">
        <w:rPr>
          <w:rFonts w:ascii="Times New Roman" w:hAnsi="Times New Roman" w:cs="Times New Roman"/>
          <w:b/>
          <w:sz w:val="21"/>
          <w:szCs w:val="21"/>
          <w:lang w:val="en"/>
        </w:rPr>
        <w:t>ures</w:t>
      </w:r>
      <w:r w:rsidRPr="008C2D26">
        <w:rPr>
          <w:rFonts w:ascii="Times New Roman" w:hAnsi="Times New Roman" w:cs="Times New Roman"/>
          <w:sz w:val="21"/>
          <w:szCs w:val="21"/>
          <w:lang w:val="en"/>
        </w:rPr>
        <w:t xml:space="preserve"> </w:t>
      </w:r>
      <w:r w:rsidRPr="00A847D3">
        <w:rPr>
          <w:rFonts w:ascii="Times New Roman" w:hAnsi="Times New Roman" w:cs="Times New Roman"/>
          <w:b/>
          <w:sz w:val="21"/>
          <w:szCs w:val="21"/>
          <w:lang w:val="en"/>
        </w:rPr>
        <w:t>SM.4</w:t>
      </w:r>
      <w:r w:rsidRPr="008C2D26">
        <w:rPr>
          <w:rFonts w:ascii="Times New Roman" w:hAnsi="Times New Roman" w:cs="Times New Roman"/>
          <w:sz w:val="21"/>
          <w:szCs w:val="21"/>
          <w:lang w:val="en"/>
        </w:rPr>
        <w:t xml:space="preserve"> and </w:t>
      </w:r>
      <w:r w:rsidRPr="00A847D3">
        <w:rPr>
          <w:rFonts w:ascii="Times New Roman" w:hAnsi="Times New Roman" w:cs="Times New Roman"/>
          <w:b/>
          <w:sz w:val="21"/>
          <w:szCs w:val="21"/>
          <w:lang w:val="en"/>
        </w:rPr>
        <w:t>SM.5</w:t>
      </w:r>
      <w:r w:rsidRPr="008C2D26">
        <w:rPr>
          <w:rFonts w:ascii="Times New Roman" w:hAnsi="Times New Roman" w:cs="Times New Roman"/>
          <w:sz w:val="21"/>
          <w:szCs w:val="21"/>
          <w:lang w:val="en"/>
        </w:rPr>
        <w:t>).</w:t>
      </w:r>
      <w:r w:rsidRPr="008C2D26">
        <w:rPr>
          <w:rFonts w:ascii="Times New Roman" w:hAnsi="Times New Roman" w:cs="Times New Roman"/>
          <w:sz w:val="21"/>
          <w:szCs w:val="21"/>
          <w:lang w:val="en-US"/>
        </w:rPr>
        <w:t xml:space="preserve"> </w:t>
      </w:r>
    </w:p>
    <w:p w14:paraId="36FEBDF1" w14:textId="4568BBDE" w:rsidR="00596BA0" w:rsidRPr="008C2D26" w:rsidRDefault="00A1171C" w:rsidP="00EE2802">
      <w:pPr>
        <w:spacing w:line="300" w:lineRule="auto"/>
        <w:rPr>
          <w:rFonts w:ascii="Times New Roman" w:hAnsi="Times New Roman" w:cs="Times New Roman"/>
          <w:i/>
          <w:sz w:val="21"/>
          <w:szCs w:val="21"/>
          <w:lang w:val="en"/>
        </w:rPr>
      </w:pPr>
      <w:r>
        <w:rPr>
          <w:rFonts w:ascii="Times New Roman" w:hAnsi="Times New Roman" w:cs="Times New Roman"/>
          <w:i/>
          <w:noProof/>
          <w:sz w:val="21"/>
          <w:szCs w:val="21"/>
          <w:lang w:val="en"/>
        </w:rPr>
        <w:lastRenderedPageBreak/>
        <w:drawing>
          <wp:inline distT="0" distB="0" distL="0" distR="0" wp14:anchorId="5DFC06D1" wp14:editId="6B2244FE">
            <wp:extent cx="2891033" cy="2813309"/>
            <wp:effectExtent l="0" t="0" r="5080" b="6350"/>
            <wp:docPr id="8" name="Рисунок 8"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карта&#10;&#10;Автоматически созданное описание"/>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1033" cy="2813309"/>
                    </a:xfrm>
                    <a:prstGeom prst="rect">
                      <a:avLst/>
                    </a:prstGeom>
                  </pic:spPr>
                </pic:pic>
              </a:graphicData>
            </a:graphic>
          </wp:inline>
        </w:drawing>
      </w:r>
    </w:p>
    <w:p w14:paraId="03E9097B" w14:textId="77777777" w:rsidR="00A1171C" w:rsidRDefault="00E75469" w:rsidP="00A1171C">
      <w:pPr>
        <w:pStyle w:val="a5"/>
        <w:numPr>
          <w:ilvl w:val="0"/>
          <w:numId w:val="4"/>
        </w:numPr>
        <w:spacing w:after="0" w:line="300" w:lineRule="auto"/>
        <w:ind w:left="0" w:firstLine="0"/>
        <w:jc w:val="both"/>
        <w:rPr>
          <w:rFonts w:ascii="Times New Roman" w:hAnsi="Times New Roman" w:cs="Times New Roman"/>
          <w:b/>
          <w:bCs/>
          <w:sz w:val="21"/>
          <w:szCs w:val="21"/>
          <w:lang w:val="en"/>
        </w:rPr>
      </w:pPr>
      <w:r>
        <w:rPr>
          <w:rFonts w:ascii="Times New Roman" w:hAnsi="Times New Roman" w:cs="Times New Roman"/>
          <w:b/>
          <w:bCs/>
          <w:sz w:val="21"/>
          <w:szCs w:val="21"/>
          <w:lang w:val="en"/>
        </w:rPr>
        <w:t xml:space="preserve">Legend: </w:t>
      </w:r>
      <w:r w:rsidRPr="007D1A76">
        <w:rPr>
          <w:rFonts w:ascii="Times New Roman" w:hAnsi="Times New Roman" w:cs="Times New Roman"/>
          <w:b/>
          <w:bCs/>
          <w:sz w:val="21"/>
          <w:szCs w:val="21"/>
          <w:lang w:val="en"/>
        </w:rPr>
        <w:t>1. Lakes; 2. Artificial water bodies; 3. T</w:t>
      </w:r>
      <w:r w:rsidRPr="007D1A76">
        <w:rPr>
          <w:rStyle w:val="jlqj4bchmk0b"/>
          <w:rFonts w:ascii="Times New Roman" w:hAnsi="Times New Roman" w:cs="Times New Roman"/>
          <w:b/>
          <w:bCs/>
          <w:sz w:val="21"/>
          <w:szCs w:val="21"/>
          <w:lang w:val="en"/>
        </w:rPr>
        <w:t>ailing dump</w:t>
      </w:r>
      <w:r w:rsidRPr="007D1A76">
        <w:rPr>
          <w:rFonts w:ascii="Times New Roman" w:hAnsi="Times New Roman" w:cs="Times New Roman"/>
          <w:b/>
          <w:bCs/>
          <w:sz w:val="21"/>
          <w:szCs w:val="21"/>
          <w:lang w:val="en"/>
        </w:rPr>
        <w:t>s; 4. Mask of mountain areas (elevation &gt;320 m). Histograms of RE distribution are corresponding with Fig. SM2B.</w:t>
      </w:r>
      <w:r>
        <w:rPr>
          <w:rFonts w:ascii="Times New Roman" w:hAnsi="Times New Roman" w:cs="Times New Roman"/>
          <w:b/>
          <w:bCs/>
          <w:sz w:val="21"/>
          <w:szCs w:val="21"/>
          <w:lang w:val="en"/>
        </w:rPr>
        <w:t xml:space="preserve"> </w:t>
      </w:r>
    </w:p>
    <w:p w14:paraId="540A81DF" w14:textId="77777777" w:rsidR="00A1171C" w:rsidRDefault="00A21F7E" w:rsidP="00A1171C">
      <w:pPr>
        <w:pStyle w:val="a5"/>
        <w:spacing w:after="0" w:line="300" w:lineRule="auto"/>
        <w:ind w:left="0"/>
        <w:jc w:val="both"/>
        <w:rPr>
          <w:rFonts w:ascii="Times New Roman" w:hAnsi="Times New Roman" w:cs="Times New Roman"/>
          <w:b/>
          <w:bCs/>
          <w:sz w:val="21"/>
          <w:szCs w:val="21"/>
          <w:lang w:val="en"/>
        </w:rPr>
      </w:pPr>
      <w:r w:rsidRPr="00A21F7E">
        <w:rPr>
          <w:rFonts w:ascii="Times New Roman" w:hAnsi="Times New Roman" w:cs="Times New Roman"/>
          <w:b/>
          <w:bCs/>
          <w:sz w:val="21"/>
          <w:szCs w:val="21"/>
          <w:lang w:val="en"/>
        </w:rPr>
        <w:t>Map compiled on the basis of 8 scenes (numbers 1-8 in Table MP.1).</w:t>
      </w:r>
    </w:p>
    <w:p w14:paraId="55347E01" w14:textId="77777777" w:rsidR="00A1171C" w:rsidRDefault="00A1171C" w:rsidP="00A1171C">
      <w:pPr>
        <w:pStyle w:val="a5"/>
        <w:spacing w:after="0" w:line="300" w:lineRule="auto"/>
        <w:ind w:left="0"/>
        <w:jc w:val="both"/>
        <w:rPr>
          <w:rFonts w:ascii="Times New Roman" w:hAnsi="Times New Roman" w:cs="Times New Roman"/>
          <w:b/>
          <w:bCs/>
          <w:sz w:val="21"/>
          <w:szCs w:val="21"/>
          <w:lang w:val="en"/>
        </w:rPr>
      </w:pPr>
    </w:p>
    <w:p w14:paraId="704416F6" w14:textId="3604FB34" w:rsidR="00A21F7E" w:rsidRPr="00A21F7E" w:rsidRDefault="00A21F7E" w:rsidP="00A1171C">
      <w:pPr>
        <w:pStyle w:val="a5"/>
        <w:spacing w:after="0" w:line="300" w:lineRule="auto"/>
        <w:ind w:left="0"/>
        <w:jc w:val="both"/>
        <w:rPr>
          <w:rFonts w:ascii="Times New Roman" w:hAnsi="Times New Roman" w:cs="Times New Roman"/>
          <w:b/>
          <w:bCs/>
          <w:sz w:val="21"/>
          <w:szCs w:val="21"/>
          <w:lang w:val="en"/>
        </w:rPr>
      </w:pPr>
      <w:r w:rsidRPr="00A21F7E">
        <w:rPr>
          <w:rFonts w:ascii="Times New Roman" w:hAnsi="Times New Roman" w:cs="Times New Roman"/>
          <w:b/>
          <w:bCs/>
          <w:sz w:val="21"/>
          <w:szCs w:val="21"/>
          <w:lang w:val="en"/>
        </w:rPr>
        <w:t xml:space="preserve"> </w:t>
      </w:r>
      <w:r w:rsidR="00A1171C">
        <w:rPr>
          <w:rFonts w:ascii="Times New Roman" w:hAnsi="Times New Roman" w:cs="Times New Roman"/>
          <w:b/>
          <w:bCs/>
          <w:noProof/>
          <w:sz w:val="21"/>
          <w:szCs w:val="21"/>
          <w:lang w:val="en"/>
        </w:rPr>
        <w:drawing>
          <wp:inline distT="0" distB="0" distL="0" distR="0" wp14:anchorId="7825DB72" wp14:editId="572C9B02">
            <wp:extent cx="2872745" cy="2807213"/>
            <wp:effectExtent l="0" t="0" r="3810" b="0"/>
            <wp:docPr id="11" name="Рисунок 11"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карта&#10;&#10;Автоматически созданное описание"/>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2745" cy="2807213"/>
                    </a:xfrm>
                    <a:prstGeom prst="rect">
                      <a:avLst/>
                    </a:prstGeom>
                  </pic:spPr>
                </pic:pic>
              </a:graphicData>
            </a:graphic>
          </wp:inline>
        </w:drawing>
      </w:r>
    </w:p>
    <w:p w14:paraId="7F31DBB7" w14:textId="10E8C4AB" w:rsidR="00A21F7E" w:rsidRPr="007D1A76" w:rsidRDefault="00A21F7E" w:rsidP="00A21F7E">
      <w:pPr>
        <w:spacing w:after="0" w:line="300" w:lineRule="auto"/>
        <w:jc w:val="both"/>
        <w:rPr>
          <w:rFonts w:ascii="Times New Roman" w:hAnsi="Times New Roman" w:cs="Times New Roman"/>
          <w:b/>
          <w:bCs/>
          <w:sz w:val="21"/>
          <w:szCs w:val="21"/>
          <w:lang w:val="en"/>
        </w:rPr>
      </w:pPr>
      <w:r w:rsidRPr="007D1A76">
        <w:rPr>
          <w:rFonts w:ascii="Times New Roman" w:hAnsi="Times New Roman" w:cs="Times New Roman"/>
          <w:b/>
          <w:bCs/>
          <w:sz w:val="21"/>
          <w:szCs w:val="21"/>
          <w:lang w:val="en"/>
        </w:rPr>
        <w:t xml:space="preserve">(B) Map compiled on the basis of 16 scenes (“Day” datasets). </w:t>
      </w:r>
    </w:p>
    <w:p w14:paraId="36C70187" w14:textId="77777777" w:rsidR="00A21F7E" w:rsidRDefault="00A21F7E" w:rsidP="00A21F7E">
      <w:pPr>
        <w:spacing w:after="0" w:line="300" w:lineRule="auto"/>
        <w:jc w:val="both"/>
        <w:rPr>
          <w:rFonts w:ascii="Times New Roman" w:hAnsi="Times New Roman" w:cs="Times New Roman"/>
          <w:b/>
          <w:bCs/>
          <w:sz w:val="21"/>
          <w:szCs w:val="21"/>
          <w:lang w:val="en"/>
        </w:rPr>
      </w:pPr>
      <w:r w:rsidRPr="007D1A76">
        <w:rPr>
          <w:rFonts w:ascii="Times New Roman" w:hAnsi="Times New Roman" w:cs="Times New Roman"/>
          <w:b/>
          <w:bCs/>
          <w:color w:val="000000"/>
          <w:sz w:val="21"/>
          <w:szCs w:val="21"/>
          <w:lang w:val="en-US"/>
        </w:rPr>
        <w:t>Figure</w:t>
      </w:r>
      <w:r w:rsidRPr="007D1A76">
        <w:rPr>
          <w:rFonts w:ascii="Times New Roman" w:hAnsi="Times New Roman" w:cs="Times New Roman"/>
          <w:b/>
          <w:bCs/>
          <w:sz w:val="21"/>
          <w:szCs w:val="21"/>
          <w:lang w:val="en"/>
        </w:rPr>
        <w:t xml:space="preserve"> SM.4 – Maps of the </w:t>
      </w:r>
      <w:r w:rsidRPr="007D1A76">
        <w:rPr>
          <w:rFonts w:ascii="Times New Roman" w:hAnsi="Times New Roman" w:cs="Times New Roman"/>
          <w:b/>
          <w:bCs/>
          <w:sz w:val="21"/>
          <w:szCs w:val="21"/>
          <w:lang w:val="en-US"/>
        </w:rPr>
        <w:t>T</w:t>
      </w:r>
      <w:r w:rsidRPr="007D1A76">
        <w:rPr>
          <w:rFonts w:ascii="Times New Roman" w:hAnsi="Times New Roman" w:cs="Times New Roman"/>
          <w:b/>
          <w:bCs/>
          <w:position w:val="-3"/>
          <w:sz w:val="21"/>
          <w:szCs w:val="21"/>
          <w:vertAlign w:val="subscript"/>
          <w:lang w:val="en-US"/>
        </w:rPr>
        <w:t>a</w:t>
      </w:r>
      <w:r w:rsidRPr="007D1A76">
        <w:rPr>
          <w:rFonts w:ascii="Times New Roman" w:hAnsi="Times New Roman" w:cs="Times New Roman"/>
          <w:b/>
          <w:bCs/>
          <w:sz w:val="21"/>
          <w:szCs w:val="21"/>
          <w:lang w:val="en-US"/>
        </w:rPr>
        <w:t>(x,y,</w:t>
      </w:r>
      <w:r w:rsidRPr="007D1A76">
        <w:rPr>
          <w:rFonts w:ascii="Symbol" w:hAnsi="Symbol" w:cs="Times New Roman"/>
          <w:b/>
          <w:bCs/>
          <w:sz w:val="21"/>
          <w:szCs w:val="21"/>
          <w:lang w:val="es-ES"/>
        </w:rPr>
        <w:t></w:t>
      </w:r>
      <w:r w:rsidRPr="007D1A76">
        <w:rPr>
          <w:rFonts w:ascii="Times New Roman" w:hAnsi="Times New Roman" w:cs="Times New Roman"/>
          <w:b/>
          <w:bCs/>
          <w:sz w:val="21"/>
          <w:szCs w:val="21"/>
          <w:lang w:val="en-US"/>
        </w:rPr>
        <w:t xml:space="preserve"> ) =</w:t>
      </w:r>
      <w:r w:rsidRPr="007D1A76">
        <w:rPr>
          <w:rFonts w:ascii="Times New Roman" w:hAnsi="Times New Roman" w:cs="Times New Roman"/>
          <w:b/>
          <w:bCs/>
          <w:iCs/>
          <w:sz w:val="21"/>
          <w:szCs w:val="21"/>
          <w:lang w:val="en-US"/>
        </w:rPr>
        <w:t xml:space="preserve"> F(x,y)</w:t>
      </w:r>
      <w:r w:rsidRPr="007D1A76">
        <w:rPr>
          <w:rFonts w:ascii="Times New Roman" w:hAnsi="Times New Roman" w:cs="Times New Roman"/>
          <w:b/>
          <w:bCs/>
          <w:sz w:val="21"/>
          <w:szCs w:val="21"/>
          <w:vertAlign w:val="subscript"/>
          <w:lang w:val="en-US"/>
        </w:rPr>
        <w:t>*</w:t>
      </w:r>
      <w:r w:rsidRPr="007D1A76">
        <w:rPr>
          <w:rFonts w:ascii="Times New Roman" w:hAnsi="Times New Roman" w:cs="Times New Roman"/>
          <w:b/>
          <w:bCs/>
          <w:sz w:val="21"/>
          <w:szCs w:val="21"/>
          <w:lang w:val="en-US"/>
        </w:rPr>
        <w:t>T</w:t>
      </w:r>
      <w:r w:rsidRPr="007D1A76">
        <w:rPr>
          <w:rFonts w:ascii="Times New Roman" w:hAnsi="Times New Roman" w:cs="Times New Roman"/>
          <w:b/>
          <w:bCs/>
          <w:position w:val="-2"/>
          <w:sz w:val="21"/>
          <w:szCs w:val="21"/>
          <w:vertAlign w:val="subscript"/>
          <w:lang w:val="en-US"/>
        </w:rPr>
        <w:t>a</w:t>
      </w:r>
      <w:r w:rsidRPr="007D1A76">
        <w:rPr>
          <w:rFonts w:ascii="Times New Roman" w:hAnsi="Times New Roman" w:cs="Times New Roman"/>
          <w:b/>
          <w:bCs/>
          <w:sz w:val="21"/>
          <w:szCs w:val="21"/>
          <w:lang w:val="en-US"/>
        </w:rPr>
        <w:t>(x</w:t>
      </w:r>
      <w:r w:rsidRPr="007D1A76">
        <w:rPr>
          <w:rFonts w:ascii="Times New Roman" w:hAnsi="Times New Roman" w:cs="Times New Roman"/>
          <w:b/>
          <w:bCs/>
          <w:position w:val="-2"/>
          <w:sz w:val="21"/>
          <w:szCs w:val="21"/>
          <w:vertAlign w:val="subscript"/>
          <w:lang w:val="en-US"/>
        </w:rPr>
        <w:t>WMO</w:t>
      </w:r>
      <w:r w:rsidRPr="007D1A76">
        <w:rPr>
          <w:rFonts w:ascii="Times New Roman" w:hAnsi="Times New Roman" w:cs="Times New Roman"/>
          <w:b/>
          <w:bCs/>
          <w:sz w:val="21"/>
          <w:szCs w:val="21"/>
          <w:lang w:val="en-US"/>
        </w:rPr>
        <w:t>,y</w:t>
      </w:r>
      <w:r w:rsidRPr="007D1A76">
        <w:rPr>
          <w:rFonts w:ascii="Times New Roman" w:hAnsi="Times New Roman" w:cs="Times New Roman"/>
          <w:b/>
          <w:bCs/>
          <w:position w:val="-2"/>
          <w:sz w:val="21"/>
          <w:szCs w:val="21"/>
          <w:vertAlign w:val="subscript"/>
          <w:lang w:val="en-US"/>
        </w:rPr>
        <w:t>WMO</w:t>
      </w:r>
      <w:r w:rsidRPr="007D1A76">
        <w:rPr>
          <w:rFonts w:ascii="Times New Roman" w:hAnsi="Times New Roman" w:cs="Times New Roman"/>
          <w:b/>
          <w:bCs/>
          <w:sz w:val="21"/>
          <w:szCs w:val="21"/>
          <w:lang w:val="en-US"/>
        </w:rPr>
        <w:t>,</w:t>
      </w:r>
      <w:r w:rsidRPr="007D1A76">
        <w:rPr>
          <w:rFonts w:ascii="Symbol" w:hAnsi="Symbol" w:cs="Times New Roman"/>
          <w:b/>
          <w:bCs/>
          <w:sz w:val="21"/>
          <w:szCs w:val="21"/>
          <w:lang w:val="es-ES"/>
        </w:rPr>
        <w:t></w:t>
      </w:r>
      <w:r w:rsidRPr="007D1A76">
        <w:rPr>
          <w:rFonts w:ascii="Times New Roman" w:hAnsi="Times New Roman" w:cs="Times New Roman"/>
          <w:b/>
          <w:bCs/>
          <w:sz w:val="21"/>
          <w:szCs w:val="21"/>
          <w:lang w:val="en-US"/>
        </w:rPr>
        <w:t xml:space="preserve"> )+G</w:t>
      </w:r>
      <w:r w:rsidRPr="007D1A76">
        <w:rPr>
          <w:rFonts w:ascii="Times New Roman" w:hAnsi="Times New Roman" w:cs="Times New Roman"/>
          <w:b/>
          <w:bCs/>
          <w:iCs/>
          <w:sz w:val="21"/>
          <w:szCs w:val="21"/>
          <w:lang w:val="en-US"/>
        </w:rPr>
        <w:t>(x,y) r</w:t>
      </w:r>
      <w:r w:rsidRPr="007D1A76">
        <w:rPr>
          <w:rFonts w:ascii="Times New Roman" w:hAnsi="Times New Roman" w:cs="Times New Roman"/>
          <w:b/>
          <w:bCs/>
          <w:sz w:val="21"/>
          <w:szCs w:val="21"/>
          <w:lang w:val="en"/>
        </w:rPr>
        <w:t xml:space="preserve">egression errors for </w:t>
      </w:r>
      <w:r w:rsidRPr="007D1A76">
        <w:rPr>
          <w:rFonts w:ascii="Times New Roman" w:hAnsi="Times New Roman" w:cs="Times New Roman"/>
          <w:b/>
          <w:bCs/>
          <w:sz w:val="21"/>
          <w:szCs w:val="21"/>
          <w:lang w:val="en-US"/>
        </w:rPr>
        <w:t>T</w:t>
      </w:r>
      <w:r w:rsidRPr="007D1A76">
        <w:rPr>
          <w:rFonts w:ascii="Times New Roman" w:hAnsi="Times New Roman" w:cs="Times New Roman"/>
          <w:b/>
          <w:bCs/>
          <w:position w:val="-2"/>
          <w:sz w:val="21"/>
          <w:szCs w:val="21"/>
          <w:vertAlign w:val="subscript"/>
          <w:lang w:val="en-US"/>
        </w:rPr>
        <w:t>a</w:t>
      </w:r>
      <w:r w:rsidRPr="007D1A76">
        <w:rPr>
          <w:rFonts w:ascii="Times New Roman" w:hAnsi="Times New Roman" w:cs="Times New Roman"/>
          <w:b/>
          <w:bCs/>
          <w:sz w:val="21"/>
          <w:szCs w:val="21"/>
          <w:lang w:val="en-US"/>
        </w:rPr>
        <w:t>(x</w:t>
      </w:r>
      <w:r w:rsidRPr="007D1A76">
        <w:rPr>
          <w:rFonts w:ascii="Times New Roman" w:hAnsi="Times New Roman" w:cs="Times New Roman"/>
          <w:b/>
          <w:bCs/>
          <w:position w:val="-2"/>
          <w:sz w:val="21"/>
          <w:szCs w:val="21"/>
          <w:vertAlign w:val="subscript"/>
          <w:lang w:val="en-US"/>
        </w:rPr>
        <w:t>WMO</w:t>
      </w:r>
      <w:r w:rsidRPr="007D1A76">
        <w:rPr>
          <w:rFonts w:ascii="Times New Roman" w:hAnsi="Times New Roman" w:cs="Times New Roman"/>
          <w:b/>
          <w:bCs/>
          <w:sz w:val="21"/>
          <w:szCs w:val="21"/>
          <w:lang w:val="en-US"/>
        </w:rPr>
        <w:t>,y</w:t>
      </w:r>
      <w:r w:rsidRPr="007D1A76">
        <w:rPr>
          <w:rFonts w:ascii="Times New Roman" w:hAnsi="Times New Roman" w:cs="Times New Roman"/>
          <w:b/>
          <w:bCs/>
          <w:position w:val="-2"/>
          <w:sz w:val="21"/>
          <w:szCs w:val="21"/>
          <w:vertAlign w:val="subscript"/>
          <w:lang w:val="en-US"/>
        </w:rPr>
        <w:t>WMO</w:t>
      </w:r>
      <w:r w:rsidRPr="007D1A76">
        <w:rPr>
          <w:rFonts w:ascii="Times New Roman" w:hAnsi="Times New Roman" w:cs="Times New Roman"/>
          <w:b/>
          <w:bCs/>
          <w:sz w:val="21"/>
          <w:szCs w:val="21"/>
          <w:lang w:val="en-US"/>
        </w:rPr>
        <w:t>,</w:t>
      </w:r>
      <w:r w:rsidRPr="007D1A76">
        <w:rPr>
          <w:rFonts w:ascii="Symbol" w:hAnsi="Symbol" w:cs="Times New Roman"/>
          <w:b/>
          <w:bCs/>
          <w:sz w:val="21"/>
          <w:szCs w:val="21"/>
          <w:lang w:val="es-ES"/>
        </w:rPr>
        <w:t></w:t>
      </w:r>
      <w:r w:rsidRPr="007D1A76">
        <w:rPr>
          <w:rFonts w:ascii="Times New Roman" w:hAnsi="Times New Roman" w:cs="Times New Roman"/>
          <w:b/>
          <w:bCs/>
          <w:sz w:val="21"/>
          <w:szCs w:val="21"/>
          <w:lang w:val="en-US"/>
        </w:rPr>
        <w:t xml:space="preserve"> )</w:t>
      </w:r>
      <w:r w:rsidRPr="007D1A76">
        <w:rPr>
          <w:rFonts w:ascii="Times New Roman" w:hAnsi="Times New Roman" w:cs="Times New Roman"/>
          <w:b/>
          <w:bCs/>
          <w:iCs/>
          <w:sz w:val="21"/>
          <w:szCs w:val="21"/>
          <w:lang w:val="en-US"/>
        </w:rPr>
        <w:t>=-20</w:t>
      </w:r>
      <w:r w:rsidRPr="007D1A76">
        <w:rPr>
          <w:rFonts w:ascii="Times New Roman" w:hAnsi="Times New Roman" w:cs="Times New Roman"/>
          <w:b/>
          <w:bCs/>
          <w:sz w:val="21"/>
          <w:szCs w:val="21"/>
          <w:lang w:val="en-US"/>
        </w:rPr>
        <w:t>°</w:t>
      </w:r>
      <w:r w:rsidRPr="007D1A76">
        <w:rPr>
          <w:rFonts w:ascii="Times New Roman" w:hAnsi="Times New Roman" w:cs="Times New Roman"/>
          <w:b/>
          <w:bCs/>
          <w:iCs/>
          <w:sz w:val="21"/>
          <w:szCs w:val="21"/>
          <w:lang w:val="en-US"/>
        </w:rPr>
        <w:t>C.</w:t>
      </w:r>
      <w:r w:rsidRPr="007D1A76">
        <w:rPr>
          <w:rFonts w:ascii="Times New Roman" w:hAnsi="Times New Roman" w:cs="Times New Roman"/>
          <w:b/>
          <w:bCs/>
          <w:sz w:val="21"/>
          <w:szCs w:val="21"/>
          <w:lang w:val="en"/>
        </w:rPr>
        <w:t xml:space="preserve"> </w:t>
      </w:r>
    </w:p>
    <w:p w14:paraId="1F5FC4DB" w14:textId="77777777" w:rsidR="00596BA0" w:rsidRPr="008C2D26" w:rsidRDefault="00596BA0" w:rsidP="00A1171C">
      <w:pPr>
        <w:spacing w:after="0" w:line="300" w:lineRule="auto"/>
        <w:ind w:firstLine="426"/>
        <w:rPr>
          <w:rFonts w:ascii="Times New Roman" w:hAnsi="Times New Roman" w:cs="Times New Roman"/>
          <w:i/>
          <w:sz w:val="21"/>
          <w:szCs w:val="21"/>
          <w:lang w:val="en"/>
        </w:rPr>
      </w:pPr>
      <w:r w:rsidRPr="008C2D26">
        <w:rPr>
          <w:rFonts w:ascii="Times New Roman" w:hAnsi="Times New Roman" w:cs="Times New Roman"/>
          <w:i/>
          <w:noProof/>
          <w:sz w:val="21"/>
          <w:szCs w:val="21"/>
          <w:lang w:eastAsia="ru-RU"/>
        </w:rPr>
        <w:lastRenderedPageBreak/>
        <w:drawing>
          <wp:inline distT="0" distB="0" distL="0" distR="0" wp14:anchorId="2A801EDE" wp14:editId="102CE180">
            <wp:extent cx="3596640" cy="3947160"/>
            <wp:effectExtent l="0" t="0" r="3810" b="0"/>
            <wp:docPr id="6" name="Рисунок 6" descr="Fig_S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_SM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6640" cy="3947160"/>
                    </a:xfrm>
                    <a:prstGeom prst="rect">
                      <a:avLst/>
                    </a:prstGeom>
                    <a:noFill/>
                    <a:ln>
                      <a:noFill/>
                    </a:ln>
                  </pic:spPr>
                </pic:pic>
              </a:graphicData>
            </a:graphic>
          </wp:inline>
        </w:drawing>
      </w:r>
    </w:p>
    <w:p w14:paraId="425935FF" w14:textId="05E3F88A" w:rsidR="00A1171C" w:rsidRPr="007D1A76" w:rsidRDefault="00A1171C" w:rsidP="00A1171C">
      <w:pPr>
        <w:spacing w:after="0" w:line="300" w:lineRule="auto"/>
        <w:jc w:val="both"/>
        <w:rPr>
          <w:b/>
          <w:sz w:val="21"/>
          <w:szCs w:val="21"/>
          <w:lang w:val="en-US"/>
        </w:rPr>
      </w:pPr>
      <w:r>
        <w:rPr>
          <w:rFonts w:ascii="Times New Roman" w:hAnsi="Times New Roman" w:cs="Times New Roman"/>
          <w:b/>
          <w:sz w:val="21"/>
          <w:szCs w:val="21"/>
          <w:lang w:val="en"/>
        </w:rPr>
        <w:t xml:space="preserve">Legend: </w:t>
      </w:r>
      <w:r w:rsidRPr="007D1A76">
        <w:rPr>
          <w:rFonts w:ascii="Times New Roman" w:hAnsi="Times New Roman" w:cs="Times New Roman"/>
          <w:b/>
          <w:sz w:val="21"/>
          <w:szCs w:val="21"/>
          <w:lang w:val="en"/>
        </w:rPr>
        <w:t>Top row: maps compiled on the basis of scenes 1–8 from Table MP.1. Bottom row: maps compiled on the basis of scenes 1–16 from the extended “Day” dataset from Table MP.1.</w:t>
      </w:r>
    </w:p>
    <w:p w14:paraId="33ADCCC9" w14:textId="2F0F8543" w:rsidR="00A1171C" w:rsidRPr="007D1A76" w:rsidRDefault="00A1171C" w:rsidP="00A1171C">
      <w:pPr>
        <w:spacing w:after="0" w:line="300" w:lineRule="auto"/>
        <w:jc w:val="both"/>
        <w:rPr>
          <w:rFonts w:ascii="Times New Roman" w:hAnsi="Times New Roman" w:cs="Times New Roman"/>
          <w:b/>
          <w:sz w:val="21"/>
          <w:szCs w:val="21"/>
          <w:lang w:val="en"/>
        </w:rPr>
      </w:pPr>
      <w:r w:rsidRPr="007D1A76">
        <w:rPr>
          <w:rFonts w:ascii="Times New Roman" w:hAnsi="Times New Roman" w:cs="Times New Roman"/>
          <w:b/>
          <w:color w:val="000000"/>
          <w:sz w:val="21"/>
          <w:szCs w:val="21"/>
          <w:lang w:val="en-US"/>
        </w:rPr>
        <w:t>Figure</w:t>
      </w:r>
      <w:r w:rsidRPr="007D1A76">
        <w:rPr>
          <w:rFonts w:ascii="Times New Roman" w:hAnsi="Times New Roman" w:cs="Times New Roman"/>
          <w:b/>
          <w:sz w:val="21"/>
          <w:szCs w:val="21"/>
          <w:lang w:val="en"/>
        </w:rPr>
        <w:t xml:space="preserve"> SM.</w:t>
      </w:r>
      <w:r>
        <w:rPr>
          <w:rFonts w:ascii="Times New Roman" w:hAnsi="Times New Roman" w:cs="Times New Roman"/>
          <w:b/>
          <w:sz w:val="21"/>
          <w:szCs w:val="21"/>
          <w:lang w:val="en"/>
        </w:rPr>
        <w:t xml:space="preserve"> </w:t>
      </w:r>
      <w:r w:rsidRPr="007D1A76">
        <w:rPr>
          <w:rFonts w:ascii="Times New Roman" w:hAnsi="Times New Roman" w:cs="Times New Roman"/>
          <w:b/>
          <w:sz w:val="21"/>
          <w:szCs w:val="21"/>
          <w:lang w:val="en"/>
        </w:rPr>
        <w:t>5 – Two-dimensional histograms of distribution of the regression errors as dependent on: - surface relief elevation; - distance to the weather station</w:t>
      </w:r>
      <w:r>
        <w:rPr>
          <w:rFonts w:ascii="Times New Roman" w:hAnsi="Times New Roman" w:cs="Times New Roman"/>
          <w:b/>
          <w:sz w:val="21"/>
          <w:szCs w:val="21"/>
          <w:lang w:val="en"/>
        </w:rPr>
        <w:t>.</w:t>
      </w:r>
      <w:r w:rsidRPr="007D1A76">
        <w:rPr>
          <w:rFonts w:ascii="Times New Roman" w:hAnsi="Times New Roman" w:cs="Times New Roman"/>
          <w:b/>
          <w:sz w:val="21"/>
          <w:szCs w:val="21"/>
          <w:lang w:val="en"/>
        </w:rPr>
        <w:t xml:space="preserve"> </w:t>
      </w:r>
    </w:p>
    <w:p w14:paraId="6FBFE05F" w14:textId="77777777" w:rsidR="00A1171C" w:rsidRDefault="00A1171C" w:rsidP="00EE2802">
      <w:pPr>
        <w:spacing w:line="300" w:lineRule="auto"/>
        <w:ind w:firstLine="426"/>
        <w:jc w:val="both"/>
        <w:rPr>
          <w:rFonts w:ascii="Times New Roman" w:hAnsi="Times New Roman" w:cs="Times New Roman"/>
          <w:b/>
          <w:sz w:val="21"/>
          <w:szCs w:val="21"/>
          <w:lang w:val="en"/>
        </w:rPr>
      </w:pPr>
    </w:p>
    <w:p w14:paraId="0F74E683" w14:textId="3FF687AD" w:rsidR="00596BA0" w:rsidRPr="008C2D26" w:rsidRDefault="00596BA0" w:rsidP="00EE2802">
      <w:pPr>
        <w:spacing w:line="300" w:lineRule="auto"/>
        <w:ind w:firstLine="426"/>
        <w:jc w:val="both"/>
        <w:rPr>
          <w:rFonts w:ascii="Times New Roman" w:hAnsi="Times New Roman" w:cs="Times New Roman"/>
          <w:sz w:val="21"/>
          <w:szCs w:val="21"/>
          <w:lang w:val="en"/>
        </w:rPr>
      </w:pPr>
      <w:r w:rsidRPr="00A847D3">
        <w:rPr>
          <w:rFonts w:ascii="Times New Roman" w:hAnsi="Times New Roman" w:cs="Times New Roman"/>
          <w:b/>
          <w:sz w:val="21"/>
          <w:szCs w:val="21"/>
          <w:lang w:val="en"/>
        </w:rPr>
        <w:t xml:space="preserve">Figures SM.4 </w:t>
      </w:r>
      <w:r w:rsidRPr="008C2D26">
        <w:rPr>
          <w:rFonts w:ascii="Times New Roman" w:hAnsi="Times New Roman" w:cs="Times New Roman"/>
          <w:sz w:val="21"/>
          <w:szCs w:val="21"/>
          <w:lang w:val="en"/>
        </w:rPr>
        <w:t xml:space="preserve">and </w:t>
      </w:r>
      <w:r w:rsidRPr="00A847D3">
        <w:rPr>
          <w:rFonts w:ascii="Times New Roman" w:hAnsi="Times New Roman" w:cs="Times New Roman"/>
          <w:b/>
          <w:sz w:val="21"/>
          <w:szCs w:val="21"/>
          <w:lang w:val="en"/>
        </w:rPr>
        <w:t>SM.5</w:t>
      </w:r>
      <w:r w:rsidRPr="008C2D26">
        <w:rPr>
          <w:rFonts w:ascii="Times New Roman" w:hAnsi="Times New Roman" w:cs="Times New Roman"/>
          <w:sz w:val="21"/>
          <w:szCs w:val="21"/>
          <w:lang w:val="en"/>
        </w:rPr>
        <w:t xml:space="preserve"> show the relationship between the errors and the relief elevation and the distance to WMO22213 weather station located in the lakeside lowland. </w:t>
      </w:r>
    </w:p>
    <w:p w14:paraId="4EC6208B" w14:textId="77777777" w:rsidR="00596BA0" w:rsidRPr="008C2D26" w:rsidRDefault="00596BA0" w:rsidP="00EE2802">
      <w:pPr>
        <w:spacing w:line="300" w:lineRule="auto"/>
        <w:ind w:firstLine="426"/>
        <w:rPr>
          <w:rFonts w:ascii="Times New Roman" w:hAnsi="Times New Roman" w:cs="Times New Roman"/>
          <w:b/>
          <w:i/>
          <w:sz w:val="21"/>
          <w:szCs w:val="21"/>
          <w:lang w:val="en-US"/>
        </w:rPr>
      </w:pPr>
      <w:r w:rsidRPr="008C2D26">
        <w:rPr>
          <w:rFonts w:ascii="Times New Roman" w:hAnsi="Times New Roman" w:cs="Times New Roman"/>
          <w:b/>
          <w:i/>
          <w:sz w:val="21"/>
          <w:szCs w:val="21"/>
          <w:lang w:val="en"/>
        </w:rPr>
        <w:t>3. Estimation of the air temperature mapping errors based on independent measurements (direct validation)</w:t>
      </w:r>
    </w:p>
    <w:p w14:paraId="21DB530F" w14:textId="017832C9" w:rsidR="00596BA0" w:rsidRDefault="00596BA0" w:rsidP="00EE2802">
      <w:pPr>
        <w:spacing w:line="300" w:lineRule="auto"/>
        <w:ind w:firstLine="426"/>
        <w:rPr>
          <w:rFonts w:ascii="Times New Roman" w:hAnsi="Times New Roman" w:cs="Times New Roman"/>
          <w:sz w:val="21"/>
          <w:szCs w:val="21"/>
          <w:lang w:val="en"/>
        </w:rPr>
      </w:pPr>
      <w:r w:rsidRPr="008C2D26">
        <w:rPr>
          <w:rFonts w:ascii="Times New Roman" w:hAnsi="Times New Roman" w:cs="Times New Roman"/>
          <w:sz w:val="21"/>
          <w:szCs w:val="21"/>
          <w:lang w:val="en-US"/>
        </w:rPr>
        <w:t xml:space="preserve">For independent assessment of </w:t>
      </w:r>
      <w:r w:rsidRPr="008C2D26">
        <w:rPr>
          <w:rFonts w:ascii="Times New Roman" w:hAnsi="Times New Roman" w:cs="Times New Roman"/>
          <w:sz w:val="21"/>
          <w:szCs w:val="21"/>
          <w:lang w:val="en"/>
        </w:rPr>
        <w:t xml:space="preserve">the air temperature mapping errors the direct validation procedure was applied. It consisted of comparing </w:t>
      </w:r>
      <w:r w:rsidRPr="008C2D26">
        <w:rPr>
          <w:rFonts w:ascii="Times New Roman" w:hAnsi="Times New Roman" w:cs="Times New Roman"/>
          <w:i/>
          <w:sz w:val="21"/>
          <w:szCs w:val="21"/>
          <w:lang w:val="en-US"/>
        </w:rPr>
        <w:t>T</w:t>
      </w:r>
      <w:r w:rsidRPr="008C2D26">
        <w:rPr>
          <w:rFonts w:ascii="Times New Roman" w:hAnsi="Times New Roman" w:cs="Times New Roman"/>
          <w:i/>
          <w:sz w:val="21"/>
          <w:szCs w:val="21"/>
          <w:vertAlign w:val="subscript"/>
          <w:lang w:val="en-US"/>
        </w:rPr>
        <w:t>a</w:t>
      </w:r>
      <w:r w:rsidRPr="008C2D26">
        <w:rPr>
          <w:rFonts w:ascii="Times New Roman" w:hAnsi="Times New Roman" w:cs="Times New Roman"/>
          <w:i/>
          <w:sz w:val="21"/>
          <w:szCs w:val="21"/>
          <w:lang w:val="en-US"/>
        </w:rPr>
        <w:t>(x,y,</w:t>
      </w:r>
      <w:r w:rsidR="00BF4D77" w:rsidRPr="008C2D26">
        <w:rPr>
          <w:rFonts w:ascii="Symbol" w:hAnsi="Symbol" w:cs="Times New Roman"/>
          <w:i/>
          <w:sz w:val="21"/>
          <w:szCs w:val="21"/>
          <w:lang w:val="es-ES"/>
        </w:rPr>
        <w:t></w:t>
      </w:r>
      <w:r w:rsidR="00BF4D77" w:rsidRPr="008C2D26">
        <w:rPr>
          <w:rFonts w:ascii="Times New Roman" w:hAnsi="Times New Roman" w:cs="Times New Roman"/>
          <w:i/>
          <w:sz w:val="21"/>
          <w:szCs w:val="21"/>
          <w:lang w:val="en-US"/>
        </w:rPr>
        <w:t xml:space="preserve"> </w:t>
      </w:r>
      <w:r w:rsidRPr="008C2D26">
        <w:rPr>
          <w:rFonts w:ascii="Times New Roman" w:hAnsi="Times New Roman" w:cs="Times New Roman"/>
          <w:i/>
          <w:sz w:val="21"/>
          <w:szCs w:val="21"/>
          <w:lang w:val="en-US"/>
        </w:rPr>
        <w:t>)</w:t>
      </w:r>
      <w:r w:rsidRPr="008C2D26">
        <w:rPr>
          <w:rFonts w:ascii="Times New Roman" w:hAnsi="Times New Roman" w:cs="Times New Roman"/>
          <w:sz w:val="21"/>
          <w:szCs w:val="21"/>
          <w:lang w:val="en-US"/>
        </w:rPr>
        <w:t>,</w:t>
      </w:r>
      <w:r w:rsidRPr="008C2D26">
        <w:rPr>
          <w:rFonts w:ascii="Times New Roman" w:hAnsi="Times New Roman" w:cs="Times New Roman"/>
          <w:sz w:val="21"/>
          <w:szCs w:val="21"/>
          <w:lang w:val="en"/>
        </w:rPr>
        <w:t xml:space="preserve"> the satellite-derived surface air temperature (</w:t>
      </w:r>
      <w:r w:rsidR="00A847D3" w:rsidRPr="008C2D26">
        <w:rPr>
          <w:rFonts w:ascii="Times New Roman" w:hAnsi="Times New Roman" w:cs="Times New Roman"/>
          <w:b/>
          <w:sz w:val="21"/>
          <w:szCs w:val="21"/>
          <w:lang w:val="en"/>
        </w:rPr>
        <w:t>Fig</w:t>
      </w:r>
      <w:r w:rsidR="00A847D3">
        <w:rPr>
          <w:rFonts w:ascii="Times New Roman" w:hAnsi="Times New Roman" w:cs="Times New Roman"/>
          <w:b/>
          <w:sz w:val="21"/>
          <w:szCs w:val="21"/>
          <w:lang w:val="en"/>
        </w:rPr>
        <w:t>ure</w:t>
      </w:r>
      <w:r w:rsidR="00A847D3" w:rsidRPr="008C2D26">
        <w:rPr>
          <w:rFonts w:ascii="Times New Roman" w:hAnsi="Times New Roman" w:cs="Times New Roman"/>
          <w:b/>
          <w:sz w:val="21"/>
          <w:szCs w:val="21"/>
          <w:lang w:val="en-US"/>
        </w:rPr>
        <w:t xml:space="preserve"> </w:t>
      </w:r>
      <w:r w:rsidRPr="00A847D3">
        <w:rPr>
          <w:rFonts w:ascii="Times New Roman" w:hAnsi="Times New Roman" w:cs="Times New Roman"/>
          <w:b/>
          <w:sz w:val="21"/>
          <w:szCs w:val="21"/>
          <w:lang w:val="en"/>
        </w:rPr>
        <w:t>MP.8</w:t>
      </w:r>
      <w:r w:rsidRPr="008C2D26">
        <w:rPr>
          <w:rFonts w:ascii="Times New Roman" w:hAnsi="Times New Roman" w:cs="Times New Roman"/>
          <w:sz w:val="21"/>
          <w:szCs w:val="21"/>
          <w:lang w:val="en"/>
        </w:rPr>
        <w:t xml:space="preserve">), which was calculated for all the periods of “dead calm” and for those during which the wind speeds did not exceed 2 </w:t>
      </w:r>
      <w:r w:rsidRPr="008C2D26">
        <w:rPr>
          <w:rFonts w:ascii="Times New Roman" w:hAnsi="Times New Roman" w:cs="Times New Roman"/>
          <w:i/>
          <w:sz w:val="21"/>
          <w:szCs w:val="21"/>
          <w:lang w:val="en"/>
        </w:rPr>
        <w:t>m</w:t>
      </w:r>
      <w:r w:rsidRPr="008C2D26">
        <w:rPr>
          <w:rFonts w:ascii="Times New Roman" w:hAnsi="Times New Roman" w:cs="Times New Roman"/>
          <w:sz w:val="21"/>
          <w:szCs w:val="21"/>
          <w:lang w:val="en"/>
        </w:rPr>
        <w:t>/</w:t>
      </w:r>
      <w:r w:rsidRPr="008C2D26">
        <w:rPr>
          <w:rFonts w:ascii="Times New Roman" w:hAnsi="Times New Roman" w:cs="Times New Roman"/>
          <w:i/>
          <w:sz w:val="21"/>
          <w:szCs w:val="21"/>
          <w:lang w:val="en"/>
        </w:rPr>
        <w:t>s</w:t>
      </w:r>
      <w:r w:rsidRPr="008C2D26">
        <w:rPr>
          <w:rFonts w:ascii="Times New Roman" w:hAnsi="Times New Roman" w:cs="Times New Roman"/>
          <w:sz w:val="21"/>
          <w:szCs w:val="21"/>
          <w:lang w:val="en"/>
        </w:rPr>
        <w:t xml:space="preserve">, with </w:t>
      </w:r>
      <w:r w:rsidRPr="008C2D26">
        <w:rPr>
          <w:rFonts w:ascii="Times New Roman" w:hAnsi="Times New Roman" w:cs="Times New Roman"/>
          <w:i/>
          <w:sz w:val="21"/>
          <w:szCs w:val="21"/>
          <w:lang w:val="en-US"/>
        </w:rPr>
        <w:t>T</w:t>
      </w:r>
      <w:r w:rsidRPr="008C2D26">
        <w:rPr>
          <w:rFonts w:ascii="Times New Roman" w:hAnsi="Times New Roman" w:cs="Times New Roman"/>
          <w:i/>
          <w:position w:val="-2"/>
          <w:sz w:val="21"/>
          <w:szCs w:val="21"/>
          <w:lang w:val="en-US"/>
        </w:rPr>
        <w:t>a</w:t>
      </w:r>
      <w:r w:rsidRPr="008C2D26">
        <w:rPr>
          <w:rFonts w:ascii="Times New Roman" w:hAnsi="Times New Roman" w:cs="Times New Roman"/>
          <w:i/>
          <w:sz w:val="21"/>
          <w:szCs w:val="21"/>
          <w:lang w:val="en-US"/>
        </w:rPr>
        <w:t>(x</w:t>
      </w:r>
      <w:r w:rsidRPr="008C2D26">
        <w:rPr>
          <w:rFonts w:ascii="Times New Roman" w:hAnsi="Times New Roman" w:cs="Times New Roman"/>
          <w:i/>
          <w:sz w:val="21"/>
          <w:szCs w:val="21"/>
          <w:vertAlign w:val="subscript"/>
          <w:lang w:val="en-US"/>
        </w:rPr>
        <w:t>j</w:t>
      </w:r>
      <w:r w:rsidRPr="008C2D26">
        <w:rPr>
          <w:rFonts w:ascii="Times New Roman" w:hAnsi="Times New Roman" w:cs="Times New Roman"/>
          <w:i/>
          <w:sz w:val="21"/>
          <w:szCs w:val="21"/>
          <w:lang w:val="en-US"/>
        </w:rPr>
        <w:t>,y</w:t>
      </w:r>
      <w:r w:rsidRPr="008C2D26">
        <w:rPr>
          <w:rFonts w:ascii="Times New Roman" w:hAnsi="Times New Roman" w:cs="Times New Roman"/>
          <w:i/>
          <w:sz w:val="21"/>
          <w:szCs w:val="21"/>
          <w:vertAlign w:val="subscript"/>
          <w:lang w:val="en-US"/>
        </w:rPr>
        <w:t>j</w:t>
      </w:r>
      <w:r w:rsidRPr="008C2D26">
        <w:rPr>
          <w:rFonts w:ascii="Times New Roman" w:hAnsi="Times New Roman" w:cs="Times New Roman"/>
          <w:i/>
          <w:sz w:val="21"/>
          <w:szCs w:val="21"/>
          <w:lang w:val="en-US"/>
        </w:rPr>
        <w:t>,</w:t>
      </w:r>
      <w:r w:rsidR="00BF4D77" w:rsidRPr="008C2D26">
        <w:rPr>
          <w:rFonts w:ascii="Symbol" w:hAnsi="Symbol" w:cs="Times New Roman"/>
          <w:i/>
          <w:sz w:val="21"/>
          <w:szCs w:val="21"/>
          <w:lang w:val="es-ES"/>
        </w:rPr>
        <w:t></w:t>
      </w:r>
      <w:r w:rsidR="00BF4D77" w:rsidRPr="008C2D26">
        <w:rPr>
          <w:rFonts w:ascii="Times New Roman" w:hAnsi="Times New Roman" w:cs="Times New Roman"/>
          <w:i/>
          <w:sz w:val="21"/>
          <w:szCs w:val="21"/>
          <w:lang w:val="en-US"/>
        </w:rPr>
        <w:t xml:space="preserve"> </w:t>
      </w:r>
      <w:r w:rsidRPr="008C2D26">
        <w:rPr>
          <w:rFonts w:ascii="Times New Roman" w:hAnsi="Times New Roman" w:cs="Times New Roman"/>
          <w:sz w:val="21"/>
          <w:szCs w:val="21"/>
          <w:lang w:val="en-US"/>
        </w:rPr>
        <w:t>),</w:t>
      </w:r>
      <w:r w:rsidRPr="008C2D26">
        <w:rPr>
          <w:rFonts w:ascii="Times New Roman" w:hAnsi="Times New Roman" w:cs="Times New Roman"/>
          <w:i/>
          <w:sz w:val="21"/>
          <w:szCs w:val="21"/>
          <w:lang w:val="en-US"/>
        </w:rPr>
        <w:t xml:space="preserve"> </w:t>
      </w:r>
      <w:r w:rsidRPr="008C2D26">
        <w:rPr>
          <w:rFonts w:ascii="Times New Roman" w:hAnsi="Times New Roman" w:cs="Times New Roman"/>
          <w:sz w:val="21"/>
          <w:szCs w:val="21"/>
          <w:lang w:val="en"/>
        </w:rPr>
        <w:t>the air temperature recorded by the loggers at the same moment (</w:t>
      </w:r>
      <w:r w:rsidRPr="008C2D26">
        <w:rPr>
          <w:rFonts w:ascii="Times New Roman" w:hAnsi="Times New Roman" w:cs="Times New Roman"/>
          <w:i/>
          <w:sz w:val="21"/>
          <w:szCs w:val="21"/>
          <w:lang w:val="en"/>
        </w:rPr>
        <w:t>j</w:t>
      </w:r>
      <w:r w:rsidRPr="008C2D26">
        <w:rPr>
          <w:rFonts w:ascii="Times New Roman" w:hAnsi="Times New Roman" w:cs="Times New Roman"/>
          <w:sz w:val="21"/>
          <w:szCs w:val="21"/>
          <w:lang w:val="en"/>
        </w:rPr>
        <w:t xml:space="preserve"> is the logger number). A rectangular matrix of errors </w:t>
      </w:r>
      <w:r w:rsidR="00BF4D77" w:rsidRPr="008C2D26">
        <w:rPr>
          <w:rFonts w:ascii="Symbol" w:hAnsi="Symbol" w:cs="Times New Roman"/>
          <w:i/>
          <w:sz w:val="21"/>
          <w:szCs w:val="21"/>
          <w:lang w:val="en-US"/>
        </w:rPr>
        <w:t></w:t>
      </w:r>
      <w:r w:rsidRPr="008C2D26">
        <w:rPr>
          <w:rFonts w:ascii="Times New Roman" w:hAnsi="Times New Roman" w:cs="Times New Roman"/>
          <w:i/>
          <w:sz w:val="21"/>
          <w:szCs w:val="21"/>
          <w:lang w:val="en-US"/>
        </w:rPr>
        <w:t>T</w:t>
      </w:r>
      <w:r w:rsidR="00BF4D77" w:rsidRPr="008C2D26">
        <w:rPr>
          <w:rFonts w:ascii="Times New Roman" w:hAnsi="Times New Roman" w:cs="Times New Roman"/>
          <w:i/>
          <w:sz w:val="21"/>
          <w:szCs w:val="21"/>
          <w:vertAlign w:val="subscript"/>
          <w:lang w:val="en-US"/>
        </w:rPr>
        <w:t>a</w:t>
      </w:r>
      <w:r w:rsidRPr="008C2D26">
        <w:rPr>
          <w:rFonts w:ascii="Times New Roman" w:hAnsi="Times New Roman" w:cs="Times New Roman"/>
          <w:i/>
          <w:sz w:val="21"/>
          <w:szCs w:val="21"/>
          <w:lang w:val="en-US"/>
        </w:rPr>
        <w:t>(x</w:t>
      </w:r>
      <w:r w:rsidRPr="008C2D26">
        <w:rPr>
          <w:rFonts w:ascii="Times New Roman" w:hAnsi="Times New Roman" w:cs="Times New Roman"/>
          <w:i/>
          <w:sz w:val="21"/>
          <w:szCs w:val="21"/>
          <w:vertAlign w:val="subscript"/>
          <w:lang w:val="en-US"/>
        </w:rPr>
        <w:t>j</w:t>
      </w:r>
      <w:r w:rsidRPr="008C2D26">
        <w:rPr>
          <w:rFonts w:ascii="Times New Roman" w:hAnsi="Times New Roman" w:cs="Times New Roman"/>
          <w:i/>
          <w:sz w:val="21"/>
          <w:szCs w:val="21"/>
          <w:lang w:val="en-US"/>
        </w:rPr>
        <w:t>,y</w:t>
      </w:r>
      <w:r w:rsidRPr="008C2D26">
        <w:rPr>
          <w:rFonts w:ascii="Times New Roman" w:hAnsi="Times New Roman" w:cs="Times New Roman"/>
          <w:i/>
          <w:sz w:val="21"/>
          <w:szCs w:val="21"/>
          <w:vertAlign w:val="subscript"/>
          <w:lang w:val="en-US"/>
        </w:rPr>
        <w:t>j</w:t>
      </w:r>
      <w:r w:rsidRPr="008C2D26">
        <w:rPr>
          <w:rFonts w:ascii="Times New Roman" w:hAnsi="Times New Roman" w:cs="Times New Roman"/>
          <w:i/>
          <w:sz w:val="21"/>
          <w:szCs w:val="21"/>
          <w:lang w:val="en-US"/>
        </w:rPr>
        <w:t>,</w:t>
      </w:r>
      <w:r w:rsidR="00BF4D77" w:rsidRPr="008C2D26">
        <w:rPr>
          <w:rFonts w:ascii="Symbol" w:hAnsi="Symbol" w:cs="Times New Roman"/>
          <w:i/>
          <w:sz w:val="21"/>
          <w:szCs w:val="21"/>
          <w:lang w:val="es-ES"/>
        </w:rPr>
        <w:t></w:t>
      </w:r>
      <w:r w:rsidR="00BF4D77" w:rsidRPr="008C2D26">
        <w:rPr>
          <w:rFonts w:ascii="Times New Roman" w:hAnsi="Times New Roman" w:cs="Times New Roman"/>
          <w:i/>
          <w:sz w:val="21"/>
          <w:szCs w:val="21"/>
          <w:lang w:val="en-US"/>
        </w:rPr>
        <w:t xml:space="preserve"> </w:t>
      </w:r>
      <w:r w:rsidRPr="008C2D26">
        <w:rPr>
          <w:rFonts w:ascii="Times New Roman" w:hAnsi="Times New Roman" w:cs="Times New Roman"/>
          <w:i/>
          <w:sz w:val="21"/>
          <w:szCs w:val="21"/>
          <w:lang w:val="en-US"/>
        </w:rPr>
        <w:t>)</w:t>
      </w:r>
      <w:r w:rsidRPr="008C2D26">
        <w:rPr>
          <w:rFonts w:ascii="Times New Roman" w:hAnsi="Times New Roman" w:cs="Times New Roman"/>
          <w:sz w:val="21"/>
          <w:szCs w:val="21"/>
          <w:lang w:val="en-US"/>
        </w:rPr>
        <w:t xml:space="preserve"> </w:t>
      </w:r>
      <w:r w:rsidRPr="008C2D26">
        <w:rPr>
          <w:rFonts w:ascii="Times New Roman" w:hAnsi="Times New Roman" w:cs="Times New Roman"/>
          <w:sz w:val="21"/>
          <w:szCs w:val="21"/>
          <w:lang w:val="en"/>
        </w:rPr>
        <w:t xml:space="preserve">was compiled, including the data recorded at each observation time by each logger. This was followed by estimation of the systematic error as the mean deviation from the data measured by the loggers and of </w:t>
      </w:r>
      <w:r w:rsidRPr="008C2D26">
        <w:rPr>
          <w:rFonts w:ascii="Times New Roman" w:hAnsi="Times New Roman" w:cs="Times New Roman"/>
          <w:sz w:val="21"/>
          <w:szCs w:val="21"/>
          <w:lang w:val="en"/>
        </w:rPr>
        <w:sym w:font="Symbol" w:char="F073"/>
      </w:r>
      <w:r w:rsidRPr="008C2D26">
        <w:rPr>
          <w:rFonts w:ascii="Times New Roman" w:hAnsi="Times New Roman" w:cs="Times New Roman"/>
          <w:sz w:val="21"/>
          <w:szCs w:val="21"/>
          <w:lang w:val="en"/>
        </w:rPr>
        <w:t>,  the root mean square error (RMSE), using the well-known formulas (see Table SM.</w:t>
      </w:r>
      <w:r w:rsidR="0084572D" w:rsidRPr="008C2D26">
        <w:rPr>
          <w:rFonts w:ascii="Times New Roman" w:hAnsi="Times New Roman" w:cs="Times New Roman"/>
          <w:sz w:val="21"/>
          <w:szCs w:val="21"/>
          <w:lang w:val="en"/>
        </w:rPr>
        <w:t>1</w:t>
      </w:r>
      <w:r w:rsidRPr="008C2D26">
        <w:rPr>
          <w:rFonts w:ascii="Times New Roman" w:hAnsi="Times New Roman" w:cs="Times New Roman"/>
          <w:sz w:val="21"/>
          <w:szCs w:val="21"/>
          <w:lang w:val="en"/>
        </w:rPr>
        <w:t>).</w:t>
      </w:r>
    </w:p>
    <w:p w14:paraId="7B40FB85" w14:textId="06FE077F" w:rsidR="00A1171C" w:rsidRDefault="00A1171C" w:rsidP="00EE2802">
      <w:pPr>
        <w:spacing w:line="300" w:lineRule="auto"/>
        <w:ind w:firstLine="426"/>
        <w:rPr>
          <w:rFonts w:ascii="Times New Roman" w:hAnsi="Times New Roman" w:cs="Times New Roman"/>
          <w:sz w:val="21"/>
          <w:szCs w:val="21"/>
          <w:lang w:val="en"/>
        </w:rPr>
      </w:pPr>
    </w:p>
    <w:p w14:paraId="5A723A9F" w14:textId="6B3FDB66" w:rsidR="00A1171C" w:rsidRDefault="00A1171C" w:rsidP="00EE2802">
      <w:pPr>
        <w:spacing w:line="300" w:lineRule="auto"/>
        <w:ind w:firstLine="426"/>
        <w:rPr>
          <w:rFonts w:ascii="Times New Roman" w:hAnsi="Times New Roman" w:cs="Times New Roman"/>
          <w:sz w:val="21"/>
          <w:szCs w:val="21"/>
          <w:lang w:val="en"/>
        </w:rPr>
      </w:pPr>
    </w:p>
    <w:p w14:paraId="0BD0B8A4" w14:textId="6148244C" w:rsidR="00A1171C" w:rsidRDefault="00A1171C" w:rsidP="00EE2802">
      <w:pPr>
        <w:spacing w:line="300" w:lineRule="auto"/>
        <w:ind w:firstLine="426"/>
        <w:rPr>
          <w:rFonts w:ascii="Times New Roman" w:hAnsi="Times New Roman" w:cs="Times New Roman"/>
          <w:sz w:val="21"/>
          <w:szCs w:val="21"/>
          <w:lang w:val="en"/>
        </w:rPr>
      </w:pPr>
    </w:p>
    <w:p w14:paraId="27A564B5" w14:textId="0F153937" w:rsidR="00A1171C" w:rsidRDefault="00A1171C" w:rsidP="00EE2802">
      <w:pPr>
        <w:spacing w:line="300" w:lineRule="auto"/>
        <w:ind w:firstLine="426"/>
        <w:rPr>
          <w:rFonts w:ascii="Times New Roman" w:hAnsi="Times New Roman" w:cs="Times New Roman"/>
          <w:sz w:val="21"/>
          <w:szCs w:val="21"/>
          <w:lang w:val="en"/>
        </w:rPr>
      </w:pPr>
    </w:p>
    <w:p w14:paraId="3C40B511" w14:textId="77777777" w:rsidR="00A1171C" w:rsidRDefault="00A1171C" w:rsidP="00EE2802">
      <w:pPr>
        <w:spacing w:line="300" w:lineRule="auto"/>
        <w:ind w:firstLine="426"/>
        <w:rPr>
          <w:rFonts w:ascii="Times New Roman" w:hAnsi="Times New Roman" w:cs="Times New Roman"/>
          <w:sz w:val="21"/>
          <w:szCs w:val="21"/>
          <w:lang w:val="en"/>
        </w:rPr>
      </w:pPr>
    </w:p>
    <w:p w14:paraId="760E22C3" w14:textId="18F9D525" w:rsidR="00596BA0" w:rsidRPr="008C2D26" w:rsidRDefault="0084572D" w:rsidP="00A847D3">
      <w:pPr>
        <w:spacing w:line="300" w:lineRule="auto"/>
        <w:rPr>
          <w:rFonts w:ascii="Times New Roman" w:hAnsi="Times New Roman" w:cs="Times New Roman"/>
          <w:sz w:val="21"/>
          <w:szCs w:val="21"/>
          <w:lang w:val="en"/>
        </w:rPr>
      </w:pPr>
      <w:r w:rsidRPr="008C2D26">
        <w:rPr>
          <w:rFonts w:ascii="Times New Roman" w:hAnsi="Times New Roman" w:cs="Times New Roman"/>
          <w:sz w:val="21"/>
          <w:szCs w:val="21"/>
          <w:lang w:val="en"/>
        </w:rPr>
        <w:lastRenderedPageBreak/>
        <w:t xml:space="preserve">Table SM.1 </w:t>
      </w:r>
      <w:r w:rsidR="00596BA0" w:rsidRPr="008C2D26">
        <w:rPr>
          <w:rFonts w:ascii="Times New Roman" w:hAnsi="Times New Roman" w:cs="Times New Roman"/>
          <w:sz w:val="21"/>
          <w:szCs w:val="21"/>
          <w:lang w:val="en"/>
        </w:rPr>
        <w:t>Errors estimated from the results of independent measurements of the air temperatures by the loggers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9"/>
        <w:gridCol w:w="1418"/>
        <w:gridCol w:w="1148"/>
        <w:gridCol w:w="1015"/>
        <w:gridCol w:w="1088"/>
        <w:gridCol w:w="1418"/>
        <w:gridCol w:w="1148"/>
        <w:gridCol w:w="1021"/>
      </w:tblGrid>
      <w:tr w:rsidR="00596BA0" w:rsidRPr="00E5246B" w14:paraId="2838DD28" w14:textId="77777777" w:rsidTr="008A151E">
        <w:tc>
          <w:tcPr>
            <w:tcW w:w="4672" w:type="dxa"/>
            <w:gridSpan w:val="4"/>
            <w:tcBorders>
              <w:top w:val="single" w:sz="4" w:space="0" w:color="auto"/>
              <w:left w:val="single" w:sz="4" w:space="0" w:color="auto"/>
              <w:bottom w:val="single" w:sz="4" w:space="0" w:color="auto"/>
              <w:right w:val="single" w:sz="4" w:space="0" w:color="auto"/>
            </w:tcBorders>
          </w:tcPr>
          <w:p w14:paraId="17589B83" w14:textId="77777777" w:rsidR="00596BA0" w:rsidRPr="008C2D26" w:rsidRDefault="00596BA0" w:rsidP="00EE2802">
            <w:pPr>
              <w:spacing w:after="0" w:line="300" w:lineRule="auto"/>
              <w:ind w:firstLine="426"/>
              <w:rPr>
                <w:rFonts w:ascii="Times New Roman" w:hAnsi="Times New Roman" w:cs="Times New Roman"/>
                <w:bCs/>
                <w:sz w:val="21"/>
                <w:szCs w:val="21"/>
                <w:lang w:val="en" w:bidi="hi-IN"/>
              </w:rPr>
            </w:pPr>
            <w:r w:rsidRPr="008C2D26">
              <w:rPr>
                <w:rFonts w:ascii="Times New Roman" w:hAnsi="Times New Roman" w:cs="Times New Roman"/>
                <w:sz w:val="21"/>
                <w:szCs w:val="21"/>
                <w:lang w:val="en" w:bidi="hi-IN"/>
              </w:rPr>
              <w:t xml:space="preserve">“Night”, dead calm </w:t>
            </w:r>
          </w:p>
        </w:tc>
        <w:tc>
          <w:tcPr>
            <w:tcW w:w="4673" w:type="dxa"/>
            <w:gridSpan w:val="4"/>
            <w:tcBorders>
              <w:top w:val="single" w:sz="4" w:space="0" w:color="auto"/>
              <w:left w:val="single" w:sz="4" w:space="0" w:color="auto"/>
              <w:bottom w:val="single" w:sz="4" w:space="0" w:color="auto"/>
              <w:right w:val="single" w:sz="4" w:space="0" w:color="auto"/>
            </w:tcBorders>
          </w:tcPr>
          <w:p w14:paraId="3D52B00E" w14:textId="77777777" w:rsidR="00596BA0" w:rsidRPr="008C2D26" w:rsidRDefault="00596BA0" w:rsidP="00EE2802">
            <w:pPr>
              <w:spacing w:after="0" w:line="300" w:lineRule="auto"/>
              <w:ind w:firstLine="426"/>
              <w:rPr>
                <w:rFonts w:ascii="Times New Roman" w:hAnsi="Times New Roman" w:cs="Times New Roman"/>
                <w:bCs/>
                <w:sz w:val="21"/>
                <w:szCs w:val="21"/>
                <w:lang w:val="en-US" w:bidi="hi-IN"/>
              </w:rPr>
            </w:pPr>
            <w:r w:rsidRPr="008C2D26">
              <w:rPr>
                <w:rFonts w:ascii="Times New Roman" w:hAnsi="Times New Roman" w:cs="Times New Roman"/>
                <w:bCs/>
                <w:sz w:val="21"/>
                <w:szCs w:val="21"/>
                <w:lang w:val="en-US" w:bidi="hi-IN"/>
              </w:rPr>
              <w:t>Extended period, wind speed &lt;2 m</w:t>
            </w:r>
            <w:r w:rsidRPr="008C2D26">
              <w:rPr>
                <w:rFonts w:ascii="Times New Roman" w:hAnsi="Times New Roman" w:cs="Times New Roman"/>
                <w:bCs/>
                <w:iCs/>
                <w:sz w:val="21"/>
                <w:szCs w:val="21"/>
                <w:lang w:val="en-US" w:bidi="hi-IN"/>
              </w:rPr>
              <w:t>/s</w:t>
            </w:r>
          </w:p>
        </w:tc>
      </w:tr>
      <w:tr w:rsidR="00596BA0" w:rsidRPr="008C2D26" w14:paraId="72BD469C" w14:textId="77777777" w:rsidTr="008A151E">
        <w:tc>
          <w:tcPr>
            <w:tcW w:w="1097" w:type="dxa"/>
            <w:tcBorders>
              <w:top w:val="single" w:sz="4" w:space="0" w:color="auto"/>
              <w:left w:val="single" w:sz="4" w:space="0" w:color="auto"/>
              <w:bottom w:val="single" w:sz="4" w:space="0" w:color="auto"/>
              <w:right w:val="single" w:sz="4" w:space="0" w:color="auto"/>
            </w:tcBorders>
          </w:tcPr>
          <w:p w14:paraId="288919BB" w14:textId="77777777" w:rsidR="00596BA0" w:rsidRPr="008C2D26" w:rsidRDefault="00596BA0" w:rsidP="00B54116">
            <w:pPr>
              <w:spacing w:after="0" w:line="300" w:lineRule="auto"/>
              <w:rPr>
                <w:rFonts w:ascii="Times New Roman" w:hAnsi="Times New Roman" w:cs="Times New Roman"/>
                <w:bCs/>
                <w:iCs/>
                <w:sz w:val="21"/>
                <w:szCs w:val="21"/>
                <w:lang w:val="en-GB" w:bidi="hi-IN"/>
              </w:rPr>
            </w:pPr>
            <w:r w:rsidRPr="008C2D26">
              <w:rPr>
                <w:rFonts w:ascii="Times New Roman" w:hAnsi="Times New Roman" w:cs="Times New Roman"/>
                <w:bCs/>
                <w:iCs/>
                <w:sz w:val="21"/>
                <w:szCs w:val="21"/>
                <w:lang w:val="en-US" w:bidi="hi-IN"/>
              </w:rPr>
              <w:t xml:space="preserve">Number of scenes </w:t>
            </w:r>
          </w:p>
        </w:tc>
        <w:tc>
          <w:tcPr>
            <w:tcW w:w="1405" w:type="dxa"/>
            <w:tcBorders>
              <w:top w:val="single" w:sz="4" w:space="0" w:color="auto"/>
              <w:left w:val="single" w:sz="4" w:space="0" w:color="auto"/>
              <w:bottom w:val="single" w:sz="4" w:space="0" w:color="auto"/>
              <w:right w:val="single" w:sz="4" w:space="0" w:color="auto"/>
            </w:tcBorders>
          </w:tcPr>
          <w:p w14:paraId="2EACD860" w14:textId="77777777" w:rsidR="00596BA0" w:rsidRPr="008C2D26" w:rsidRDefault="00596BA0" w:rsidP="00B54116">
            <w:pPr>
              <w:spacing w:after="0" w:line="300" w:lineRule="auto"/>
              <w:rPr>
                <w:rFonts w:ascii="Times New Roman" w:hAnsi="Times New Roman" w:cs="Times New Roman"/>
                <w:bCs/>
                <w:iCs/>
                <w:sz w:val="21"/>
                <w:szCs w:val="21"/>
                <w:lang w:val="en-US" w:bidi="hi-IN"/>
              </w:rPr>
            </w:pPr>
            <w:r w:rsidRPr="008C2D26">
              <w:rPr>
                <w:rFonts w:ascii="Times New Roman" w:hAnsi="Times New Roman" w:cs="Times New Roman"/>
                <w:bCs/>
                <w:iCs/>
                <w:sz w:val="21"/>
                <w:szCs w:val="21"/>
                <w:lang w:val="en-US" w:bidi="hi-IN"/>
              </w:rPr>
              <w:t>Number of control measurements</w:t>
            </w:r>
          </w:p>
        </w:tc>
        <w:tc>
          <w:tcPr>
            <w:tcW w:w="1149" w:type="dxa"/>
            <w:tcBorders>
              <w:top w:val="single" w:sz="4" w:space="0" w:color="auto"/>
              <w:left w:val="single" w:sz="4" w:space="0" w:color="auto"/>
              <w:bottom w:val="single" w:sz="4" w:space="0" w:color="auto"/>
              <w:right w:val="single" w:sz="4" w:space="0" w:color="auto"/>
            </w:tcBorders>
          </w:tcPr>
          <w:p w14:paraId="37F5B29E" w14:textId="77777777" w:rsidR="00596BA0" w:rsidRPr="008C2D26" w:rsidRDefault="00596BA0" w:rsidP="00B54116">
            <w:pPr>
              <w:spacing w:after="0" w:line="300" w:lineRule="auto"/>
              <w:rPr>
                <w:rFonts w:ascii="Times New Roman" w:hAnsi="Times New Roman" w:cs="Times New Roman"/>
                <w:bCs/>
                <w:iCs/>
                <w:sz w:val="21"/>
                <w:szCs w:val="21"/>
                <w:lang w:val="en-GB" w:bidi="hi-IN"/>
              </w:rPr>
            </w:pPr>
            <w:r w:rsidRPr="008C2D26">
              <w:rPr>
                <w:rFonts w:ascii="Times New Roman" w:hAnsi="Times New Roman" w:cs="Times New Roman"/>
                <w:bCs/>
                <w:iCs/>
                <w:sz w:val="21"/>
                <w:szCs w:val="21"/>
                <w:lang w:val="en-US" w:bidi="hi-IN"/>
              </w:rPr>
              <w:t>Systematic error</w:t>
            </w:r>
            <w:r w:rsidRPr="008C2D26">
              <w:rPr>
                <w:rFonts w:ascii="Times New Roman" w:hAnsi="Times New Roman" w:cs="Times New Roman"/>
                <w:bCs/>
                <w:iCs/>
                <w:sz w:val="21"/>
                <w:szCs w:val="21"/>
                <w:lang w:val="en-GB" w:bidi="hi-IN"/>
              </w:rPr>
              <w:t>,</w:t>
            </w:r>
          </w:p>
          <w:p w14:paraId="67D225C5" w14:textId="77777777" w:rsidR="00596BA0" w:rsidRPr="008C2D26" w:rsidRDefault="00596BA0" w:rsidP="00B54116">
            <w:pPr>
              <w:spacing w:after="0" w:line="300" w:lineRule="auto"/>
              <w:rPr>
                <w:rFonts w:ascii="Times New Roman" w:hAnsi="Times New Roman" w:cs="Times New Roman"/>
                <w:bCs/>
                <w:iCs/>
                <w:sz w:val="21"/>
                <w:szCs w:val="21"/>
                <w:lang w:val="en-GB" w:bidi="hi-IN"/>
              </w:rPr>
            </w:pPr>
            <w:r w:rsidRPr="008C2D26">
              <w:rPr>
                <w:rFonts w:ascii="Times New Roman" w:hAnsi="Times New Roman" w:cs="Times New Roman"/>
                <w:bCs/>
                <w:iCs/>
                <w:sz w:val="21"/>
                <w:szCs w:val="21"/>
                <w:lang w:val="en-GB" w:bidi="hi-IN"/>
              </w:rPr>
              <w:t>°</w:t>
            </w:r>
            <w:r w:rsidRPr="008C2D26">
              <w:rPr>
                <w:rFonts w:ascii="Times New Roman" w:hAnsi="Times New Roman" w:cs="Times New Roman"/>
                <w:bCs/>
                <w:iCs/>
                <w:sz w:val="21"/>
                <w:szCs w:val="21"/>
                <w:lang w:val="en-US" w:bidi="hi-IN"/>
              </w:rPr>
              <w:t>C</w:t>
            </w:r>
          </w:p>
        </w:tc>
        <w:tc>
          <w:tcPr>
            <w:tcW w:w="1021" w:type="dxa"/>
            <w:tcBorders>
              <w:top w:val="single" w:sz="4" w:space="0" w:color="auto"/>
              <w:left w:val="single" w:sz="4" w:space="0" w:color="auto"/>
              <w:bottom w:val="single" w:sz="4" w:space="0" w:color="auto"/>
              <w:right w:val="single" w:sz="4" w:space="0" w:color="auto"/>
            </w:tcBorders>
          </w:tcPr>
          <w:p w14:paraId="03FFF69F" w14:textId="77777777" w:rsidR="00596BA0" w:rsidRPr="008C2D26" w:rsidRDefault="00596BA0" w:rsidP="00B54116">
            <w:pPr>
              <w:spacing w:after="0" w:line="300" w:lineRule="auto"/>
              <w:rPr>
                <w:rFonts w:ascii="Times New Roman" w:hAnsi="Times New Roman" w:cs="Times New Roman"/>
                <w:bCs/>
                <w:iCs/>
                <w:sz w:val="21"/>
                <w:szCs w:val="21"/>
                <w:lang w:val="en-GB" w:bidi="hi-IN"/>
              </w:rPr>
            </w:pPr>
            <w:r w:rsidRPr="008C2D26">
              <w:rPr>
                <w:rFonts w:ascii="Times New Roman" w:hAnsi="Times New Roman" w:cs="Times New Roman"/>
                <w:sz w:val="21"/>
                <w:szCs w:val="21"/>
                <w:lang w:val="en" w:bidi="hi-IN"/>
              </w:rPr>
              <w:sym w:font="Symbol" w:char="F073"/>
            </w:r>
            <w:r w:rsidRPr="008C2D26">
              <w:rPr>
                <w:rFonts w:ascii="Times New Roman" w:hAnsi="Times New Roman" w:cs="Times New Roman"/>
                <w:bCs/>
                <w:iCs/>
                <w:sz w:val="21"/>
                <w:szCs w:val="21"/>
                <w:lang w:val="en-GB" w:bidi="hi-IN"/>
              </w:rPr>
              <w:t>,°</w:t>
            </w:r>
            <w:r w:rsidRPr="008C2D26">
              <w:rPr>
                <w:rFonts w:ascii="Times New Roman" w:hAnsi="Times New Roman" w:cs="Times New Roman"/>
                <w:bCs/>
                <w:iCs/>
                <w:sz w:val="21"/>
                <w:szCs w:val="21"/>
                <w:lang w:val="en-US" w:bidi="hi-IN"/>
              </w:rPr>
              <w:t>C</w:t>
            </w:r>
          </w:p>
        </w:tc>
        <w:tc>
          <w:tcPr>
            <w:tcW w:w="1097" w:type="dxa"/>
            <w:tcBorders>
              <w:top w:val="single" w:sz="4" w:space="0" w:color="auto"/>
              <w:left w:val="single" w:sz="4" w:space="0" w:color="auto"/>
              <w:bottom w:val="single" w:sz="4" w:space="0" w:color="auto"/>
              <w:right w:val="single" w:sz="4" w:space="0" w:color="auto"/>
            </w:tcBorders>
          </w:tcPr>
          <w:p w14:paraId="0DA4F580" w14:textId="77777777" w:rsidR="00596BA0" w:rsidRPr="008C2D26" w:rsidRDefault="00596BA0" w:rsidP="00B54116">
            <w:pPr>
              <w:spacing w:after="0" w:line="300" w:lineRule="auto"/>
              <w:rPr>
                <w:rFonts w:ascii="Times New Roman" w:hAnsi="Times New Roman" w:cs="Times New Roman"/>
                <w:bCs/>
                <w:iCs/>
                <w:sz w:val="21"/>
                <w:szCs w:val="21"/>
                <w:lang w:val="en-GB" w:bidi="hi-IN"/>
              </w:rPr>
            </w:pPr>
            <w:r w:rsidRPr="008C2D26">
              <w:rPr>
                <w:rFonts w:ascii="Times New Roman" w:hAnsi="Times New Roman" w:cs="Times New Roman"/>
                <w:bCs/>
                <w:iCs/>
                <w:sz w:val="21"/>
                <w:szCs w:val="21"/>
                <w:lang w:val="en-US" w:bidi="hi-IN"/>
              </w:rPr>
              <w:t>Number of scenes</w:t>
            </w:r>
          </w:p>
        </w:tc>
        <w:tc>
          <w:tcPr>
            <w:tcW w:w="1405" w:type="dxa"/>
            <w:tcBorders>
              <w:top w:val="single" w:sz="4" w:space="0" w:color="auto"/>
              <w:left w:val="single" w:sz="4" w:space="0" w:color="auto"/>
              <w:bottom w:val="single" w:sz="4" w:space="0" w:color="auto"/>
              <w:right w:val="single" w:sz="4" w:space="0" w:color="auto"/>
            </w:tcBorders>
          </w:tcPr>
          <w:p w14:paraId="7CBD550A" w14:textId="38047459" w:rsidR="00596BA0" w:rsidRPr="008C2D26" w:rsidRDefault="00596BA0" w:rsidP="00B54116">
            <w:pPr>
              <w:spacing w:after="0" w:line="300" w:lineRule="auto"/>
              <w:rPr>
                <w:rFonts w:ascii="Times New Roman" w:hAnsi="Times New Roman" w:cs="Times New Roman"/>
                <w:bCs/>
                <w:iCs/>
                <w:sz w:val="21"/>
                <w:szCs w:val="21"/>
                <w:lang w:val="en-GB" w:bidi="hi-IN"/>
              </w:rPr>
            </w:pPr>
            <w:r w:rsidRPr="008C2D26">
              <w:rPr>
                <w:rFonts w:ascii="Times New Roman" w:hAnsi="Times New Roman" w:cs="Times New Roman"/>
                <w:bCs/>
                <w:iCs/>
                <w:sz w:val="21"/>
                <w:szCs w:val="21"/>
                <w:lang w:val="en-US" w:bidi="hi-IN"/>
              </w:rPr>
              <w:t xml:space="preserve">Number of control measurements </w:t>
            </w:r>
          </w:p>
        </w:tc>
        <w:tc>
          <w:tcPr>
            <w:tcW w:w="1149" w:type="dxa"/>
            <w:tcBorders>
              <w:top w:val="single" w:sz="4" w:space="0" w:color="auto"/>
              <w:left w:val="single" w:sz="4" w:space="0" w:color="auto"/>
              <w:bottom w:val="single" w:sz="4" w:space="0" w:color="auto"/>
              <w:right w:val="single" w:sz="4" w:space="0" w:color="auto"/>
            </w:tcBorders>
          </w:tcPr>
          <w:p w14:paraId="067459CC" w14:textId="77777777" w:rsidR="00596BA0" w:rsidRPr="008C2D26" w:rsidRDefault="00596BA0" w:rsidP="00B54116">
            <w:pPr>
              <w:spacing w:after="0" w:line="300" w:lineRule="auto"/>
              <w:rPr>
                <w:rFonts w:ascii="Times New Roman" w:hAnsi="Times New Roman" w:cs="Times New Roman"/>
                <w:bCs/>
                <w:iCs/>
                <w:sz w:val="21"/>
                <w:szCs w:val="21"/>
                <w:lang w:val="en-GB" w:bidi="hi-IN"/>
              </w:rPr>
            </w:pPr>
            <w:r w:rsidRPr="008C2D26">
              <w:rPr>
                <w:rFonts w:ascii="Times New Roman" w:hAnsi="Times New Roman" w:cs="Times New Roman"/>
                <w:bCs/>
                <w:iCs/>
                <w:sz w:val="21"/>
                <w:szCs w:val="21"/>
                <w:lang w:val="en-US" w:bidi="hi-IN"/>
              </w:rPr>
              <w:t>Systematic error</w:t>
            </w:r>
            <w:r w:rsidRPr="008C2D26">
              <w:rPr>
                <w:rFonts w:ascii="Times New Roman" w:hAnsi="Times New Roman" w:cs="Times New Roman"/>
                <w:bCs/>
                <w:iCs/>
                <w:sz w:val="21"/>
                <w:szCs w:val="21"/>
                <w:lang w:val="en-GB" w:bidi="hi-IN"/>
              </w:rPr>
              <w:t>,</w:t>
            </w:r>
          </w:p>
          <w:p w14:paraId="38A58FA5" w14:textId="77777777" w:rsidR="00596BA0" w:rsidRPr="008C2D26" w:rsidRDefault="00596BA0" w:rsidP="00B54116">
            <w:pPr>
              <w:spacing w:after="0" w:line="300" w:lineRule="auto"/>
              <w:rPr>
                <w:rFonts w:ascii="Times New Roman" w:hAnsi="Times New Roman" w:cs="Times New Roman"/>
                <w:bCs/>
                <w:iCs/>
                <w:sz w:val="21"/>
                <w:szCs w:val="21"/>
                <w:lang w:val="en-GB" w:bidi="hi-IN"/>
              </w:rPr>
            </w:pPr>
            <w:r w:rsidRPr="008C2D26">
              <w:rPr>
                <w:rFonts w:ascii="Times New Roman" w:hAnsi="Times New Roman" w:cs="Times New Roman"/>
                <w:bCs/>
                <w:iCs/>
                <w:sz w:val="21"/>
                <w:szCs w:val="21"/>
                <w:lang w:val="en-GB" w:bidi="hi-IN"/>
              </w:rPr>
              <w:t>°</w:t>
            </w:r>
            <w:r w:rsidRPr="008C2D26">
              <w:rPr>
                <w:rFonts w:ascii="Times New Roman" w:hAnsi="Times New Roman" w:cs="Times New Roman"/>
                <w:bCs/>
                <w:iCs/>
                <w:sz w:val="21"/>
                <w:szCs w:val="21"/>
                <w:lang w:val="en-US" w:bidi="hi-IN"/>
              </w:rPr>
              <w:t>C</w:t>
            </w:r>
          </w:p>
        </w:tc>
        <w:tc>
          <w:tcPr>
            <w:tcW w:w="1022" w:type="dxa"/>
            <w:tcBorders>
              <w:top w:val="single" w:sz="4" w:space="0" w:color="auto"/>
              <w:left w:val="single" w:sz="4" w:space="0" w:color="auto"/>
              <w:bottom w:val="single" w:sz="4" w:space="0" w:color="auto"/>
              <w:right w:val="single" w:sz="4" w:space="0" w:color="auto"/>
            </w:tcBorders>
          </w:tcPr>
          <w:p w14:paraId="4284910C" w14:textId="77777777" w:rsidR="00596BA0" w:rsidRPr="008C2D26" w:rsidRDefault="00596BA0" w:rsidP="00B54116">
            <w:pPr>
              <w:spacing w:after="0" w:line="300" w:lineRule="auto"/>
              <w:rPr>
                <w:rFonts w:ascii="Times New Roman" w:hAnsi="Times New Roman" w:cs="Times New Roman"/>
                <w:bCs/>
                <w:iCs/>
                <w:sz w:val="21"/>
                <w:szCs w:val="21"/>
                <w:lang w:val="en-GB" w:bidi="hi-IN"/>
              </w:rPr>
            </w:pPr>
            <w:r w:rsidRPr="008C2D26">
              <w:rPr>
                <w:rFonts w:ascii="Times New Roman" w:hAnsi="Times New Roman" w:cs="Times New Roman"/>
                <w:sz w:val="21"/>
                <w:szCs w:val="21"/>
                <w:lang w:val="en" w:bidi="hi-IN"/>
              </w:rPr>
              <w:sym w:font="Symbol" w:char="F073"/>
            </w:r>
            <w:r w:rsidRPr="008C2D26">
              <w:rPr>
                <w:rFonts w:ascii="Times New Roman" w:hAnsi="Times New Roman" w:cs="Times New Roman"/>
                <w:bCs/>
                <w:iCs/>
                <w:sz w:val="21"/>
                <w:szCs w:val="21"/>
                <w:lang w:val="en-GB" w:bidi="hi-IN"/>
              </w:rPr>
              <w:t>,°</w:t>
            </w:r>
            <w:r w:rsidRPr="008C2D26">
              <w:rPr>
                <w:rFonts w:ascii="Times New Roman" w:hAnsi="Times New Roman" w:cs="Times New Roman"/>
                <w:bCs/>
                <w:iCs/>
                <w:sz w:val="21"/>
                <w:szCs w:val="21"/>
                <w:lang w:val="en-US" w:bidi="hi-IN"/>
              </w:rPr>
              <w:t>C</w:t>
            </w:r>
          </w:p>
        </w:tc>
      </w:tr>
      <w:tr w:rsidR="00596BA0" w:rsidRPr="008C2D26" w14:paraId="0048668F" w14:textId="77777777" w:rsidTr="008A151E">
        <w:tc>
          <w:tcPr>
            <w:tcW w:w="1097" w:type="dxa"/>
            <w:tcBorders>
              <w:top w:val="single" w:sz="4" w:space="0" w:color="auto"/>
              <w:left w:val="single" w:sz="4" w:space="0" w:color="auto"/>
              <w:bottom w:val="single" w:sz="4" w:space="0" w:color="auto"/>
              <w:right w:val="single" w:sz="4" w:space="0" w:color="auto"/>
            </w:tcBorders>
          </w:tcPr>
          <w:p w14:paraId="624AB2ED" w14:textId="77777777" w:rsidR="00596BA0" w:rsidRPr="008C2D26" w:rsidRDefault="00596BA0" w:rsidP="00EE2802">
            <w:pPr>
              <w:spacing w:after="0" w:line="300" w:lineRule="auto"/>
              <w:ind w:firstLine="426"/>
              <w:jc w:val="center"/>
              <w:rPr>
                <w:rFonts w:ascii="Times New Roman" w:hAnsi="Times New Roman" w:cs="Times New Roman"/>
                <w:sz w:val="21"/>
                <w:szCs w:val="21"/>
                <w:lang w:val="en-GB" w:bidi="hi-IN"/>
              </w:rPr>
            </w:pPr>
            <w:r w:rsidRPr="008C2D26">
              <w:rPr>
                <w:rFonts w:ascii="Times New Roman" w:hAnsi="Times New Roman" w:cs="Times New Roman"/>
                <w:sz w:val="21"/>
                <w:szCs w:val="21"/>
                <w:lang w:val="en-GB" w:bidi="hi-IN"/>
              </w:rPr>
              <w:t>6</w:t>
            </w:r>
          </w:p>
        </w:tc>
        <w:tc>
          <w:tcPr>
            <w:tcW w:w="1405" w:type="dxa"/>
            <w:tcBorders>
              <w:top w:val="single" w:sz="4" w:space="0" w:color="auto"/>
              <w:left w:val="single" w:sz="4" w:space="0" w:color="auto"/>
              <w:bottom w:val="single" w:sz="4" w:space="0" w:color="auto"/>
              <w:right w:val="single" w:sz="4" w:space="0" w:color="auto"/>
            </w:tcBorders>
          </w:tcPr>
          <w:p w14:paraId="66BF096F" w14:textId="77777777" w:rsidR="00596BA0" w:rsidRPr="008C2D26" w:rsidRDefault="00596BA0" w:rsidP="00EE2802">
            <w:pPr>
              <w:spacing w:after="0" w:line="300" w:lineRule="auto"/>
              <w:ind w:firstLine="426"/>
              <w:rPr>
                <w:rFonts w:ascii="Times New Roman" w:hAnsi="Times New Roman" w:cs="Times New Roman"/>
                <w:sz w:val="21"/>
                <w:szCs w:val="21"/>
                <w:lang w:val="en-GB" w:bidi="hi-IN"/>
              </w:rPr>
            </w:pPr>
            <w:r w:rsidRPr="008C2D26">
              <w:rPr>
                <w:rFonts w:ascii="Times New Roman" w:hAnsi="Times New Roman" w:cs="Times New Roman"/>
                <w:sz w:val="21"/>
                <w:szCs w:val="21"/>
                <w:lang w:val="en-GB" w:bidi="hi-IN"/>
              </w:rPr>
              <w:t>145</w:t>
            </w:r>
          </w:p>
        </w:tc>
        <w:tc>
          <w:tcPr>
            <w:tcW w:w="1149" w:type="dxa"/>
            <w:tcBorders>
              <w:top w:val="single" w:sz="4" w:space="0" w:color="auto"/>
              <w:left w:val="single" w:sz="4" w:space="0" w:color="auto"/>
              <w:bottom w:val="single" w:sz="4" w:space="0" w:color="auto"/>
              <w:right w:val="single" w:sz="4" w:space="0" w:color="auto"/>
            </w:tcBorders>
          </w:tcPr>
          <w:p w14:paraId="49D9D146" w14:textId="77777777" w:rsidR="00596BA0" w:rsidRPr="008C2D26" w:rsidRDefault="00596BA0" w:rsidP="00EE2802">
            <w:pPr>
              <w:spacing w:after="0" w:line="300" w:lineRule="auto"/>
              <w:ind w:firstLine="426"/>
              <w:rPr>
                <w:rFonts w:ascii="Times New Roman" w:hAnsi="Times New Roman" w:cs="Times New Roman"/>
                <w:sz w:val="21"/>
                <w:szCs w:val="21"/>
                <w:lang w:val="en-GB" w:bidi="hi-IN"/>
              </w:rPr>
            </w:pPr>
            <w:r w:rsidRPr="008C2D26">
              <w:rPr>
                <w:rFonts w:ascii="Times New Roman" w:hAnsi="Times New Roman" w:cs="Times New Roman"/>
                <w:sz w:val="21"/>
                <w:szCs w:val="21"/>
                <w:lang w:val="en-GB" w:bidi="hi-IN"/>
              </w:rPr>
              <w:t>1.0</w:t>
            </w:r>
          </w:p>
        </w:tc>
        <w:tc>
          <w:tcPr>
            <w:tcW w:w="1021" w:type="dxa"/>
            <w:tcBorders>
              <w:top w:val="single" w:sz="4" w:space="0" w:color="auto"/>
              <w:left w:val="single" w:sz="4" w:space="0" w:color="auto"/>
              <w:bottom w:val="single" w:sz="4" w:space="0" w:color="auto"/>
              <w:right w:val="single" w:sz="4" w:space="0" w:color="auto"/>
            </w:tcBorders>
          </w:tcPr>
          <w:p w14:paraId="443E3E20" w14:textId="77777777" w:rsidR="00596BA0" w:rsidRPr="008C2D26" w:rsidRDefault="00596BA0" w:rsidP="00EE2802">
            <w:pPr>
              <w:spacing w:after="0" w:line="300" w:lineRule="auto"/>
              <w:ind w:firstLine="426"/>
              <w:rPr>
                <w:rFonts w:ascii="Times New Roman" w:hAnsi="Times New Roman" w:cs="Times New Roman"/>
                <w:sz w:val="21"/>
                <w:szCs w:val="21"/>
                <w:lang w:val="en-GB" w:bidi="hi-IN"/>
              </w:rPr>
            </w:pPr>
            <w:r w:rsidRPr="008C2D26">
              <w:rPr>
                <w:rFonts w:ascii="Times New Roman" w:hAnsi="Times New Roman" w:cs="Times New Roman"/>
                <w:sz w:val="21"/>
                <w:szCs w:val="21"/>
                <w:lang w:val="en-GB" w:bidi="hi-IN"/>
              </w:rPr>
              <w:t>1.5</w:t>
            </w:r>
          </w:p>
        </w:tc>
        <w:tc>
          <w:tcPr>
            <w:tcW w:w="1097" w:type="dxa"/>
            <w:tcBorders>
              <w:top w:val="single" w:sz="4" w:space="0" w:color="auto"/>
              <w:left w:val="single" w:sz="4" w:space="0" w:color="auto"/>
              <w:bottom w:val="single" w:sz="4" w:space="0" w:color="auto"/>
              <w:right w:val="single" w:sz="4" w:space="0" w:color="auto"/>
            </w:tcBorders>
          </w:tcPr>
          <w:p w14:paraId="22E22758" w14:textId="77777777" w:rsidR="00596BA0" w:rsidRPr="008C2D26" w:rsidRDefault="00596BA0" w:rsidP="00EE2802">
            <w:pPr>
              <w:spacing w:after="0" w:line="300" w:lineRule="auto"/>
              <w:ind w:firstLine="426"/>
              <w:rPr>
                <w:rFonts w:ascii="Times New Roman" w:hAnsi="Times New Roman" w:cs="Times New Roman"/>
                <w:sz w:val="21"/>
                <w:szCs w:val="21"/>
                <w:lang w:val="en-GB" w:bidi="hi-IN"/>
              </w:rPr>
            </w:pPr>
            <w:r w:rsidRPr="008C2D26">
              <w:rPr>
                <w:rFonts w:ascii="Times New Roman" w:hAnsi="Times New Roman" w:cs="Times New Roman"/>
                <w:sz w:val="21"/>
                <w:szCs w:val="21"/>
                <w:lang w:val="en-GB" w:bidi="hi-IN"/>
              </w:rPr>
              <w:t>12</w:t>
            </w:r>
          </w:p>
        </w:tc>
        <w:tc>
          <w:tcPr>
            <w:tcW w:w="1405" w:type="dxa"/>
            <w:tcBorders>
              <w:top w:val="single" w:sz="4" w:space="0" w:color="auto"/>
              <w:left w:val="single" w:sz="4" w:space="0" w:color="auto"/>
              <w:bottom w:val="single" w:sz="4" w:space="0" w:color="auto"/>
              <w:right w:val="single" w:sz="4" w:space="0" w:color="auto"/>
            </w:tcBorders>
          </w:tcPr>
          <w:p w14:paraId="590C2D04" w14:textId="77777777" w:rsidR="00596BA0" w:rsidRPr="008C2D26" w:rsidRDefault="00596BA0" w:rsidP="00EE2802">
            <w:pPr>
              <w:spacing w:after="0" w:line="300" w:lineRule="auto"/>
              <w:ind w:firstLine="426"/>
              <w:rPr>
                <w:rFonts w:ascii="Times New Roman" w:hAnsi="Times New Roman" w:cs="Times New Roman"/>
                <w:sz w:val="21"/>
                <w:szCs w:val="21"/>
                <w:lang w:val="en-GB" w:bidi="hi-IN"/>
              </w:rPr>
            </w:pPr>
            <w:r w:rsidRPr="008C2D26">
              <w:rPr>
                <w:rFonts w:ascii="Times New Roman" w:hAnsi="Times New Roman" w:cs="Times New Roman"/>
                <w:sz w:val="21"/>
                <w:szCs w:val="21"/>
                <w:lang w:val="en-GB" w:bidi="hi-IN"/>
              </w:rPr>
              <w:t>300</w:t>
            </w:r>
          </w:p>
        </w:tc>
        <w:tc>
          <w:tcPr>
            <w:tcW w:w="1149" w:type="dxa"/>
            <w:tcBorders>
              <w:top w:val="single" w:sz="4" w:space="0" w:color="auto"/>
              <w:left w:val="single" w:sz="4" w:space="0" w:color="auto"/>
              <w:bottom w:val="single" w:sz="4" w:space="0" w:color="auto"/>
              <w:right w:val="single" w:sz="4" w:space="0" w:color="auto"/>
            </w:tcBorders>
          </w:tcPr>
          <w:p w14:paraId="4327C852" w14:textId="77777777" w:rsidR="00596BA0" w:rsidRPr="008C2D26" w:rsidRDefault="00596BA0" w:rsidP="00EE2802">
            <w:pPr>
              <w:spacing w:after="0" w:line="300" w:lineRule="auto"/>
              <w:ind w:firstLine="426"/>
              <w:rPr>
                <w:rFonts w:ascii="Times New Roman" w:hAnsi="Times New Roman" w:cs="Times New Roman"/>
                <w:sz w:val="21"/>
                <w:szCs w:val="21"/>
                <w:lang w:val="en-GB" w:bidi="hi-IN"/>
              </w:rPr>
            </w:pPr>
            <w:r w:rsidRPr="008C2D26">
              <w:rPr>
                <w:rFonts w:ascii="Times New Roman" w:hAnsi="Times New Roman" w:cs="Times New Roman"/>
                <w:sz w:val="21"/>
                <w:szCs w:val="21"/>
                <w:lang w:val="en-GB" w:bidi="hi-IN"/>
              </w:rPr>
              <w:t>1.8</w:t>
            </w:r>
          </w:p>
        </w:tc>
        <w:tc>
          <w:tcPr>
            <w:tcW w:w="1022" w:type="dxa"/>
            <w:tcBorders>
              <w:top w:val="single" w:sz="4" w:space="0" w:color="auto"/>
              <w:left w:val="single" w:sz="4" w:space="0" w:color="auto"/>
              <w:bottom w:val="single" w:sz="4" w:space="0" w:color="auto"/>
              <w:right w:val="single" w:sz="4" w:space="0" w:color="auto"/>
            </w:tcBorders>
          </w:tcPr>
          <w:p w14:paraId="683CD1C5" w14:textId="77777777" w:rsidR="00596BA0" w:rsidRPr="008C2D26" w:rsidRDefault="00596BA0" w:rsidP="00EE2802">
            <w:pPr>
              <w:spacing w:after="0" w:line="300" w:lineRule="auto"/>
              <w:ind w:firstLine="426"/>
              <w:rPr>
                <w:rFonts w:ascii="Times New Roman" w:hAnsi="Times New Roman" w:cs="Times New Roman"/>
                <w:sz w:val="21"/>
                <w:szCs w:val="21"/>
                <w:lang w:val="en-GB" w:bidi="hi-IN"/>
              </w:rPr>
            </w:pPr>
            <w:r w:rsidRPr="008C2D26">
              <w:rPr>
                <w:rFonts w:ascii="Times New Roman" w:hAnsi="Times New Roman" w:cs="Times New Roman"/>
                <w:sz w:val="21"/>
                <w:szCs w:val="21"/>
                <w:lang w:val="en-GB" w:bidi="hi-IN"/>
              </w:rPr>
              <w:t>2.28</w:t>
            </w:r>
          </w:p>
        </w:tc>
      </w:tr>
      <w:tr w:rsidR="00596BA0" w:rsidRPr="008C2D26" w14:paraId="2109FD20" w14:textId="77777777" w:rsidTr="008A151E">
        <w:tc>
          <w:tcPr>
            <w:tcW w:w="1097" w:type="dxa"/>
            <w:tcBorders>
              <w:top w:val="single" w:sz="4" w:space="0" w:color="auto"/>
              <w:left w:val="single" w:sz="4" w:space="0" w:color="auto"/>
              <w:bottom w:val="single" w:sz="4" w:space="0" w:color="auto"/>
              <w:right w:val="single" w:sz="4" w:space="0" w:color="auto"/>
            </w:tcBorders>
          </w:tcPr>
          <w:p w14:paraId="74933651" w14:textId="77777777" w:rsidR="00596BA0" w:rsidRPr="008C2D26" w:rsidRDefault="00596BA0" w:rsidP="00EE2802">
            <w:pPr>
              <w:spacing w:after="0" w:line="300" w:lineRule="auto"/>
              <w:ind w:firstLine="426"/>
              <w:jc w:val="center"/>
              <w:rPr>
                <w:rFonts w:ascii="Times New Roman" w:hAnsi="Times New Roman" w:cs="Times New Roman"/>
                <w:sz w:val="21"/>
                <w:szCs w:val="21"/>
                <w:lang w:val="en-GB" w:bidi="hi-IN"/>
              </w:rPr>
            </w:pPr>
            <w:r w:rsidRPr="008C2D26">
              <w:rPr>
                <w:rFonts w:ascii="Times New Roman" w:hAnsi="Times New Roman" w:cs="Times New Roman"/>
                <w:sz w:val="21"/>
                <w:szCs w:val="21"/>
                <w:lang w:val="en-GB" w:bidi="hi-IN"/>
              </w:rPr>
              <w:t>8</w:t>
            </w:r>
          </w:p>
        </w:tc>
        <w:tc>
          <w:tcPr>
            <w:tcW w:w="1405" w:type="dxa"/>
            <w:tcBorders>
              <w:top w:val="single" w:sz="4" w:space="0" w:color="auto"/>
              <w:left w:val="single" w:sz="4" w:space="0" w:color="auto"/>
              <w:bottom w:val="single" w:sz="4" w:space="0" w:color="auto"/>
              <w:right w:val="single" w:sz="4" w:space="0" w:color="auto"/>
            </w:tcBorders>
          </w:tcPr>
          <w:p w14:paraId="4E97AE5F" w14:textId="77777777" w:rsidR="00596BA0" w:rsidRPr="008C2D26" w:rsidRDefault="00596BA0" w:rsidP="00EE2802">
            <w:pPr>
              <w:spacing w:after="0" w:line="300" w:lineRule="auto"/>
              <w:ind w:firstLine="426"/>
              <w:rPr>
                <w:rFonts w:ascii="Times New Roman" w:hAnsi="Times New Roman" w:cs="Times New Roman"/>
                <w:sz w:val="21"/>
                <w:szCs w:val="21"/>
                <w:lang w:val="en-GB" w:bidi="hi-IN"/>
              </w:rPr>
            </w:pPr>
            <w:r w:rsidRPr="008C2D26">
              <w:rPr>
                <w:rFonts w:ascii="Times New Roman" w:hAnsi="Times New Roman" w:cs="Times New Roman"/>
                <w:sz w:val="21"/>
                <w:szCs w:val="21"/>
                <w:lang w:val="en-GB" w:bidi="hi-IN"/>
              </w:rPr>
              <w:t>145</w:t>
            </w:r>
          </w:p>
        </w:tc>
        <w:tc>
          <w:tcPr>
            <w:tcW w:w="1149" w:type="dxa"/>
            <w:tcBorders>
              <w:top w:val="single" w:sz="4" w:space="0" w:color="auto"/>
              <w:left w:val="single" w:sz="4" w:space="0" w:color="auto"/>
              <w:bottom w:val="single" w:sz="4" w:space="0" w:color="auto"/>
              <w:right w:val="single" w:sz="4" w:space="0" w:color="auto"/>
            </w:tcBorders>
          </w:tcPr>
          <w:p w14:paraId="2C095EC9" w14:textId="77777777" w:rsidR="00596BA0" w:rsidRPr="008C2D26" w:rsidRDefault="00596BA0" w:rsidP="00EE2802">
            <w:pPr>
              <w:spacing w:after="0" w:line="300" w:lineRule="auto"/>
              <w:ind w:firstLine="426"/>
              <w:rPr>
                <w:rFonts w:ascii="Times New Roman" w:hAnsi="Times New Roman" w:cs="Times New Roman"/>
                <w:sz w:val="21"/>
                <w:szCs w:val="21"/>
                <w:lang w:val="en-GB" w:bidi="hi-IN"/>
              </w:rPr>
            </w:pPr>
            <w:r w:rsidRPr="008C2D26">
              <w:rPr>
                <w:rFonts w:ascii="Times New Roman" w:hAnsi="Times New Roman" w:cs="Times New Roman"/>
                <w:sz w:val="21"/>
                <w:szCs w:val="21"/>
                <w:lang w:val="en-GB" w:bidi="hi-IN"/>
              </w:rPr>
              <w:t>1.5</w:t>
            </w:r>
          </w:p>
        </w:tc>
        <w:tc>
          <w:tcPr>
            <w:tcW w:w="1021" w:type="dxa"/>
            <w:tcBorders>
              <w:top w:val="single" w:sz="4" w:space="0" w:color="auto"/>
              <w:left w:val="single" w:sz="4" w:space="0" w:color="auto"/>
              <w:bottom w:val="single" w:sz="4" w:space="0" w:color="auto"/>
              <w:right w:val="single" w:sz="4" w:space="0" w:color="auto"/>
            </w:tcBorders>
          </w:tcPr>
          <w:p w14:paraId="7E860A8D" w14:textId="77777777" w:rsidR="00596BA0" w:rsidRPr="008C2D26" w:rsidRDefault="00596BA0" w:rsidP="00EE2802">
            <w:pPr>
              <w:spacing w:after="0" w:line="300" w:lineRule="auto"/>
              <w:ind w:firstLine="426"/>
              <w:rPr>
                <w:rFonts w:ascii="Times New Roman" w:hAnsi="Times New Roman" w:cs="Times New Roman"/>
                <w:sz w:val="21"/>
                <w:szCs w:val="21"/>
                <w:lang w:val="en-GB" w:bidi="hi-IN"/>
              </w:rPr>
            </w:pPr>
            <w:r w:rsidRPr="008C2D26">
              <w:rPr>
                <w:rFonts w:ascii="Times New Roman" w:hAnsi="Times New Roman" w:cs="Times New Roman"/>
                <w:sz w:val="21"/>
                <w:szCs w:val="21"/>
                <w:lang w:val="en-GB" w:bidi="hi-IN"/>
              </w:rPr>
              <w:t>1.5</w:t>
            </w:r>
          </w:p>
        </w:tc>
        <w:tc>
          <w:tcPr>
            <w:tcW w:w="1097" w:type="dxa"/>
            <w:tcBorders>
              <w:top w:val="single" w:sz="4" w:space="0" w:color="auto"/>
              <w:left w:val="single" w:sz="4" w:space="0" w:color="auto"/>
              <w:bottom w:val="single" w:sz="4" w:space="0" w:color="auto"/>
              <w:right w:val="single" w:sz="4" w:space="0" w:color="auto"/>
            </w:tcBorders>
          </w:tcPr>
          <w:p w14:paraId="774FB2A3" w14:textId="77777777" w:rsidR="00596BA0" w:rsidRPr="008C2D26" w:rsidRDefault="00596BA0" w:rsidP="00EE2802">
            <w:pPr>
              <w:spacing w:after="0" w:line="300" w:lineRule="auto"/>
              <w:ind w:firstLine="426"/>
              <w:rPr>
                <w:rFonts w:ascii="Times New Roman" w:hAnsi="Times New Roman" w:cs="Times New Roman"/>
                <w:sz w:val="21"/>
                <w:szCs w:val="21"/>
                <w:lang w:val="en-GB" w:bidi="hi-IN"/>
              </w:rPr>
            </w:pPr>
            <w:r w:rsidRPr="008C2D26">
              <w:rPr>
                <w:rFonts w:ascii="Times New Roman" w:hAnsi="Times New Roman" w:cs="Times New Roman"/>
                <w:sz w:val="21"/>
                <w:szCs w:val="21"/>
                <w:lang w:val="en-GB" w:bidi="hi-IN"/>
              </w:rPr>
              <w:t>16</w:t>
            </w:r>
          </w:p>
        </w:tc>
        <w:tc>
          <w:tcPr>
            <w:tcW w:w="1405" w:type="dxa"/>
            <w:tcBorders>
              <w:top w:val="single" w:sz="4" w:space="0" w:color="auto"/>
              <w:left w:val="single" w:sz="4" w:space="0" w:color="auto"/>
              <w:bottom w:val="single" w:sz="4" w:space="0" w:color="auto"/>
              <w:right w:val="single" w:sz="4" w:space="0" w:color="auto"/>
            </w:tcBorders>
          </w:tcPr>
          <w:p w14:paraId="47851B50" w14:textId="77777777" w:rsidR="00596BA0" w:rsidRPr="008C2D26" w:rsidRDefault="00596BA0" w:rsidP="00EE2802">
            <w:pPr>
              <w:spacing w:after="0" w:line="300" w:lineRule="auto"/>
              <w:ind w:firstLine="426"/>
              <w:rPr>
                <w:rFonts w:ascii="Times New Roman" w:hAnsi="Times New Roman" w:cs="Times New Roman"/>
                <w:sz w:val="21"/>
                <w:szCs w:val="21"/>
                <w:lang w:val="en-GB" w:bidi="hi-IN"/>
              </w:rPr>
            </w:pPr>
            <w:r w:rsidRPr="008C2D26">
              <w:rPr>
                <w:rFonts w:ascii="Times New Roman" w:hAnsi="Times New Roman" w:cs="Times New Roman"/>
                <w:sz w:val="21"/>
                <w:szCs w:val="21"/>
                <w:lang w:val="en-GB" w:bidi="hi-IN"/>
              </w:rPr>
              <w:t>300</w:t>
            </w:r>
          </w:p>
        </w:tc>
        <w:tc>
          <w:tcPr>
            <w:tcW w:w="1149" w:type="dxa"/>
            <w:tcBorders>
              <w:top w:val="single" w:sz="4" w:space="0" w:color="auto"/>
              <w:left w:val="single" w:sz="4" w:space="0" w:color="auto"/>
              <w:bottom w:val="single" w:sz="4" w:space="0" w:color="auto"/>
              <w:right w:val="single" w:sz="4" w:space="0" w:color="auto"/>
            </w:tcBorders>
          </w:tcPr>
          <w:p w14:paraId="5875AEE4" w14:textId="77777777" w:rsidR="00596BA0" w:rsidRPr="008C2D26" w:rsidRDefault="00596BA0" w:rsidP="00EE2802">
            <w:pPr>
              <w:spacing w:after="0" w:line="300" w:lineRule="auto"/>
              <w:ind w:firstLine="426"/>
              <w:rPr>
                <w:rFonts w:ascii="Times New Roman" w:hAnsi="Times New Roman" w:cs="Times New Roman"/>
                <w:sz w:val="21"/>
                <w:szCs w:val="21"/>
                <w:lang w:val="en-GB" w:bidi="hi-IN"/>
              </w:rPr>
            </w:pPr>
            <w:r w:rsidRPr="008C2D26">
              <w:rPr>
                <w:rFonts w:ascii="Times New Roman" w:hAnsi="Times New Roman" w:cs="Times New Roman"/>
                <w:sz w:val="21"/>
                <w:szCs w:val="21"/>
                <w:lang w:val="en-GB" w:bidi="hi-IN"/>
              </w:rPr>
              <w:t>2.0</w:t>
            </w:r>
          </w:p>
        </w:tc>
        <w:tc>
          <w:tcPr>
            <w:tcW w:w="1022" w:type="dxa"/>
            <w:tcBorders>
              <w:top w:val="single" w:sz="4" w:space="0" w:color="auto"/>
              <w:left w:val="single" w:sz="4" w:space="0" w:color="auto"/>
              <w:bottom w:val="single" w:sz="4" w:space="0" w:color="auto"/>
              <w:right w:val="single" w:sz="4" w:space="0" w:color="auto"/>
            </w:tcBorders>
          </w:tcPr>
          <w:p w14:paraId="35C35112" w14:textId="77777777" w:rsidR="00596BA0" w:rsidRPr="008C2D26" w:rsidRDefault="00596BA0" w:rsidP="00EE2802">
            <w:pPr>
              <w:spacing w:after="0" w:line="300" w:lineRule="auto"/>
              <w:ind w:firstLine="426"/>
              <w:rPr>
                <w:rFonts w:ascii="Times New Roman" w:hAnsi="Times New Roman" w:cs="Times New Roman"/>
                <w:sz w:val="21"/>
                <w:szCs w:val="21"/>
                <w:lang w:val="en-GB" w:bidi="hi-IN"/>
              </w:rPr>
            </w:pPr>
            <w:r w:rsidRPr="008C2D26">
              <w:rPr>
                <w:rFonts w:ascii="Times New Roman" w:hAnsi="Times New Roman" w:cs="Times New Roman"/>
                <w:sz w:val="21"/>
                <w:szCs w:val="21"/>
                <w:lang w:val="en-GB" w:bidi="hi-IN"/>
              </w:rPr>
              <w:t>2.3</w:t>
            </w:r>
          </w:p>
        </w:tc>
      </w:tr>
    </w:tbl>
    <w:p w14:paraId="5CD8FE56" w14:textId="77777777" w:rsidR="007828B2" w:rsidRPr="00421EAB" w:rsidRDefault="000B61B8" w:rsidP="00B82FEE">
      <w:pPr>
        <w:spacing w:line="300" w:lineRule="auto"/>
        <w:ind w:firstLine="426"/>
        <w:rPr>
          <w:rFonts w:ascii="Times New Roman" w:hAnsi="Times New Roman" w:cs="Times New Roman"/>
          <w:sz w:val="24"/>
          <w:szCs w:val="24"/>
        </w:rPr>
      </w:pPr>
    </w:p>
    <w:sectPr w:rsidR="007828B2" w:rsidRPr="00421EAB" w:rsidSect="0092629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A21E9"/>
    <w:multiLevelType w:val="hybridMultilevel"/>
    <w:tmpl w:val="1D849BC4"/>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1" w15:restartNumberingAfterBreak="0">
    <w:nsid w:val="25B84A22"/>
    <w:multiLevelType w:val="hybridMultilevel"/>
    <w:tmpl w:val="C8B8C378"/>
    <w:lvl w:ilvl="0" w:tplc="68AE6024">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6F7178A"/>
    <w:multiLevelType w:val="hybridMultilevel"/>
    <w:tmpl w:val="D43CB54E"/>
    <w:lvl w:ilvl="0" w:tplc="FE1C0D1E">
      <w:start w:val="1"/>
      <w:numFmt w:val="decimal"/>
      <w:lvlText w:val="%1."/>
      <w:lvlJc w:val="left"/>
      <w:pPr>
        <w:ind w:left="720" w:hanging="360"/>
      </w:pPr>
      <w:rPr>
        <w:rFonts w:cs="Times New Roman" w:hint="default"/>
        <w:strike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15:restartNumberingAfterBreak="0">
    <w:nsid w:val="654139B9"/>
    <w:multiLevelType w:val="hybridMultilevel"/>
    <w:tmpl w:val="3D1819A6"/>
    <w:lvl w:ilvl="0" w:tplc="2CD8BF10">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6BA0"/>
    <w:rsid w:val="000207CC"/>
    <w:rsid w:val="00053530"/>
    <w:rsid w:val="000B61B8"/>
    <w:rsid w:val="000D0514"/>
    <w:rsid w:val="000F73C5"/>
    <w:rsid w:val="00156A46"/>
    <w:rsid w:val="002106C4"/>
    <w:rsid w:val="00213043"/>
    <w:rsid w:val="00217DC3"/>
    <w:rsid w:val="00303E9C"/>
    <w:rsid w:val="0033384D"/>
    <w:rsid w:val="003561E9"/>
    <w:rsid w:val="003F16D5"/>
    <w:rsid w:val="00421EAB"/>
    <w:rsid w:val="00596BA0"/>
    <w:rsid w:val="005B6648"/>
    <w:rsid w:val="005B7054"/>
    <w:rsid w:val="005C1E50"/>
    <w:rsid w:val="00752724"/>
    <w:rsid w:val="00774C87"/>
    <w:rsid w:val="0084572D"/>
    <w:rsid w:val="008C2D26"/>
    <w:rsid w:val="008E2784"/>
    <w:rsid w:val="008E41DB"/>
    <w:rsid w:val="00A1171C"/>
    <w:rsid w:val="00A21F7E"/>
    <w:rsid w:val="00A847D3"/>
    <w:rsid w:val="00AB503D"/>
    <w:rsid w:val="00B01FB4"/>
    <w:rsid w:val="00B05213"/>
    <w:rsid w:val="00B54116"/>
    <w:rsid w:val="00B82FEE"/>
    <w:rsid w:val="00BF4D77"/>
    <w:rsid w:val="00C06012"/>
    <w:rsid w:val="00D42EF2"/>
    <w:rsid w:val="00E5246B"/>
    <w:rsid w:val="00E613A1"/>
    <w:rsid w:val="00E66D89"/>
    <w:rsid w:val="00E75469"/>
    <w:rsid w:val="00EA1719"/>
    <w:rsid w:val="00EE2802"/>
    <w:rsid w:val="00EF0E1F"/>
    <w:rsid w:val="00F507F0"/>
    <w:rsid w:val="00F50F52"/>
    <w:rsid w:val="00F53D64"/>
    <w:rsid w:val="00FA686C"/>
    <w:rsid w:val="00FD2D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D3114"/>
  <w15:docId w15:val="{A5CC8BED-68A1-40B0-9155-CCF396737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6BA0"/>
    <w:pPr>
      <w:suppressAutoHyphens/>
      <w:spacing w:after="160" w:line="256" w:lineRule="auto"/>
    </w:pPr>
    <w:rPr>
      <w:rFonts w:ascii="Calibri" w:eastAsia="Calibri" w:hAnsi="Calibri" w:cs="Calibri"/>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596BA0"/>
    <w:pPr>
      <w:ind w:left="720"/>
    </w:pPr>
  </w:style>
  <w:style w:type="character" w:customStyle="1" w:styleId="jlqj4bchmk0b">
    <w:name w:val="jlqj4b chmk0b"/>
    <w:basedOn w:val="a0"/>
    <w:rsid w:val="00596BA0"/>
  </w:style>
  <w:style w:type="paragraph" w:styleId="a3">
    <w:name w:val="Balloon Text"/>
    <w:basedOn w:val="a"/>
    <w:link w:val="a4"/>
    <w:uiPriority w:val="99"/>
    <w:semiHidden/>
    <w:unhideWhenUsed/>
    <w:rsid w:val="00596BA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6BA0"/>
    <w:rPr>
      <w:rFonts w:ascii="Tahoma" w:eastAsia="Calibri" w:hAnsi="Tahoma" w:cs="Tahoma"/>
      <w:sz w:val="16"/>
      <w:szCs w:val="16"/>
      <w:lang w:eastAsia="zh-CN"/>
    </w:rPr>
  </w:style>
  <w:style w:type="paragraph" w:styleId="a5">
    <w:name w:val="List Paragraph"/>
    <w:basedOn w:val="a"/>
    <w:uiPriority w:val="34"/>
    <w:qFormat/>
    <w:rsid w:val="00FD2D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jpeg"/><Relationship Id="rId5" Type="http://schemas.openxmlformats.org/officeDocument/2006/relationships/image" Target="media/image1.TIF"/><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1201</Words>
  <Characters>6852</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Виктор Горный</cp:lastModifiedBy>
  <cp:revision>3</cp:revision>
  <cp:lastPrinted>2021-09-30T12:08:00Z</cp:lastPrinted>
  <dcterms:created xsi:type="dcterms:W3CDTF">2021-10-25T12:55:00Z</dcterms:created>
  <dcterms:modified xsi:type="dcterms:W3CDTF">2021-10-25T12:56:00Z</dcterms:modified>
</cp:coreProperties>
</file>