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530"/>
        <w:gridCol w:w="1575"/>
        <w:gridCol w:w="1328"/>
        <w:gridCol w:w="1080"/>
        <w:gridCol w:w="7"/>
      </w:tblGrid>
      <w:tr w:rsidR="00B1037C" w14:paraId="33E57155" w14:textId="77777777" w:rsidTr="00F35AD5">
        <w:trPr>
          <w:cantSplit/>
          <w:tblHeader/>
          <w:jc w:val="center"/>
        </w:trPr>
        <w:tc>
          <w:tcPr>
            <w:tcW w:w="8634" w:type="dxa"/>
            <w:gridSpan w:val="6"/>
            <w:tcBorders>
              <w:top w:val="nil"/>
              <w:left w:val="nil"/>
              <w:bottom w:val="single" w:sz="11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6B0D2D" w14:textId="0D790BA9" w:rsidR="00B1037C" w:rsidRDefault="00607EF8" w:rsidP="00F35AD5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IDX"/>
            <w:bookmarkEnd w:id="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Supplemental </w:t>
            </w:r>
            <w:r w:rsidR="00F35A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 w:rsidR="00341B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able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F35A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Patient Characteristics, by Inclusion Status</w:t>
            </w:r>
          </w:p>
        </w:tc>
      </w:tr>
      <w:tr w:rsidR="00B1037C" w14:paraId="3EE4F832" w14:textId="77777777" w:rsidTr="00F35AD5">
        <w:trPr>
          <w:gridAfter w:val="1"/>
          <w:wAfter w:w="7" w:type="dxa"/>
          <w:cantSplit/>
          <w:tblHeader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3998A2" w14:textId="77777777" w:rsidR="00B1037C" w:rsidRDefault="00F35AD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Characteristics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A12EA8" w14:textId="77777777" w:rsidR="00B1037C" w:rsidRDefault="00F35AD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Excluded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87B887" w14:textId="77777777" w:rsidR="00B1037C" w:rsidRDefault="00F35AD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Included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BED030" w14:textId="77777777" w:rsidR="00B1037C" w:rsidRDefault="00F35AD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457D4F" w14:textId="77777777" w:rsidR="00B1037C" w:rsidRDefault="00F35AD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p*</w:t>
            </w:r>
          </w:p>
        </w:tc>
      </w:tr>
      <w:tr w:rsidR="00B1037C" w14:paraId="2307A25E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single" w:sz="11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126E5B" w14:textId="77777777" w:rsidR="00B1037C" w:rsidRDefault="00F35AD5">
            <w:pPr>
              <w:adjustRightInd w:val="0"/>
              <w:spacing w:before="60" w:after="60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Number of Participants</w:t>
            </w:r>
          </w:p>
        </w:tc>
        <w:tc>
          <w:tcPr>
            <w:tcW w:w="1530" w:type="dxa"/>
            <w:tcBorders>
              <w:top w:val="single" w:sz="11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2081E2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104</w:t>
            </w:r>
          </w:p>
        </w:tc>
        <w:tc>
          <w:tcPr>
            <w:tcW w:w="1575" w:type="dxa"/>
            <w:tcBorders>
              <w:top w:val="single" w:sz="11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23996F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69</w:t>
            </w:r>
          </w:p>
        </w:tc>
        <w:tc>
          <w:tcPr>
            <w:tcW w:w="1328" w:type="dxa"/>
            <w:tcBorders>
              <w:top w:val="single" w:sz="11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C22B8A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173</w:t>
            </w:r>
          </w:p>
        </w:tc>
        <w:tc>
          <w:tcPr>
            <w:tcW w:w="1080" w:type="dxa"/>
            <w:tcBorders>
              <w:top w:val="single" w:sz="11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0D1C68" w14:textId="77777777" w:rsidR="00B1037C" w:rsidRDefault="00B1037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B1037C" w14:paraId="0A7BB2C5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ECA8CB" w14:textId="77777777" w:rsidR="00B1037C" w:rsidRDefault="00F35AD5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Age, median [IQR]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1459DF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 [58-78]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C8B007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[62-80]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15EBA9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[59-79]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FE9A8B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.3530</w:t>
            </w:r>
          </w:p>
        </w:tc>
      </w:tr>
      <w:tr w:rsidR="00B1037C" w14:paraId="3ECD1683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85F51A" w14:textId="77777777" w:rsidR="00B1037C" w:rsidRDefault="00F35AD5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NIHSS, median [IQR]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18AF81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 [3-12]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119F28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[3-12]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13C3AF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[3-12]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46D7AE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.8028</w:t>
            </w:r>
          </w:p>
        </w:tc>
      </w:tr>
      <w:tr w:rsidR="00B1037C" w14:paraId="39C93F53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E5736F" w14:textId="77777777" w:rsidR="00B1037C" w:rsidRDefault="00F35AD5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8A4CFA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(43)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B802FC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(48)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577A88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(45)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0465FB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.5553</w:t>
            </w:r>
          </w:p>
        </w:tc>
      </w:tr>
      <w:tr w:rsidR="00B1037C" w14:paraId="71B56715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8F37C7" w14:textId="77777777" w:rsidR="00B1037C" w:rsidRDefault="00F35AD5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Education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5BCB53" w14:textId="77777777" w:rsidR="00B1037C" w:rsidRDefault="00B1037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93F6B6" w14:textId="77777777" w:rsidR="00B1037C" w:rsidRDefault="00B1037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6C6980" w14:textId="77777777" w:rsidR="00B1037C" w:rsidRDefault="00B1037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1834FC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.0030</w:t>
            </w:r>
          </w:p>
        </w:tc>
      </w:tr>
      <w:tr w:rsidR="00B1037C" w14:paraId="21497C12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409207" w14:textId="02F0942A" w:rsidR="00B1037C" w:rsidRDefault="00F35AD5">
            <w:pPr>
              <w:adjustRightInd w:val="0"/>
              <w:spacing w:before="60" w:after="60"/>
              <w:ind w:firstLine="3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 than HS Grad</w:t>
            </w:r>
            <w:r w:rsidR="0079106A">
              <w:rPr>
                <w:rFonts w:ascii="Arial" w:hAnsi="Arial" w:cs="Arial"/>
                <w:color w:val="000000"/>
              </w:rPr>
              <w:t>uate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2F0B0E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(2)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C8033C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(4)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30E4E4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(3)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CA05B3" w14:textId="77777777" w:rsidR="00B1037C" w:rsidRDefault="00B1037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1037C" w14:paraId="64A8AF37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29826D" w14:textId="697C94A5" w:rsidR="00B1037C" w:rsidRDefault="00F35AD5">
            <w:pPr>
              <w:adjustRightInd w:val="0"/>
              <w:spacing w:before="60" w:after="60"/>
              <w:ind w:firstLine="3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HS Grad</w:t>
            </w:r>
            <w:r w:rsidR="0079106A">
              <w:rPr>
                <w:rFonts w:ascii="Arial" w:hAnsi="Arial" w:cs="Arial"/>
                <w:color w:val="000000"/>
              </w:rPr>
              <w:t>uate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7D58CE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(16)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C49C12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(10)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A43216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(14)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223DC6" w14:textId="77777777" w:rsidR="00B1037C" w:rsidRDefault="00B1037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1037C" w14:paraId="39248A48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56CC77" w14:textId="77777777" w:rsidR="00B1037C" w:rsidRDefault="00F35AD5">
            <w:pPr>
              <w:adjustRightInd w:val="0"/>
              <w:spacing w:before="60" w:after="60"/>
              <w:ind w:firstLine="3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Some College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EEB1E5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(13)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2B6EA9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(17)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414CBF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(15)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29FEE5" w14:textId="77777777" w:rsidR="00B1037C" w:rsidRDefault="00B1037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1037C" w14:paraId="7BB18613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D9C5FF" w14:textId="3F88028B" w:rsidR="00B1037C" w:rsidRDefault="00F35AD5">
            <w:pPr>
              <w:adjustRightInd w:val="0"/>
              <w:spacing w:before="60" w:after="60"/>
              <w:ind w:firstLine="3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College Grad</w:t>
            </w:r>
            <w:r w:rsidR="0079106A">
              <w:rPr>
                <w:rFonts w:ascii="Arial" w:hAnsi="Arial" w:cs="Arial"/>
                <w:color w:val="000000"/>
              </w:rPr>
              <w:t>uate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8D994F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(29)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3F4517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(35)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4A5195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 (31)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288CE2" w14:textId="77777777" w:rsidR="00B1037C" w:rsidRDefault="00B1037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1037C" w14:paraId="05354594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718E25" w14:textId="77777777" w:rsidR="00B1037C" w:rsidRDefault="00F35AD5">
            <w:pPr>
              <w:adjustRightInd w:val="0"/>
              <w:spacing w:before="60" w:after="60"/>
              <w:ind w:firstLine="3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Advanced Degree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671C65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(13)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B951AA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(28)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7ED414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(18)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9ADDA1" w14:textId="77777777" w:rsidR="00B1037C" w:rsidRDefault="00B1037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1037C" w14:paraId="4BCD6015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BAFB4E" w14:textId="77777777" w:rsidR="00B1037C" w:rsidRDefault="00F35AD5">
            <w:pPr>
              <w:adjustRightInd w:val="0"/>
              <w:spacing w:before="60" w:after="60"/>
              <w:ind w:firstLine="3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Missing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47D68D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(27)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FE9252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(6)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404F59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(18)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30D0F6" w14:textId="77777777" w:rsidR="00B1037C" w:rsidRDefault="00B1037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1037C" w14:paraId="362C3FB4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EBE2FE" w14:textId="77777777" w:rsidR="00B1037C" w:rsidRDefault="00F35AD5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Insurance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6FEA31" w14:textId="77777777" w:rsidR="00B1037C" w:rsidRDefault="00B1037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780AF5" w14:textId="77777777" w:rsidR="00B1037C" w:rsidRDefault="00B1037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49127A" w14:textId="77777777" w:rsidR="00B1037C" w:rsidRDefault="00B1037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569203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.1421</w:t>
            </w:r>
          </w:p>
        </w:tc>
      </w:tr>
      <w:tr w:rsidR="00B1037C" w14:paraId="434E359B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94A239" w14:textId="77777777" w:rsidR="00B1037C" w:rsidRDefault="00F35AD5">
            <w:pPr>
              <w:adjustRightInd w:val="0"/>
              <w:spacing w:before="60" w:after="60"/>
              <w:ind w:firstLine="3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Medicaid/Medicare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2049A3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 (56)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B5BF64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(67)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7C3C9D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 (60)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2E3257" w14:textId="77777777" w:rsidR="00B1037C" w:rsidRDefault="00B1037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1037C" w14:paraId="67B7F7F6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6B5AD8" w14:textId="77777777" w:rsidR="00B1037C" w:rsidRDefault="00F35AD5">
            <w:pPr>
              <w:adjustRightInd w:val="0"/>
              <w:spacing w:before="60" w:after="60"/>
              <w:ind w:firstLine="3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Private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88DAA5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(32)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38E566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(29)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C564D3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 (31)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B9ECA3" w14:textId="77777777" w:rsidR="00B1037C" w:rsidRDefault="00B1037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1037C" w14:paraId="658D9DC0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B094E7" w14:textId="77777777" w:rsidR="00B1037C" w:rsidRDefault="00F35AD5">
            <w:pPr>
              <w:adjustRightInd w:val="0"/>
              <w:spacing w:before="60" w:after="60"/>
              <w:ind w:firstLine="3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None/self-pay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4D110C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(13)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93DCDD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(4)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8CEC84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(9)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5A62D0" w14:textId="77777777" w:rsidR="00B1037C" w:rsidRDefault="00B1037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1037C" w14:paraId="78E5C5E7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E9C6F0" w14:textId="6BBE0110" w:rsidR="00B1037C" w:rsidRDefault="00AE3C74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Stroke Subtype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81A627" w14:textId="77777777" w:rsidR="00B1037C" w:rsidRDefault="00B1037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CFEC26" w14:textId="77777777" w:rsidR="00B1037C" w:rsidRDefault="00B1037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A360AC" w14:textId="77777777" w:rsidR="00B1037C" w:rsidRDefault="00B1037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C06B6C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.4893</w:t>
            </w:r>
          </w:p>
        </w:tc>
      </w:tr>
      <w:tr w:rsidR="00B1037C" w14:paraId="4D008A68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E62D8D" w14:textId="77777777" w:rsidR="00B1037C" w:rsidRDefault="00F35AD5">
            <w:pPr>
              <w:adjustRightInd w:val="0"/>
              <w:spacing w:before="60" w:after="60"/>
              <w:ind w:firstLine="3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Cardioembolic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6E2CCD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(23)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B97F41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(29)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539EBB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 (25)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FD35AA" w14:textId="77777777" w:rsidR="00B1037C" w:rsidRDefault="00B1037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1037C" w14:paraId="6614C654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CA94D8" w14:textId="77777777" w:rsidR="00B1037C" w:rsidRDefault="00F35AD5">
            <w:pPr>
              <w:adjustRightInd w:val="0"/>
              <w:spacing w:before="60" w:after="60"/>
              <w:ind w:firstLine="3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Cryptogenic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BCECDE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(22)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D80F03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(12)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C4C46C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(18)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B0575F" w14:textId="77777777" w:rsidR="00B1037C" w:rsidRDefault="00B1037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1037C" w14:paraId="251531F4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09773B" w14:textId="77777777" w:rsidR="00B1037C" w:rsidRDefault="00F35AD5">
            <w:pPr>
              <w:adjustRightInd w:val="0"/>
              <w:spacing w:before="60" w:after="60"/>
              <w:ind w:firstLine="3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Large artery atherosclerosis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2FEFCB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(26)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0F2505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(26)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0C2EC5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(26)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6B2272" w14:textId="77777777" w:rsidR="00B1037C" w:rsidRDefault="00B1037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1037C" w14:paraId="6AFB8F8E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2A1C82" w14:textId="77777777" w:rsidR="00B1037C" w:rsidRDefault="00F35AD5">
            <w:pPr>
              <w:adjustRightInd w:val="0"/>
              <w:spacing w:before="60" w:after="60"/>
              <w:ind w:firstLine="3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Small artery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9469EA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(18)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B002D0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(22)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68A002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(20)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CF3A47" w14:textId="77777777" w:rsidR="00B1037C" w:rsidRDefault="00B1037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1037C" w14:paraId="45D0A627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BF2BA7" w14:textId="77777777" w:rsidR="00B1037C" w:rsidRDefault="00F35AD5">
            <w:pPr>
              <w:adjustRightInd w:val="0"/>
              <w:spacing w:before="60" w:after="60"/>
              <w:ind w:firstLine="3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FA8340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(11)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8A296E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(12)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64527B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(11)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BCF35B" w14:textId="77777777" w:rsidR="00B1037C" w:rsidRDefault="00B1037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1037C" w14:paraId="39FA5626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82F391" w14:textId="77777777" w:rsidR="00B1037C" w:rsidRDefault="00F35AD5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Impaired Right Side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C6F3DD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(38)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865E97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(49)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E7CA0E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 (43)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3F5707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.0791</w:t>
            </w:r>
          </w:p>
        </w:tc>
      </w:tr>
      <w:tr w:rsidR="00B1037C" w14:paraId="4493F16F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C7C8E5" w14:textId="77777777" w:rsidR="00B1037C" w:rsidRDefault="00F35AD5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Acute Intervention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72D1E8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(36)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EB8D84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(28)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A0F1CB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 (32)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68E7DE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.2684</w:t>
            </w:r>
          </w:p>
        </w:tc>
      </w:tr>
      <w:tr w:rsidR="00B1037C" w14:paraId="5AE993DF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A21B98" w14:textId="77777777" w:rsidR="00B1037C" w:rsidRDefault="00F35AD5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Smoker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09821E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(33)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D181F4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(30)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734B4E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 (32)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1CA4C2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.7549</w:t>
            </w:r>
          </w:p>
        </w:tc>
      </w:tr>
      <w:tr w:rsidR="00B1037C" w14:paraId="771F4877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DAB358" w14:textId="77777777" w:rsidR="00B1037C" w:rsidRDefault="00F35AD5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Prior Stroke/TIA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1F0EEF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(23)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8CCA1A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(26)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323B22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(24)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137294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.6512</w:t>
            </w:r>
          </w:p>
        </w:tc>
      </w:tr>
      <w:tr w:rsidR="00B1037C" w14:paraId="76DAD2F4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2BFFFC" w14:textId="77777777" w:rsidR="00B1037C" w:rsidRDefault="00F35AD5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Hypertension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0818AC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(73)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A76C2F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 (70)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EDF78D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 (72)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3ECA12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.6157</w:t>
            </w:r>
          </w:p>
        </w:tc>
      </w:tr>
      <w:tr w:rsidR="00B1037C" w14:paraId="559D72A6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DBC03E" w14:textId="77777777" w:rsidR="00B1037C" w:rsidRDefault="00F35AD5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Dyslipidemia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6AF00D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 (47)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880149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(46)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A609D6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 (47)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D4390C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.9241</w:t>
            </w:r>
          </w:p>
        </w:tc>
      </w:tr>
      <w:tr w:rsidR="00B1037C" w14:paraId="64285092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443CB9" w14:textId="77777777" w:rsidR="00B1037C" w:rsidRDefault="00F35AD5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Cardiac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DA46B2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(25)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D6EB11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(25)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049AD5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 (25)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B4A4F0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.9569</w:t>
            </w:r>
          </w:p>
        </w:tc>
      </w:tr>
      <w:tr w:rsidR="00B1037C" w14:paraId="15626B82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A7D284" w14:textId="77777777" w:rsidR="00B1037C" w:rsidRDefault="00F35AD5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Diabetes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441E38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(35)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482561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(28)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CEEEAD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 (32)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A7472C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.3275</w:t>
            </w:r>
          </w:p>
        </w:tc>
      </w:tr>
      <w:tr w:rsidR="00B1037C" w14:paraId="705A2F4B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C30BE7" w14:textId="77777777" w:rsidR="00B1037C" w:rsidRDefault="00F35AD5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Obesity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AC872C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(1)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CA45F9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(6)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EB5AFE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(3)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0E8D93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.0630</w:t>
            </w:r>
          </w:p>
        </w:tc>
      </w:tr>
      <w:tr w:rsidR="00B1037C" w14:paraId="048FBB13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D549DB" w14:textId="5C64DDB9" w:rsidR="00B1037C" w:rsidRDefault="0079106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Discharged to </w:t>
            </w:r>
            <w:r w:rsidR="0082579D">
              <w:rPr>
                <w:rFonts w:ascii="Arial" w:hAnsi="Arial" w:cs="Arial"/>
                <w:color w:val="000000"/>
              </w:rPr>
              <w:t xml:space="preserve">Inpatient </w:t>
            </w:r>
            <w:r>
              <w:rPr>
                <w:rFonts w:ascii="Arial" w:hAnsi="Arial" w:cs="Arial"/>
                <w:color w:val="000000"/>
              </w:rPr>
              <w:t>Rehabilitation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7F28E7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 (41)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5117A9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 (68)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057DE6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(52)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BB8951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.0006</w:t>
            </w:r>
          </w:p>
        </w:tc>
      </w:tr>
      <w:tr w:rsidR="00B1037C" w14:paraId="61403235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0888CB" w14:textId="46B4414E" w:rsidR="00B1037C" w:rsidRDefault="00F35AD5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Acute M</w:t>
            </w:r>
            <w:r w:rsidR="0082579D">
              <w:rPr>
                <w:rFonts w:ascii="Arial" w:hAnsi="Arial" w:cs="Arial"/>
                <w:color w:val="000000"/>
              </w:rPr>
              <w:t>otricity</w:t>
            </w:r>
            <w:r>
              <w:rPr>
                <w:rFonts w:ascii="Arial" w:hAnsi="Arial" w:cs="Arial"/>
                <w:color w:val="000000"/>
              </w:rPr>
              <w:t xml:space="preserve"> Side, mean (SD)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7492C2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73.26 (35.18)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2F1376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71.55 (29.8)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0A80C9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72.5 (32.82)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FBA6F0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.7480</w:t>
            </w:r>
          </w:p>
        </w:tc>
      </w:tr>
      <w:tr w:rsidR="00B1037C" w14:paraId="0EFB37C0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D3001B" w14:textId="30569DCA" w:rsidR="00B1037C" w:rsidRDefault="00F35AD5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Acute M</w:t>
            </w:r>
            <w:r w:rsidR="0082579D">
              <w:rPr>
                <w:rFonts w:ascii="Arial" w:hAnsi="Arial" w:cs="Arial"/>
                <w:color w:val="000000"/>
              </w:rPr>
              <w:t>otricity</w:t>
            </w:r>
            <w:r>
              <w:rPr>
                <w:rFonts w:ascii="Arial" w:hAnsi="Arial" w:cs="Arial"/>
                <w:color w:val="000000"/>
              </w:rPr>
              <w:t xml:space="preserve"> Arm, mean (SD)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B7F862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71.46 (36.95)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C082B9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67.41 (34.51)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63B2BE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69.67 (35.84)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CD246D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.4846</w:t>
            </w:r>
          </w:p>
        </w:tc>
      </w:tr>
      <w:tr w:rsidR="00B1037C" w14:paraId="11B28617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968588" w14:textId="512D0F89" w:rsidR="00B1037C" w:rsidRDefault="00F35AD5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Acute M</w:t>
            </w:r>
            <w:r w:rsidR="0082579D">
              <w:rPr>
                <w:rFonts w:ascii="Arial" w:hAnsi="Arial" w:cs="Arial"/>
                <w:color w:val="000000"/>
              </w:rPr>
              <w:t>otricity</w:t>
            </w:r>
            <w:r>
              <w:rPr>
                <w:rFonts w:ascii="Arial" w:hAnsi="Arial" w:cs="Arial"/>
                <w:color w:val="000000"/>
              </w:rPr>
              <w:t xml:space="preserve"> Leg, mean (SD)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8DA8DE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74.99 (35.11)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942D28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75.84 (28.65)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952F93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75.37 (32.31)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4EDE49" w14:textId="77777777" w:rsidR="00B1037C" w:rsidRDefault="00F35AD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.8707</w:t>
            </w:r>
          </w:p>
        </w:tc>
      </w:tr>
      <w:tr w:rsidR="00B1037C" w14:paraId="7ED86E05" w14:textId="77777777" w:rsidTr="00F35AD5">
        <w:trPr>
          <w:gridAfter w:val="1"/>
          <w:wAfter w:w="7" w:type="dxa"/>
          <w:cantSplit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CEE598" w14:textId="77777777" w:rsidR="00B1037C" w:rsidRDefault="00F35AD5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Fugl</w:t>
            </w:r>
            <w:proofErr w:type="spellEnd"/>
            <w:r>
              <w:rPr>
                <w:rFonts w:ascii="Arial" w:hAnsi="Arial" w:cs="Arial"/>
                <w:color w:val="000000"/>
              </w:rPr>
              <w:t>-Meyer Upper Extremity, mean (SD)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4AA568" w14:textId="77777777" w:rsidR="00B1037C" w:rsidRDefault="00F35AD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45.77 (22.94)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B82833" w14:textId="77777777" w:rsidR="00B1037C" w:rsidRDefault="00F35AD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41.91 (22.39)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EB06D1" w14:textId="77777777" w:rsidR="00B1037C" w:rsidRDefault="00F35AD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44.06 (22.71)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71550C" w14:textId="77777777" w:rsidR="00B1037C" w:rsidRDefault="00F35AD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.2935</w:t>
            </w:r>
          </w:p>
        </w:tc>
      </w:tr>
      <w:tr w:rsidR="00B1037C" w14:paraId="6B495FCD" w14:textId="77777777" w:rsidTr="00F35AD5">
        <w:trPr>
          <w:cantSplit/>
          <w:jc w:val="center"/>
        </w:trPr>
        <w:tc>
          <w:tcPr>
            <w:tcW w:w="8634" w:type="dxa"/>
            <w:gridSpan w:val="6"/>
            <w:tcBorders>
              <w:top w:val="single" w:sz="11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01ACA7" w14:textId="1E405DC6" w:rsidR="00B1037C" w:rsidRDefault="00F35AD5" w:rsidP="00AE3C74">
            <w:pPr>
              <w:keepNext/>
              <w:tabs>
                <w:tab w:val="left" w:pos="6377"/>
              </w:tabs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Note: </w:t>
            </w:r>
            <w:r w:rsidRPr="00AE3C74">
              <w:rPr>
                <w:rFonts w:ascii="Arial" w:hAnsi="Arial" w:cs="Arial"/>
                <w:color w:val="000000"/>
              </w:rPr>
              <w:t>Values are reported as n (col%) unless otherwise specified.</w:t>
            </w:r>
            <w:r w:rsidR="00AE3C74" w:rsidRPr="00AE3C74">
              <w:rPr>
                <w:rFonts w:ascii="Arial" w:hAnsi="Arial" w:cs="Arial"/>
              </w:rPr>
              <w:t xml:space="preserve"> Abbreviations: TIA, transient ischemic attack; HS, high school;</w:t>
            </w:r>
            <w:r w:rsidR="00AE3C74">
              <w:rPr>
                <w:rFonts w:ascii="Arial" w:hAnsi="Arial" w:cs="Arial"/>
              </w:rPr>
              <w:t xml:space="preserve"> </w:t>
            </w:r>
            <w:r w:rsidR="00AE3C74" w:rsidRPr="00AE3C74">
              <w:rPr>
                <w:rFonts w:ascii="Arial" w:hAnsi="Arial" w:cs="Arial"/>
              </w:rPr>
              <w:t>NIHSS, National Institute of Health Stroke Scale</w:t>
            </w:r>
            <w:r w:rsidR="00AE3C74">
              <w:rPr>
                <w:rFonts w:ascii="Arial" w:hAnsi="Arial" w:cs="Arial"/>
                <w:color w:val="000000"/>
              </w:rPr>
              <w:tab/>
            </w:r>
          </w:p>
        </w:tc>
      </w:tr>
    </w:tbl>
    <w:p w14:paraId="78ED3334" w14:textId="6F1624EA" w:rsidR="00AE3C74" w:rsidRDefault="00AE3C74"/>
    <w:p w14:paraId="1CF559EE" w14:textId="0B87B962" w:rsidR="00AE3C74" w:rsidRDefault="00AE3C74">
      <w:pPr>
        <w:autoSpaceDE/>
        <w:autoSpaceDN/>
        <w:spacing w:after="160" w:line="259" w:lineRule="auto"/>
      </w:pPr>
      <w:r>
        <w:br w:type="page"/>
      </w:r>
    </w:p>
    <w:p w14:paraId="5650A6A6" w14:textId="77777777" w:rsidR="00B1037C" w:rsidRDefault="00B1037C"/>
    <w:sectPr w:rsidR="00B1037C">
      <w:headerReference w:type="default" r:id="rId9"/>
      <w:footerReference w:type="default" r:id="rId10"/>
      <w:pgSz w:w="12240" w:h="15840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AB3F" w14:textId="77777777" w:rsidR="0026014C" w:rsidRDefault="0026014C">
      <w:r>
        <w:separator/>
      </w:r>
    </w:p>
  </w:endnote>
  <w:endnote w:type="continuationSeparator" w:id="0">
    <w:p w14:paraId="217EBC96" w14:textId="77777777" w:rsidR="0026014C" w:rsidRDefault="0026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84FA" w14:textId="77777777" w:rsidR="00B1037C" w:rsidRDefault="00B1037C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DA6B" w14:textId="77777777" w:rsidR="0026014C" w:rsidRDefault="0026014C">
      <w:r>
        <w:separator/>
      </w:r>
    </w:p>
  </w:footnote>
  <w:footnote w:type="continuationSeparator" w:id="0">
    <w:p w14:paraId="720DB512" w14:textId="77777777" w:rsidR="0026014C" w:rsidRDefault="00260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30D9" w14:textId="77777777" w:rsidR="00B1037C" w:rsidRDefault="00B1037C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D5"/>
    <w:rsid w:val="00017610"/>
    <w:rsid w:val="0026014C"/>
    <w:rsid w:val="00341B56"/>
    <w:rsid w:val="00607EF8"/>
    <w:rsid w:val="0079106A"/>
    <w:rsid w:val="0082579D"/>
    <w:rsid w:val="00935C09"/>
    <w:rsid w:val="00AE3C74"/>
    <w:rsid w:val="00B1037C"/>
    <w:rsid w:val="00CB4B9B"/>
    <w:rsid w:val="00F3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4289A"/>
  <w14:defaultImageDpi w14:val="0"/>
  <w15:docId w15:val="{A447D463-428D-4A14-94CB-DF3F0E95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17EC2D1A7F541BBAB079D773DEEB1" ma:contentTypeVersion="7" ma:contentTypeDescription="Create a new document." ma:contentTypeScope="" ma:versionID="5b5209e9ec7580809335eae0b8a62e07">
  <xsd:schema xmlns:xsd="http://www.w3.org/2001/XMLSchema" xmlns:xs="http://www.w3.org/2001/XMLSchema" xmlns:p="http://schemas.microsoft.com/office/2006/metadata/properties" xmlns:ns3="662882e3-e4bd-48e2-b405-b31c0b7d6c32" xmlns:ns4="49881c95-b745-4147-8dbd-07d1f2a8f2fb" targetNamespace="http://schemas.microsoft.com/office/2006/metadata/properties" ma:root="true" ma:fieldsID="265fb16abcb2ef4d8cc8824fbc274b40" ns3:_="" ns4:_="">
    <xsd:import namespace="662882e3-e4bd-48e2-b405-b31c0b7d6c32"/>
    <xsd:import namespace="49881c95-b745-4147-8dbd-07d1f2a8f2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882e3-e4bd-48e2-b405-b31c0b7d6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81c95-b745-4147-8dbd-07d1f2a8f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721B8-5CC3-4C67-8BCD-BAB526469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CCEB97-3452-4D9C-B6F0-9FCF5A9A1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882e3-e4bd-48e2-b405-b31c0b7d6c32"/>
    <ds:schemaRef ds:uri="49881c95-b745-4147-8dbd-07d1f2a8f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F7B92-C051-49C9-A6DB-57A3C54AF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9.4 SAS System Output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9.4 SAS System Output</dc:title>
  <dc:subject/>
  <dc:creator>SAS Version 9.4</dc:creator>
  <cp:keywords/>
  <dc:description/>
  <cp:lastModifiedBy>Lin, Chen (Campus)</cp:lastModifiedBy>
  <cp:revision>2</cp:revision>
  <dcterms:created xsi:type="dcterms:W3CDTF">2022-01-09T21:18:00Z</dcterms:created>
  <dcterms:modified xsi:type="dcterms:W3CDTF">2022-01-09T21:18:00Z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0x010100C5F17EC2D1A7F541BBAB079D773DEEB1</vt:lpwstr>
  </property>
</Properties>
</file>