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1CDE6" w14:textId="19DC93DD" w:rsidR="004D438F" w:rsidRDefault="004D438F" w:rsidP="004D438F">
      <w:p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SUPPLEMENTARY MATERIALS</w:t>
      </w:r>
    </w:p>
    <w:p w14:paraId="4B1D2F4F" w14:textId="14F5001B" w:rsidR="00937B8F" w:rsidRPr="004D1E40" w:rsidRDefault="003C02A6" w:rsidP="009C4B93">
      <w:pPr>
        <w:spacing w:line="480" w:lineRule="auto"/>
        <w:rPr>
          <w:rFonts w:ascii="Times New Roman" w:hAnsi="Times New Roman" w:cs="Times New Roman"/>
          <w:color w:val="000000" w:themeColor="text1"/>
          <w:sz w:val="24"/>
          <w:szCs w:val="24"/>
        </w:rPr>
      </w:pPr>
      <w:r w:rsidRPr="004D1E40">
        <w:rPr>
          <w:rFonts w:ascii="Times New Roman" w:hAnsi="Times New Roman" w:cs="Times New Roman"/>
          <w:b/>
          <w:bCs/>
          <w:color w:val="000000" w:themeColor="text1"/>
          <w:sz w:val="24"/>
          <w:szCs w:val="24"/>
        </w:rPr>
        <w:t>Title:</w:t>
      </w:r>
      <w:r w:rsidRPr="004D1E40">
        <w:rPr>
          <w:rFonts w:ascii="Times New Roman" w:hAnsi="Times New Roman" w:cs="Times New Roman"/>
          <w:color w:val="000000" w:themeColor="text1"/>
          <w:sz w:val="24"/>
          <w:szCs w:val="24"/>
        </w:rPr>
        <w:t xml:space="preserve"> </w:t>
      </w:r>
      <w:r w:rsidR="00356373" w:rsidRPr="004D1E40">
        <w:rPr>
          <w:rFonts w:ascii="Times New Roman" w:hAnsi="Times New Roman" w:cs="Times New Roman"/>
          <w:color w:val="000000" w:themeColor="text1"/>
          <w:sz w:val="24"/>
          <w:szCs w:val="24"/>
        </w:rPr>
        <w:t xml:space="preserve">Detection of Human, Porcine and Canine </w:t>
      </w:r>
      <w:r w:rsidR="00533E75" w:rsidRPr="004D1E40">
        <w:rPr>
          <w:rFonts w:ascii="Times New Roman" w:hAnsi="Times New Roman" w:cs="Times New Roman"/>
          <w:color w:val="000000" w:themeColor="text1"/>
          <w:sz w:val="24"/>
          <w:szCs w:val="24"/>
        </w:rPr>
        <w:t>P</w:t>
      </w:r>
      <w:r w:rsidR="00356373" w:rsidRPr="004D1E40">
        <w:rPr>
          <w:rFonts w:ascii="Times New Roman" w:hAnsi="Times New Roman" w:cs="Times New Roman"/>
          <w:color w:val="000000" w:themeColor="text1"/>
          <w:sz w:val="24"/>
          <w:szCs w:val="24"/>
        </w:rPr>
        <w:t xml:space="preserve">icornaviruses in </w:t>
      </w:r>
      <w:r w:rsidR="00533E75" w:rsidRPr="004D1E40">
        <w:rPr>
          <w:rFonts w:ascii="Times New Roman" w:hAnsi="Times New Roman" w:cs="Times New Roman"/>
          <w:color w:val="000000" w:themeColor="text1"/>
          <w:sz w:val="24"/>
          <w:szCs w:val="24"/>
        </w:rPr>
        <w:t>Municipal Sewage S</w:t>
      </w:r>
      <w:r w:rsidR="00356373" w:rsidRPr="004D1E40">
        <w:rPr>
          <w:rFonts w:ascii="Times New Roman" w:hAnsi="Times New Roman" w:cs="Times New Roman"/>
          <w:color w:val="000000" w:themeColor="text1"/>
          <w:sz w:val="24"/>
          <w:szCs w:val="24"/>
        </w:rPr>
        <w:t xml:space="preserve">ludge </w:t>
      </w:r>
      <w:r w:rsidR="00533E75" w:rsidRPr="004D1E40">
        <w:rPr>
          <w:rFonts w:ascii="Times New Roman" w:hAnsi="Times New Roman" w:cs="Times New Roman"/>
          <w:color w:val="000000" w:themeColor="text1"/>
          <w:sz w:val="24"/>
          <w:szCs w:val="24"/>
        </w:rPr>
        <w:t>U</w:t>
      </w:r>
      <w:r w:rsidR="00356373" w:rsidRPr="004D1E40">
        <w:rPr>
          <w:rFonts w:ascii="Times New Roman" w:hAnsi="Times New Roman" w:cs="Times New Roman"/>
          <w:color w:val="000000" w:themeColor="text1"/>
          <w:sz w:val="24"/>
          <w:szCs w:val="24"/>
        </w:rPr>
        <w:t xml:space="preserve">sing Pan-Enterovirus </w:t>
      </w:r>
      <w:r w:rsidR="00533E75" w:rsidRPr="004D1E40">
        <w:rPr>
          <w:rFonts w:ascii="Times New Roman" w:hAnsi="Times New Roman" w:cs="Times New Roman"/>
          <w:color w:val="000000" w:themeColor="text1"/>
          <w:sz w:val="24"/>
          <w:szCs w:val="24"/>
        </w:rPr>
        <w:t>A</w:t>
      </w:r>
      <w:r w:rsidR="00356373" w:rsidRPr="004D1E40">
        <w:rPr>
          <w:rFonts w:ascii="Times New Roman" w:hAnsi="Times New Roman" w:cs="Times New Roman"/>
          <w:color w:val="000000" w:themeColor="text1"/>
          <w:sz w:val="24"/>
          <w:szCs w:val="24"/>
        </w:rPr>
        <w:t xml:space="preserve">mplicon-based </w:t>
      </w:r>
      <w:r w:rsidR="00533E75" w:rsidRPr="004D1E40">
        <w:rPr>
          <w:rFonts w:ascii="Times New Roman" w:hAnsi="Times New Roman" w:cs="Times New Roman"/>
          <w:color w:val="000000" w:themeColor="text1"/>
          <w:sz w:val="24"/>
          <w:szCs w:val="24"/>
        </w:rPr>
        <w:t>L</w:t>
      </w:r>
      <w:r w:rsidR="00356373" w:rsidRPr="004D1E40">
        <w:rPr>
          <w:rFonts w:ascii="Times New Roman" w:hAnsi="Times New Roman" w:cs="Times New Roman"/>
          <w:color w:val="000000" w:themeColor="text1"/>
          <w:sz w:val="24"/>
          <w:szCs w:val="24"/>
        </w:rPr>
        <w:t xml:space="preserve">ong-read Illumina </w:t>
      </w:r>
      <w:r w:rsidR="00533E75" w:rsidRPr="004D1E40">
        <w:rPr>
          <w:rFonts w:ascii="Times New Roman" w:hAnsi="Times New Roman" w:cs="Times New Roman"/>
          <w:color w:val="000000" w:themeColor="text1"/>
          <w:sz w:val="24"/>
          <w:szCs w:val="24"/>
        </w:rPr>
        <w:t>S</w:t>
      </w:r>
      <w:r w:rsidR="00356373" w:rsidRPr="004D1E40">
        <w:rPr>
          <w:rFonts w:ascii="Times New Roman" w:hAnsi="Times New Roman" w:cs="Times New Roman"/>
          <w:color w:val="000000" w:themeColor="text1"/>
          <w:sz w:val="24"/>
          <w:szCs w:val="24"/>
        </w:rPr>
        <w:t>equencing</w:t>
      </w:r>
    </w:p>
    <w:p w14:paraId="18B56AC3" w14:textId="6676A5D2" w:rsidR="00C40151" w:rsidRPr="004D1E40" w:rsidRDefault="003C02A6" w:rsidP="009C4B93">
      <w:pPr>
        <w:spacing w:line="480" w:lineRule="auto"/>
        <w:rPr>
          <w:rFonts w:ascii="Times New Roman" w:hAnsi="Times New Roman" w:cs="Times New Roman"/>
          <w:color w:val="000000" w:themeColor="text1"/>
          <w:sz w:val="24"/>
          <w:szCs w:val="24"/>
        </w:rPr>
      </w:pPr>
      <w:r w:rsidRPr="004D1E40">
        <w:rPr>
          <w:rFonts w:ascii="Times New Roman" w:hAnsi="Times New Roman" w:cs="Times New Roman"/>
          <w:b/>
          <w:bCs/>
          <w:color w:val="000000" w:themeColor="text1"/>
          <w:sz w:val="24"/>
          <w:szCs w:val="24"/>
        </w:rPr>
        <w:t>Authors:</w:t>
      </w:r>
      <w:r w:rsidR="00C40151" w:rsidRPr="004D1E40">
        <w:rPr>
          <w:rFonts w:ascii="Times New Roman" w:hAnsi="Times New Roman" w:cs="Times New Roman"/>
          <w:color w:val="000000" w:themeColor="text1"/>
          <w:sz w:val="24"/>
          <w:szCs w:val="24"/>
        </w:rPr>
        <w:t xml:space="preserve"> Temitope </w:t>
      </w:r>
      <w:r w:rsidR="000E5DFD" w:rsidRPr="004D1E40">
        <w:rPr>
          <w:rFonts w:ascii="Times New Roman" w:hAnsi="Times New Roman" w:cs="Times New Roman"/>
          <w:color w:val="000000" w:themeColor="text1"/>
          <w:sz w:val="24"/>
          <w:szCs w:val="24"/>
        </w:rPr>
        <w:t xml:space="preserve">O.C. </w:t>
      </w:r>
      <w:r w:rsidR="00C40151" w:rsidRPr="004D1E40">
        <w:rPr>
          <w:rFonts w:ascii="Times New Roman" w:hAnsi="Times New Roman" w:cs="Times New Roman"/>
          <w:color w:val="000000" w:themeColor="text1"/>
          <w:sz w:val="24"/>
          <w:szCs w:val="24"/>
        </w:rPr>
        <w:t>Faleye</w:t>
      </w:r>
      <w:r w:rsidR="00906068" w:rsidRPr="004D1E40">
        <w:rPr>
          <w:rFonts w:ascii="Times New Roman" w:hAnsi="Times New Roman" w:cs="Times New Roman"/>
          <w:color w:val="000000" w:themeColor="text1"/>
          <w:sz w:val="24"/>
          <w:szCs w:val="24"/>
          <w:vertAlign w:val="superscript"/>
        </w:rPr>
        <w:t>a</w:t>
      </w:r>
      <w:r w:rsidR="00C40151" w:rsidRPr="004D1E40">
        <w:rPr>
          <w:rFonts w:ascii="Times New Roman" w:hAnsi="Times New Roman" w:cs="Times New Roman"/>
          <w:color w:val="000000" w:themeColor="text1"/>
          <w:sz w:val="24"/>
          <w:szCs w:val="24"/>
        </w:rPr>
        <w:t xml:space="preserve">, Erin </w:t>
      </w:r>
      <w:r w:rsidR="000E5DFD" w:rsidRPr="004D1E40">
        <w:rPr>
          <w:rFonts w:ascii="Times New Roman" w:hAnsi="Times New Roman" w:cs="Times New Roman"/>
          <w:color w:val="000000" w:themeColor="text1"/>
          <w:sz w:val="24"/>
          <w:szCs w:val="24"/>
        </w:rPr>
        <w:t xml:space="preserve">M. </w:t>
      </w:r>
      <w:r w:rsidR="00C40151" w:rsidRPr="004D1E40">
        <w:rPr>
          <w:rFonts w:ascii="Times New Roman" w:hAnsi="Times New Roman" w:cs="Times New Roman"/>
          <w:color w:val="000000" w:themeColor="text1"/>
          <w:sz w:val="24"/>
          <w:szCs w:val="24"/>
        </w:rPr>
        <w:t>Driver</w:t>
      </w:r>
      <w:r w:rsidR="00906068" w:rsidRPr="004D1E40">
        <w:rPr>
          <w:rFonts w:ascii="Times New Roman" w:hAnsi="Times New Roman" w:cs="Times New Roman"/>
          <w:color w:val="000000" w:themeColor="text1"/>
          <w:sz w:val="24"/>
          <w:szCs w:val="24"/>
          <w:vertAlign w:val="superscript"/>
        </w:rPr>
        <w:t>a</w:t>
      </w:r>
      <w:r w:rsidR="00C40151" w:rsidRPr="004D1E40">
        <w:rPr>
          <w:rFonts w:ascii="Times New Roman" w:hAnsi="Times New Roman" w:cs="Times New Roman"/>
          <w:color w:val="000000" w:themeColor="text1"/>
          <w:sz w:val="24"/>
          <w:szCs w:val="24"/>
        </w:rPr>
        <w:t xml:space="preserve">, </w:t>
      </w:r>
      <w:r w:rsidR="00325F6E" w:rsidRPr="004D1E40">
        <w:rPr>
          <w:rFonts w:ascii="Times New Roman" w:hAnsi="Times New Roman" w:cs="Times New Roman"/>
          <w:color w:val="000000" w:themeColor="text1"/>
          <w:sz w:val="24"/>
          <w:szCs w:val="24"/>
        </w:rPr>
        <w:t xml:space="preserve">Devin </w:t>
      </w:r>
      <w:r w:rsidR="000E5DFD" w:rsidRPr="004D1E40">
        <w:rPr>
          <w:rFonts w:ascii="Times New Roman" w:hAnsi="Times New Roman" w:cs="Times New Roman"/>
          <w:color w:val="000000" w:themeColor="text1"/>
          <w:sz w:val="24"/>
          <w:szCs w:val="24"/>
        </w:rPr>
        <w:t xml:space="preserve">A. </w:t>
      </w:r>
      <w:r w:rsidR="00325F6E" w:rsidRPr="004D1E40">
        <w:rPr>
          <w:rFonts w:ascii="Times New Roman" w:hAnsi="Times New Roman" w:cs="Times New Roman"/>
          <w:color w:val="000000" w:themeColor="text1"/>
          <w:sz w:val="24"/>
          <w:szCs w:val="24"/>
        </w:rPr>
        <w:t>Bowes</w:t>
      </w:r>
      <w:r w:rsidR="00960DE2">
        <w:rPr>
          <w:rFonts w:ascii="Times New Roman" w:hAnsi="Times New Roman" w:cs="Times New Roman"/>
          <w:color w:val="000000" w:themeColor="text1"/>
          <w:sz w:val="24"/>
          <w:szCs w:val="24"/>
          <w:vertAlign w:val="superscript"/>
        </w:rPr>
        <w:t>a</w:t>
      </w:r>
      <w:r w:rsidR="000E5DFD" w:rsidRPr="004D1E40">
        <w:rPr>
          <w:rFonts w:ascii="Times New Roman" w:hAnsi="Times New Roman" w:cs="Times New Roman"/>
          <w:color w:val="000000" w:themeColor="text1"/>
          <w:sz w:val="24"/>
          <w:szCs w:val="24"/>
        </w:rPr>
        <w:t xml:space="preserve">, Rochelle </w:t>
      </w:r>
      <w:r w:rsidR="0096691B" w:rsidRPr="004D1E40">
        <w:rPr>
          <w:rFonts w:ascii="Times New Roman" w:hAnsi="Times New Roman" w:cs="Times New Roman"/>
          <w:color w:val="000000" w:themeColor="text1"/>
          <w:sz w:val="24"/>
          <w:szCs w:val="24"/>
        </w:rPr>
        <w:t xml:space="preserve">H. </w:t>
      </w:r>
      <w:r w:rsidR="000E5DFD" w:rsidRPr="004D1E40">
        <w:rPr>
          <w:rFonts w:ascii="Times New Roman" w:hAnsi="Times New Roman" w:cs="Times New Roman"/>
          <w:color w:val="000000" w:themeColor="text1"/>
          <w:sz w:val="24"/>
          <w:szCs w:val="24"/>
        </w:rPr>
        <w:t>Holm</w:t>
      </w:r>
      <w:r w:rsidR="00AC5F3B">
        <w:rPr>
          <w:rFonts w:ascii="Times New Roman" w:hAnsi="Times New Roman" w:cs="Times New Roman"/>
          <w:color w:val="000000" w:themeColor="text1"/>
          <w:sz w:val="24"/>
          <w:szCs w:val="24"/>
          <w:vertAlign w:val="superscript"/>
        </w:rPr>
        <w:t>b</w:t>
      </w:r>
      <w:r w:rsidR="000E5DFD" w:rsidRPr="004D1E40">
        <w:rPr>
          <w:rFonts w:ascii="Times New Roman" w:hAnsi="Times New Roman" w:cs="Times New Roman"/>
          <w:color w:val="000000" w:themeColor="text1"/>
          <w:sz w:val="24"/>
          <w:szCs w:val="24"/>
        </w:rPr>
        <w:t xml:space="preserve">, </w:t>
      </w:r>
      <w:r w:rsidR="004318B7" w:rsidRPr="004D1E40">
        <w:rPr>
          <w:rFonts w:ascii="Times New Roman" w:hAnsi="Times New Roman" w:cs="Times New Roman"/>
          <w:color w:val="000000" w:themeColor="text1"/>
          <w:sz w:val="24"/>
          <w:szCs w:val="24"/>
        </w:rPr>
        <w:t>Daymond Talley</w:t>
      </w:r>
      <w:r w:rsidR="00AC5F3B">
        <w:rPr>
          <w:rFonts w:ascii="Times New Roman" w:hAnsi="Times New Roman" w:cs="Times New Roman"/>
          <w:color w:val="000000" w:themeColor="text1"/>
          <w:sz w:val="24"/>
          <w:szCs w:val="24"/>
          <w:vertAlign w:val="superscript"/>
        </w:rPr>
        <w:t>c</w:t>
      </w:r>
      <w:r w:rsidR="004318B7" w:rsidRPr="004D1E40">
        <w:rPr>
          <w:rFonts w:ascii="Times New Roman" w:hAnsi="Times New Roman" w:cs="Times New Roman"/>
          <w:color w:val="000000" w:themeColor="text1"/>
          <w:sz w:val="24"/>
          <w:szCs w:val="24"/>
        </w:rPr>
        <w:t xml:space="preserve">, </w:t>
      </w:r>
      <w:r w:rsidR="00AC2FFA" w:rsidRPr="004D1E40">
        <w:rPr>
          <w:rFonts w:ascii="Times New Roman" w:hAnsi="Times New Roman" w:cs="Times New Roman"/>
          <w:color w:val="000000" w:themeColor="text1"/>
          <w:sz w:val="24"/>
          <w:szCs w:val="24"/>
        </w:rPr>
        <w:t>Ray Yeager</w:t>
      </w:r>
      <w:r w:rsidR="00AC5F3B">
        <w:rPr>
          <w:rFonts w:ascii="Times New Roman" w:hAnsi="Times New Roman" w:cs="Times New Roman"/>
          <w:color w:val="000000" w:themeColor="text1"/>
          <w:sz w:val="24"/>
          <w:szCs w:val="24"/>
          <w:vertAlign w:val="superscript"/>
        </w:rPr>
        <w:t>b</w:t>
      </w:r>
      <w:r w:rsidR="00AC2FFA" w:rsidRPr="004D1E40">
        <w:rPr>
          <w:rFonts w:ascii="Times New Roman" w:hAnsi="Times New Roman" w:cs="Times New Roman"/>
          <w:color w:val="000000" w:themeColor="text1"/>
          <w:sz w:val="24"/>
          <w:szCs w:val="24"/>
        </w:rPr>
        <w:t>, Aruni Bhatnagar</w:t>
      </w:r>
      <w:r w:rsidR="00AC5F3B">
        <w:rPr>
          <w:rFonts w:ascii="Times New Roman" w:hAnsi="Times New Roman" w:cs="Times New Roman"/>
          <w:color w:val="000000" w:themeColor="text1"/>
          <w:sz w:val="24"/>
          <w:szCs w:val="24"/>
          <w:vertAlign w:val="superscript"/>
        </w:rPr>
        <w:t>b</w:t>
      </w:r>
      <w:r w:rsidR="00AC2FFA" w:rsidRPr="004D1E40">
        <w:rPr>
          <w:rFonts w:ascii="Times New Roman" w:hAnsi="Times New Roman" w:cs="Times New Roman"/>
          <w:color w:val="000000" w:themeColor="text1"/>
          <w:sz w:val="24"/>
          <w:szCs w:val="24"/>
        </w:rPr>
        <w:t>, Ted Smith</w:t>
      </w:r>
      <w:r w:rsidR="00AC5F3B">
        <w:rPr>
          <w:rFonts w:ascii="Times New Roman" w:hAnsi="Times New Roman" w:cs="Times New Roman"/>
          <w:color w:val="000000" w:themeColor="text1"/>
          <w:sz w:val="24"/>
          <w:szCs w:val="24"/>
          <w:vertAlign w:val="superscript"/>
        </w:rPr>
        <w:t>b</w:t>
      </w:r>
      <w:r w:rsidR="00AC2FFA" w:rsidRPr="004D1E40">
        <w:rPr>
          <w:rFonts w:ascii="Times New Roman" w:hAnsi="Times New Roman" w:cs="Times New Roman"/>
          <w:color w:val="000000" w:themeColor="text1"/>
          <w:sz w:val="24"/>
          <w:szCs w:val="24"/>
        </w:rPr>
        <w:t xml:space="preserve">, </w:t>
      </w:r>
      <w:r w:rsidR="00C40151" w:rsidRPr="004D1E40">
        <w:rPr>
          <w:rFonts w:ascii="Times New Roman" w:hAnsi="Times New Roman" w:cs="Times New Roman"/>
          <w:color w:val="000000" w:themeColor="text1"/>
          <w:sz w:val="24"/>
          <w:szCs w:val="24"/>
        </w:rPr>
        <w:t>Arvind Varsani</w:t>
      </w:r>
      <w:r w:rsidR="00AC5F3B">
        <w:rPr>
          <w:rFonts w:ascii="Times New Roman" w:hAnsi="Times New Roman" w:cs="Times New Roman"/>
          <w:color w:val="000000" w:themeColor="text1"/>
          <w:sz w:val="24"/>
          <w:szCs w:val="24"/>
          <w:vertAlign w:val="superscript"/>
        </w:rPr>
        <w:t>d</w:t>
      </w:r>
      <w:r w:rsidR="00C40151" w:rsidRPr="004D1E40">
        <w:rPr>
          <w:rFonts w:ascii="Times New Roman" w:hAnsi="Times New Roman" w:cs="Times New Roman"/>
          <w:color w:val="000000" w:themeColor="text1"/>
          <w:sz w:val="24"/>
          <w:szCs w:val="24"/>
        </w:rPr>
        <w:t>, Rolf U Halden</w:t>
      </w:r>
      <w:r w:rsidR="00906068" w:rsidRPr="004D1E40">
        <w:rPr>
          <w:rFonts w:ascii="Times New Roman" w:hAnsi="Times New Roman" w:cs="Times New Roman"/>
          <w:color w:val="000000" w:themeColor="text1"/>
          <w:sz w:val="24"/>
          <w:szCs w:val="24"/>
          <w:vertAlign w:val="superscript"/>
        </w:rPr>
        <w:t>a</w:t>
      </w:r>
      <w:r w:rsidR="00C40151" w:rsidRPr="004D1E40">
        <w:rPr>
          <w:rFonts w:ascii="Times New Roman" w:hAnsi="Times New Roman" w:cs="Times New Roman"/>
          <w:color w:val="000000" w:themeColor="text1"/>
          <w:sz w:val="24"/>
          <w:szCs w:val="24"/>
        </w:rPr>
        <w:t xml:space="preserve"> and Matthew Scotch</w:t>
      </w:r>
      <w:r w:rsidR="00906068" w:rsidRPr="004D1E40">
        <w:rPr>
          <w:rFonts w:ascii="Times New Roman" w:hAnsi="Times New Roman" w:cs="Times New Roman"/>
          <w:color w:val="000000" w:themeColor="text1"/>
          <w:sz w:val="24"/>
          <w:szCs w:val="24"/>
          <w:vertAlign w:val="superscript"/>
        </w:rPr>
        <w:t>a,</w:t>
      </w:r>
      <w:r w:rsidR="00AC5F3B">
        <w:rPr>
          <w:rFonts w:ascii="Times New Roman" w:hAnsi="Times New Roman" w:cs="Times New Roman"/>
          <w:color w:val="000000" w:themeColor="text1"/>
          <w:sz w:val="24"/>
          <w:szCs w:val="24"/>
          <w:vertAlign w:val="superscript"/>
        </w:rPr>
        <w:t>e</w:t>
      </w:r>
      <w:r w:rsidR="00C40151" w:rsidRPr="004D1E40">
        <w:rPr>
          <w:rFonts w:ascii="Times New Roman" w:hAnsi="Times New Roman" w:cs="Times New Roman"/>
          <w:color w:val="000000" w:themeColor="text1"/>
          <w:sz w:val="24"/>
          <w:szCs w:val="24"/>
        </w:rPr>
        <w:t xml:space="preserve"> *</w:t>
      </w:r>
    </w:p>
    <w:p w14:paraId="1970A3D3" w14:textId="0978628D" w:rsidR="008875EA" w:rsidRPr="004D1E40" w:rsidRDefault="00906068" w:rsidP="009C4B93">
      <w:pPr>
        <w:spacing w:line="480" w:lineRule="auto"/>
        <w:ind w:left="360"/>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vertAlign w:val="superscript"/>
        </w:rPr>
        <w:t>a</w:t>
      </w:r>
      <w:r w:rsidR="008875EA" w:rsidRPr="004D1E40">
        <w:rPr>
          <w:rFonts w:ascii="Times New Roman" w:hAnsi="Times New Roman" w:cs="Times New Roman"/>
          <w:color w:val="000000" w:themeColor="text1"/>
          <w:sz w:val="24"/>
          <w:szCs w:val="24"/>
        </w:rPr>
        <w:t>Biodesign Center for Environmental Health Engineering, Biodesign Institute, Arizona State University,</w:t>
      </w:r>
      <w:r w:rsidRPr="004D1E40">
        <w:rPr>
          <w:rFonts w:ascii="Times New Roman" w:hAnsi="Times New Roman" w:cs="Times New Roman"/>
          <w:color w:val="000000" w:themeColor="text1"/>
          <w:sz w:val="24"/>
          <w:szCs w:val="24"/>
        </w:rPr>
        <w:t xml:space="preserve"> </w:t>
      </w:r>
      <w:r w:rsidR="008875EA" w:rsidRPr="004D1E40">
        <w:rPr>
          <w:rFonts w:ascii="Times New Roman" w:hAnsi="Times New Roman" w:cs="Times New Roman"/>
          <w:color w:val="000000" w:themeColor="text1"/>
          <w:sz w:val="24"/>
          <w:szCs w:val="24"/>
        </w:rPr>
        <w:t>Tempe, AZ USA</w:t>
      </w:r>
      <w:r w:rsidRPr="004D1E40">
        <w:rPr>
          <w:rFonts w:ascii="Times New Roman" w:hAnsi="Times New Roman" w:cs="Times New Roman"/>
          <w:color w:val="000000" w:themeColor="text1"/>
          <w:sz w:val="24"/>
          <w:szCs w:val="24"/>
        </w:rPr>
        <w:t xml:space="preserve">; </w:t>
      </w:r>
      <w:r w:rsidR="00AC5F3B">
        <w:rPr>
          <w:rFonts w:ascii="Times New Roman" w:hAnsi="Times New Roman" w:cs="Times New Roman"/>
          <w:color w:val="000000" w:themeColor="text1"/>
          <w:sz w:val="24"/>
          <w:szCs w:val="24"/>
          <w:vertAlign w:val="superscript"/>
        </w:rPr>
        <w:t>b</w:t>
      </w:r>
      <w:r w:rsidR="008875EA" w:rsidRPr="004D1E40">
        <w:rPr>
          <w:rFonts w:ascii="Times New Roman" w:hAnsi="Times New Roman" w:cs="Times New Roman"/>
          <w:color w:val="000000" w:themeColor="text1"/>
          <w:sz w:val="24"/>
          <w:szCs w:val="24"/>
        </w:rPr>
        <w:t>Christina Lee Brown Environment Institute, University of Louisville, Louisville, KY USA</w:t>
      </w:r>
      <w:r w:rsidRPr="004D1E40">
        <w:rPr>
          <w:rFonts w:ascii="Times New Roman" w:hAnsi="Times New Roman" w:cs="Times New Roman"/>
          <w:color w:val="000000" w:themeColor="text1"/>
          <w:sz w:val="24"/>
          <w:szCs w:val="24"/>
        </w:rPr>
        <w:t xml:space="preserve">; </w:t>
      </w:r>
      <w:r w:rsidR="00AC5F3B">
        <w:rPr>
          <w:rFonts w:ascii="Times New Roman" w:hAnsi="Times New Roman" w:cs="Times New Roman"/>
          <w:color w:val="000000" w:themeColor="text1"/>
          <w:sz w:val="24"/>
          <w:szCs w:val="24"/>
          <w:vertAlign w:val="superscript"/>
        </w:rPr>
        <w:t>c</w:t>
      </w:r>
      <w:r w:rsidR="003911A4" w:rsidRPr="004D1E40">
        <w:rPr>
          <w:rFonts w:ascii="Times New Roman" w:hAnsi="Times New Roman" w:cs="Times New Roman"/>
          <w:color w:val="000000" w:themeColor="text1"/>
          <w:sz w:val="24"/>
          <w:szCs w:val="24"/>
        </w:rPr>
        <w:t xml:space="preserve">Louisville/Jefferson County Metropolitan Sewer District, Morris Forman Water Quality Treatment Center, Louisville, </w:t>
      </w:r>
      <w:r w:rsidRPr="004D1E40">
        <w:rPr>
          <w:rFonts w:ascii="Times New Roman" w:hAnsi="Times New Roman" w:cs="Times New Roman"/>
          <w:color w:val="000000" w:themeColor="text1"/>
          <w:sz w:val="24"/>
          <w:szCs w:val="24"/>
        </w:rPr>
        <w:t xml:space="preserve">KY USA; </w:t>
      </w:r>
      <w:r w:rsidR="00AC5F3B">
        <w:rPr>
          <w:rFonts w:ascii="Times New Roman" w:hAnsi="Times New Roman" w:cs="Times New Roman"/>
          <w:color w:val="000000" w:themeColor="text1"/>
          <w:sz w:val="24"/>
          <w:szCs w:val="24"/>
          <w:vertAlign w:val="superscript"/>
        </w:rPr>
        <w:t>d</w:t>
      </w:r>
      <w:r w:rsidR="008875EA" w:rsidRPr="004D1E40">
        <w:rPr>
          <w:rFonts w:ascii="Times New Roman" w:hAnsi="Times New Roman" w:cs="Times New Roman"/>
          <w:color w:val="000000" w:themeColor="text1"/>
          <w:sz w:val="24"/>
          <w:szCs w:val="24"/>
        </w:rPr>
        <w:t xml:space="preserve">Biodesign Center for Fundamental and Applied Microbiomics, Center for Evolution and Medicine, School of Life Sciences, Arizona State University, </w:t>
      </w:r>
      <w:r w:rsidRPr="004D1E40">
        <w:rPr>
          <w:rFonts w:ascii="Times New Roman" w:hAnsi="Times New Roman" w:cs="Times New Roman"/>
          <w:color w:val="000000" w:themeColor="text1"/>
          <w:sz w:val="24"/>
          <w:szCs w:val="24"/>
        </w:rPr>
        <w:t xml:space="preserve">Tempe, AZ USA; </w:t>
      </w:r>
      <w:r w:rsidR="00AC5F3B">
        <w:rPr>
          <w:rFonts w:ascii="Times New Roman" w:hAnsi="Times New Roman" w:cs="Times New Roman"/>
          <w:color w:val="000000" w:themeColor="text1"/>
          <w:sz w:val="24"/>
          <w:szCs w:val="24"/>
          <w:vertAlign w:val="superscript"/>
        </w:rPr>
        <w:t>e</w:t>
      </w:r>
      <w:r w:rsidR="008875EA" w:rsidRPr="004D1E40">
        <w:rPr>
          <w:rFonts w:ascii="Times New Roman" w:hAnsi="Times New Roman" w:cs="Times New Roman"/>
          <w:color w:val="000000" w:themeColor="text1"/>
          <w:sz w:val="24"/>
          <w:szCs w:val="24"/>
        </w:rPr>
        <w:t xml:space="preserve">College of Health Solutions, Arizona State University, </w:t>
      </w:r>
      <w:r w:rsidRPr="004D1E40">
        <w:rPr>
          <w:rFonts w:ascii="Times New Roman" w:hAnsi="Times New Roman" w:cs="Times New Roman"/>
          <w:color w:val="000000" w:themeColor="text1"/>
          <w:sz w:val="24"/>
          <w:szCs w:val="24"/>
        </w:rPr>
        <w:t>Phoenix, AZ</w:t>
      </w:r>
      <w:r w:rsidR="008875EA" w:rsidRPr="004D1E40">
        <w:rPr>
          <w:rFonts w:ascii="Times New Roman" w:hAnsi="Times New Roman" w:cs="Times New Roman"/>
          <w:color w:val="000000" w:themeColor="text1"/>
          <w:sz w:val="24"/>
          <w:szCs w:val="24"/>
        </w:rPr>
        <w:t xml:space="preserve"> USA</w:t>
      </w:r>
      <w:r w:rsidRPr="004D1E40">
        <w:rPr>
          <w:rFonts w:ascii="Times New Roman" w:hAnsi="Times New Roman" w:cs="Times New Roman"/>
          <w:color w:val="000000" w:themeColor="text1"/>
          <w:sz w:val="24"/>
          <w:szCs w:val="24"/>
        </w:rPr>
        <w:t>.</w:t>
      </w:r>
    </w:p>
    <w:p w14:paraId="11499DA9" w14:textId="77777777" w:rsidR="008875EA" w:rsidRPr="004D1E40" w:rsidRDefault="008875EA" w:rsidP="009C4B93">
      <w:pPr>
        <w:spacing w:line="480" w:lineRule="auto"/>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*Correspondence: matthew.scotch@asu.edu</w:t>
      </w:r>
    </w:p>
    <w:p w14:paraId="1BE0078A" w14:textId="5636E4A8" w:rsidR="00971430" w:rsidRDefault="00971430" w:rsidP="004468BD">
      <w:pPr>
        <w:spacing w:line="480" w:lineRule="auto"/>
        <w:rPr>
          <w:rFonts w:ascii="Times New Roman" w:hAnsi="Times New Roman" w:cs="Times New Roman"/>
          <w:color w:val="000000" w:themeColor="text1"/>
          <w:sz w:val="24"/>
          <w:szCs w:val="24"/>
        </w:rPr>
      </w:pPr>
    </w:p>
    <w:p w14:paraId="2A962DCD" w14:textId="77777777" w:rsidR="004468BD" w:rsidRDefault="004468B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7E330A10" w14:textId="112A9B58" w:rsidR="00537B9C" w:rsidRPr="00537B9C" w:rsidRDefault="00537B9C" w:rsidP="00A23327">
      <w:pPr>
        <w:spacing w:line="480" w:lineRule="auto"/>
        <w:rPr>
          <w:rFonts w:ascii="Times New Roman" w:hAnsi="Times New Roman" w:cs="Times New Roman"/>
          <w:color w:val="000000" w:themeColor="text1"/>
          <w:sz w:val="24"/>
          <w:szCs w:val="24"/>
        </w:rPr>
      </w:pPr>
      <w:r w:rsidRPr="00537B9C">
        <w:rPr>
          <w:rFonts w:ascii="Times New Roman" w:hAnsi="Times New Roman" w:cs="Times New Roman"/>
          <w:b/>
          <w:bCs/>
          <w:color w:val="000000" w:themeColor="text1"/>
          <w:sz w:val="24"/>
          <w:szCs w:val="24"/>
        </w:rPr>
        <w:lastRenderedPageBreak/>
        <w:t xml:space="preserve">APPENDIX </w:t>
      </w:r>
      <w:r>
        <w:rPr>
          <w:rFonts w:ascii="Times New Roman" w:hAnsi="Times New Roman" w:cs="Times New Roman"/>
          <w:b/>
          <w:bCs/>
          <w:color w:val="000000" w:themeColor="text1"/>
          <w:sz w:val="24"/>
          <w:szCs w:val="24"/>
        </w:rPr>
        <w:t>A</w:t>
      </w:r>
      <w:r w:rsidRPr="00537B9C">
        <w:rPr>
          <w:rFonts w:ascii="Times New Roman" w:hAnsi="Times New Roman" w:cs="Times New Roman"/>
          <w:color w:val="000000" w:themeColor="text1"/>
          <w:sz w:val="24"/>
          <w:szCs w:val="24"/>
        </w:rPr>
        <w:t xml:space="preserve">: </w:t>
      </w:r>
      <w:r w:rsidRPr="00537B9C">
        <w:rPr>
          <w:rFonts w:ascii="Times New Roman" w:hAnsi="Times New Roman" w:cs="Times New Roman"/>
          <w:b/>
          <w:bCs/>
          <w:color w:val="000000" w:themeColor="text1"/>
          <w:sz w:val="24"/>
          <w:szCs w:val="24"/>
        </w:rPr>
        <w:t xml:space="preserve">SUPPLEMENTARY </w:t>
      </w:r>
      <w:r>
        <w:rPr>
          <w:rFonts w:ascii="Times New Roman" w:hAnsi="Times New Roman" w:cs="Times New Roman"/>
          <w:b/>
          <w:bCs/>
          <w:color w:val="000000" w:themeColor="text1"/>
          <w:sz w:val="24"/>
          <w:szCs w:val="24"/>
        </w:rPr>
        <w:t>METHODS</w:t>
      </w:r>
    </w:p>
    <w:p w14:paraId="3D3BCD46" w14:textId="18D37D75" w:rsidR="00537B9C" w:rsidRPr="00A126CD" w:rsidRDefault="00537B9C" w:rsidP="009C4B93">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A126CD">
        <w:rPr>
          <w:rFonts w:ascii="Times New Roman" w:hAnsi="Times New Roman" w:cs="Times New Roman"/>
          <w:color w:val="000000" w:themeColor="text1"/>
          <w:sz w:val="24"/>
          <w:szCs w:val="24"/>
        </w:rPr>
        <w:t>1.</w:t>
      </w:r>
      <w:r w:rsidRPr="00A126CD">
        <w:rPr>
          <w:rFonts w:ascii="Times New Roman" w:hAnsi="Times New Roman" w:cs="Times New Roman"/>
          <w:color w:val="000000" w:themeColor="text1"/>
          <w:sz w:val="24"/>
          <w:szCs w:val="24"/>
        </w:rPr>
        <w:tab/>
        <w:t>Sample Collection</w:t>
      </w:r>
    </w:p>
    <w:p w14:paraId="3A3EDA16" w14:textId="77777777" w:rsidR="00537B9C" w:rsidRPr="00A126CD" w:rsidRDefault="00537B9C" w:rsidP="009C4B93">
      <w:pPr>
        <w:spacing w:line="480" w:lineRule="auto"/>
        <w:jc w:val="both"/>
        <w:rPr>
          <w:rFonts w:ascii="Times New Roman" w:hAnsi="Times New Roman" w:cs="Times New Roman"/>
          <w:color w:val="000000" w:themeColor="text1"/>
          <w:sz w:val="24"/>
          <w:szCs w:val="24"/>
        </w:rPr>
      </w:pPr>
      <w:r w:rsidRPr="00A126CD">
        <w:rPr>
          <w:rFonts w:ascii="Times New Roman" w:hAnsi="Times New Roman" w:cs="Times New Roman"/>
          <w:color w:val="000000" w:themeColor="text1"/>
          <w:sz w:val="24"/>
          <w:szCs w:val="24"/>
        </w:rPr>
        <w:t>We collected and analyzed sewage sludge from the Morris Forman Water Quality Treatment Center (wastewater treatment plant [WWTP]) in Louisville, Kentucky, USA in June 2020. The WWTP sampled serves a catchment with a population of ~350,000 people. Three samples [PS, WAS and CC]</w:t>
      </w:r>
      <w:r w:rsidRPr="00A126CD" w:rsidDel="007C1158">
        <w:rPr>
          <w:rFonts w:ascii="Times New Roman" w:hAnsi="Times New Roman" w:cs="Times New Roman"/>
          <w:color w:val="000000" w:themeColor="text1"/>
          <w:sz w:val="24"/>
          <w:szCs w:val="24"/>
        </w:rPr>
        <w:t xml:space="preserve"> </w:t>
      </w:r>
      <w:r w:rsidRPr="00A126CD">
        <w:rPr>
          <w:rFonts w:ascii="Times New Roman" w:hAnsi="Times New Roman" w:cs="Times New Roman"/>
          <w:color w:val="000000" w:themeColor="text1"/>
          <w:sz w:val="24"/>
          <w:szCs w:val="24"/>
        </w:rPr>
        <w:t>were collected per day on the 10</w:t>
      </w:r>
      <w:r w:rsidRPr="00A126CD">
        <w:rPr>
          <w:rFonts w:ascii="Times New Roman" w:hAnsi="Times New Roman" w:cs="Times New Roman"/>
          <w:color w:val="000000" w:themeColor="text1"/>
          <w:sz w:val="24"/>
          <w:szCs w:val="24"/>
          <w:vertAlign w:val="superscript"/>
        </w:rPr>
        <w:t>th</w:t>
      </w:r>
      <w:r w:rsidRPr="00A126CD">
        <w:rPr>
          <w:rFonts w:ascii="Times New Roman" w:hAnsi="Times New Roman" w:cs="Times New Roman"/>
          <w:color w:val="000000" w:themeColor="text1"/>
          <w:sz w:val="24"/>
          <w:szCs w:val="24"/>
        </w:rPr>
        <w:t>, 17</w:t>
      </w:r>
      <w:r w:rsidRPr="00A126CD">
        <w:rPr>
          <w:rFonts w:ascii="Times New Roman" w:hAnsi="Times New Roman" w:cs="Times New Roman"/>
          <w:color w:val="000000" w:themeColor="text1"/>
          <w:sz w:val="24"/>
          <w:szCs w:val="24"/>
          <w:vertAlign w:val="superscript"/>
        </w:rPr>
        <w:t>th</w:t>
      </w:r>
      <w:r w:rsidRPr="00A126CD">
        <w:rPr>
          <w:rFonts w:ascii="Times New Roman" w:hAnsi="Times New Roman" w:cs="Times New Roman"/>
          <w:color w:val="000000" w:themeColor="text1"/>
          <w:sz w:val="24"/>
          <w:szCs w:val="24"/>
        </w:rPr>
        <w:t xml:space="preserve"> and 24</w:t>
      </w:r>
      <w:r w:rsidRPr="00A126CD">
        <w:rPr>
          <w:rFonts w:ascii="Times New Roman" w:hAnsi="Times New Roman" w:cs="Times New Roman"/>
          <w:color w:val="000000" w:themeColor="text1"/>
          <w:sz w:val="24"/>
          <w:szCs w:val="24"/>
          <w:vertAlign w:val="superscript"/>
        </w:rPr>
        <w:t>th</w:t>
      </w:r>
      <w:r w:rsidRPr="00A126CD">
        <w:rPr>
          <w:rFonts w:ascii="Times New Roman" w:hAnsi="Times New Roman" w:cs="Times New Roman"/>
          <w:color w:val="000000" w:themeColor="text1"/>
          <w:sz w:val="24"/>
          <w:szCs w:val="24"/>
        </w:rPr>
        <w:t xml:space="preserve"> of June. After collection, the samples were shipped overnight on ice to the Biodesign Institute, Arizona State University, Tempe, Arizona for processing. </w:t>
      </w:r>
    </w:p>
    <w:p w14:paraId="184147CD" w14:textId="594E1FF0" w:rsidR="00537B9C" w:rsidRPr="00A126CD" w:rsidRDefault="00537B9C" w:rsidP="009C4B93">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A126CD">
        <w:rPr>
          <w:rFonts w:ascii="Times New Roman" w:hAnsi="Times New Roman" w:cs="Times New Roman"/>
          <w:color w:val="000000" w:themeColor="text1"/>
          <w:sz w:val="24"/>
          <w:szCs w:val="24"/>
        </w:rPr>
        <w:t>.2. Sample processing, RNA extraction and RT-PCR</w:t>
      </w:r>
    </w:p>
    <w:p w14:paraId="1B6C33BB" w14:textId="77777777" w:rsidR="00537B9C" w:rsidRPr="00A126CD" w:rsidRDefault="00537B9C" w:rsidP="009C4B93">
      <w:pPr>
        <w:spacing w:line="480" w:lineRule="auto"/>
        <w:jc w:val="both"/>
        <w:rPr>
          <w:rFonts w:ascii="Times New Roman" w:hAnsi="Times New Roman" w:cs="Times New Roman"/>
          <w:color w:val="000000" w:themeColor="text1"/>
          <w:sz w:val="24"/>
          <w:szCs w:val="24"/>
        </w:rPr>
      </w:pPr>
      <w:r w:rsidRPr="00A126CD">
        <w:rPr>
          <w:rFonts w:ascii="Times New Roman" w:hAnsi="Times New Roman" w:cs="Times New Roman"/>
          <w:color w:val="000000" w:themeColor="text1"/>
          <w:sz w:val="24"/>
          <w:szCs w:val="24"/>
        </w:rPr>
        <w:t>We aliquoted 2.5 mL of each sample into a 50 mL centrifuge tube containing 1</w:t>
      </w:r>
      <w:r>
        <w:rPr>
          <w:rFonts w:ascii="Times New Roman" w:hAnsi="Times New Roman" w:cs="Times New Roman"/>
          <w:color w:val="000000" w:themeColor="text1"/>
          <w:sz w:val="24"/>
          <w:szCs w:val="24"/>
        </w:rPr>
        <w:t xml:space="preserve"> </w:t>
      </w:r>
      <w:r w:rsidRPr="00A126CD">
        <w:rPr>
          <w:rFonts w:ascii="Times New Roman" w:hAnsi="Times New Roman" w:cs="Times New Roman"/>
          <w:color w:val="000000" w:themeColor="text1"/>
          <w:sz w:val="24"/>
          <w:szCs w:val="24"/>
        </w:rPr>
        <w:t>g of plastic beads and 7.5 mL of nuclease free water. The mixture was vortexed for 20 minutes and afterwards centrifuged at 4,000 rpm for 20 minutes. The supernatant was collected and stored in 1 mL aliquots at -80</w:t>
      </w:r>
      <w:r w:rsidRPr="00A126CD">
        <w:rPr>
          <w:rFonts w:ascii="Times New Roman" w:hAnsi="Times New Roman" w:cs="Times New Roman"/>
          <w:color w:val="000000" w:themeColor="text1"/>
          <w:sz w:val="24"/>
          <w:szCs w:val="24"/>
          <w:vertAlign w:val="superscript"/>
        </w:rPr>
        <w:t>o</w:t>
      </w:r>
      <w:r w:rsidRPr="00A126CD">
        <w:rPr>
          <w:rFonts w:ascii="Times New Roman" w:hAnsi="Times New Roman" w:cs="Times New Roman"/>
          <w:color w:val="000000" w:themeColor="text1"/>
          <w:sz w:val="24"/>
          <w:szCs w:val="24"/>
        </w:rPr>
        <w:t>C.</w:t>
      </w:r>
    </w:p>
    <w:p w14:paraId="21093F83" w14:textId="392C32A2" w:rsidR="00537B9C" w:rsidRPr="00A126CD" w:rsidRDefault="00537B9C" w:rsidP="009C4B93">
      <w:pPr>
        <w:spacing w:line="480" w:lineRule="auto"/>
        <w:jc w:val="both"/>
        <w:rPr>
          <w:rFonts w:ascii="Times New Roman" w:hAnsi="Times New Roman" w:cs="Times New Roman"/>
          <w:color w:val="000000" w:themeColor="text1"/>
          <w:sz w:val="24"/>
          <w:szCs w:val="24"/>
        </w:rPr>
      </w:pPr>
      <w:r w:rsidRPr="00A126CD">
        <w:rPr>
          <w:rFonts w:ascii="Times New Roman" w:hAnsi="Times New Roman" w:cs="Times New Roman"/>
          <w:color w:val="000000" w:themeColor="text1"/>
          <w:sz w:val="24"/>
          <w:szCs w:val="24"/>
        </w:rPr>
        <w:t xml:space="preserve">Precisely, 280 µL (140 µL x 2) of each sample was subjected to RNA extraction using the QiaAmp RNA extraction kit (Qiagen, Hilden, Germany) following manufacturer’s recommendation. Subsequently, the RNA extract was subjected to the EV detection workflow described in Faleye </w:t>
      </w:r>
      <w:r w:rsidRPr="004D1E40">
        <w:rPr>
          <w:rFonts w:ascii="Times New Roman" w:hAnsi="Times New Roman" w:cs="Times New Roman"/>
          <w:i/>
          <w:iCs/>
          <w:color w:val="000000" w:themeColor="text1"/>
          <w:sz w:val="24"/>
          <w:szCs w:val="24"/>
        </w:rPr>
        <w:t>et al.</w:t>
      </w:r>
      <w:r w:rsidRPr="00A126CD">
        <w:rPr>
          <w:rFonts w:ascii="Times New Roman" w:hAnsi="Times New Roman" w:cs="Times New Roman"/>
          <w:color w:val="000000" w:themeColor="text1"/>
          <w:sz w:val="24"/>
          <w:szCs w:val="24"/>
        </w:rPr>
        <w:t xml:space="preserve"> [1] with a slight modification (Figure S1). Specifically, 5 µL of RNA extract was subjected to the one-step RT-PCR assay (assay 1, Figure S1) described in [</w:t>
      </w:r>
      <w:r w:rsidR="009B3E8F">
        <w:rPr>
          <w:rFonts w:ascii="Times New Roman" w:hAnsi="Times New Roman" w:cs="Times New Roman"/>
          <w:color w:val="000000" w:themeColor="text1"/>
          <w:sz w:val="24"/>
          <w:szCs w:val="24"/>
        </w:rPr>
        <w:t>2</w:t>
      </w:r>
      <w:r w:rsidRPr="00A126CD">
        <w:rPr>
          <w:rFonts w:ascii="Times New Roman" w:hAnsi="Times New Roman" w:cs="Times New Roman"/>
          <w:color w:val="000000" w:themeColor="text1"/>
          <w:sz w:val="24"/>
          <w:szCs w:val="24"/>
        </w:rPr>
        <w:t xml:space="preserve">]. The amplicon product of the assay was then used as template in two independent second round PCR assays yielding ~350 bp (assay 2, Figure S1) and ~2,400 bp (assay 3, Figure S1) amplicons, respectively as previously described [1]. Assay 2 and 3 amplify VP1 and 5’-UTR to VP1 regions of the EV genome respectively (Figure S2). Assay 2 was used to cost effectively streamline samples subjected to </w:t>
      </w:r>
      <w:r w:rsidRPr="00A126CD">
        <w:rPr>
          <w:rFonts w:ascii="Times New Roman" w:hAnsi="Times New Roman" w:cs="Times New Roman"/>
          <w:color w:val="000000" w:themeColor="text1"/>
          <w:sz w:val="24"/>
          <w:szCs w:val="24"/>
        </w:rPr>
        <w:lastRenderedPageBreak/>
        <w:t>assay 3 and consequently, long-read Illumina sequencing. Please note that all sequencing reactions described here were outsourced to commercial facilities. Hence the Sanger and long-read Illumina sequencing results were also used as controls for each other.</w:t>
      </w:r>
    </w:p>
    <w:p w14:paraId="7AD64F5D" w14:textId="60733356" w:rsidR="00537B9C" w:rsidRPr="00A126CD" w:rsidRDefault="00537B9C" w:rsidP="009C4B93">
      <w:pPr>
        <w:spacing w:line="480" w:lineRule="auto"/>
        <w:jc w:val="both"/>
        <w:rPr>
          <w:rFonts w:ascii="Times New Roman" w:hAnsi="Times New Roman" w:cs="Times New Roman"/>
          <w:color w:val="000000" w:themeColor="text1"/>
          <w:sz w:val="24"/>
          <w:szCs w:val="24"/>
        </w:rPr>
      </w:pPr>
      <w:r w:rsidRPr="00A126CD">
        <w:rPr>
          <w:rFonts w:ascii="Times New Roman" w:hAnsi="Times New Roman" w:cs="Times New Roman"/>
          <w:color w:val="000000" w:themeColor="text1"/>
          <w:sz w:val="24"/>
          <w:szCs w:val="24"/>
        </w:rPr>
        <w:t>The amplicon product of assays 1 and 3 were independently used as template for assay 4 (Figure S1) which amplifies an ~ 95</w:t>
      </w:r>
      <w:r w:rsidR="00A3790C">
        <w:rPr>
          <w:rFonts w:ascii="Times New Roman" w:hAnsi="Times New Roman" w:cs="Times New Roman"/>
          <w:color w:val="000000" w:themeColor="text1"/>
          <w:sz w:val="24"/>
          <w:szCs w:val="24"/>
        </w:rPr>
        <w:t>0</w:t>
      </w:r>
      <w:r w:rsidRPr="00A126CD">
        <w:rPr>
          <w:rFonts w:ascii="Times New Roman" w:hAnsi="Times New Roman" w:cs="Times New Roman"/>
          <w:color w:val="000000" w:themeColor="text1"/>
          <w:sz w:val="24"/>
          <w:szCs w:val="24"/>
        </w:rPr>
        <w:t>bp region of the CanPV genome (Figure S3) spanning VP2-VP3 (nucleotide 1089 to 2067 relative to JN831356). Specifically, 2uL of each was added independently to a PCR master mix containing 12.5uL of GoTaq green, 0.25uL</w:t>
      </w:r>
      <w:r>
        <w:rPr>
          <w:rFonts w:ascii="Times New Roman" w:hAnsi="Times New Roman" w:cs="Times New Roman"/>
          <w:color w:val="000000" w:themeColor="text1"/>
          <w:sz w:val="24"/>
          <w:szCs w:val="24"/>
        </w:rPr>
        <w:t xml:space="preserve"> </w:t>
      </w:r>
      <w:r w:rsidRPr="00A126CD">
        <w:rPr>
          <w:rFonts w:ascii="Times New Roman" w:hAnsi="Times New Roman" w:cs="Times New Roman"/>
          <w:color w:val="000000" w:themeColor="text1"/>
          <w:sz w:val="24"/>
          <w:szCs w:val="24"/>
        </w:rPr>
        <w:t>(100uM) each of forward and reverse primers and 10uL of PCR-grade water. Amplification was done in a Bio-Rad C1000 thermal cycler as follows; 94</w:t>
      </w:r>
      <w:r w:rsidRPr="00A126CD">
        <w:rPr>
          <w:rFonts w:ascii="Times New Roman" w:hAnsi="Times New Roman" w:cs="Times New Roman"/>
          <w:color w:val="000000" w:themeColor="text1"/>
          <w:sz w:val="24"/>
          <w:szCs w:val="24"/>
          <w:vertAlign w:val="superscript"/>
        </w:rPr>
        <w:t>o</w:t>
      </w:r>
      <w:r w:rsidRPr="00A126CD">
        <w:rPr>
          <w:rFonts w:ascii="Times New Roman" w:hAnsi="Times New Roman" w:cs="Times New Roman"/>
          <w:color w:val="000000" w:themeColor="text1"/>
          <w:sz w:val="24"/>
          <w:szCs w:val="24"/>
        </w:rPr>
        <w:t>C for 2 minutes, 35 cycles of 94</w:t>
      </w:r>
      <w:r w:rsidRPr="00A126CD">
        <w:rPr>
          <w:rFonts w:ascii="Times New Roman" w:hAnsi="Times New Roman" w:cs="Times New Roman"/>
          <w:color w:val="000000" w:themeColor="text1"/>
          <w:sz w:val="24"/>
          <w:szCs w:val="24"/>
          <w:vertAlign w:val="superscript"/>
        </w:rPr>
        <w:t>o</w:t>
      </w:r>
      <w:r w:rsidRPr="00A126CD">
        <w:rPr>
          <w:rFonts w:ascii="Times New Roman" w:hAnsi="Times New Roman" w:cs="Times New Roman"/>
          <w:color w:val="000000" w:themeColor="text1"/>
          <w:sz w:val="24"/>
          <w:szCs w:val="24"/>
        </w:rPr>
        <w:t>C for 15 seconds, 55</w:t>
      </w:r>
      <w:r w:rsidRPr="00A126CD">
        <w:rPr>
          <w:rFonts w:ascii="Times New Roman" w:hAnsi="Times New Roman" w:cs="Times New Roman"/>
          <w:color w:val="000000" w:themeColor="text1"/>
          <w:sz w:val="24"/>
          <w:szCs w:val="24"/>
          <w:vertAlign w:val="superscript"/>
        </w:rPr>
        <w:t>o</w:t>
      </w:r>
      <w:r w:rsidRPr="00A126CD">
        <w:rPr>
          <w:rFonts w:ascii="Times New Roman" w:hAnsi="Times New Roman" w:cs="Times New Roman"/>
          <w:color w:val="000000" w:themeColor="text1"/>
          <w:sz w:val="24"/>
          <w:szCs w:val="24"/>
        </w:rPr>
        <w:t>C for 30 seconds and 60</w:t>
      </w:r>
      <w:r w:rsidRPr="00A126CD">
        <w:rPr>
          <w:rFonts w:ascii="Times New Roman" w:hAnsi="Times New Roman" w:cs="Times New Roman"/>
          <w:color w:val="000000" w:themeColor="text1"/>
          <w:sz w:val="24"/>
          <w:szCs w:val="24"/>
          <w:vertAlign w:val="superscript"/>
        </w:rPr>
        <w:t>o</w:t>
      </w:r>
      <w:r w:rsidRPr="00A126CD">
        <w:rPr>
          <w:rFonts w:ascii="Times New Roman" w:hAnsi="Times New Roman" w:cs="Times New Roman"/>
          <w:color w:val="000000" w:themeColor="text1"/>
          <w:sz w:val="24"/>
          <w:szCs w:val="24"/>
        </w:rPr>
        <w:t>C for 60 seconds. This was followed by 68</w:t>
      </w:r>
      <w:r w:rsidRPr="00A126CD">
        <w:rPr>
          <w:rFonts w:ascii="Times New Roman" w:hAnsi="Times New Roman" w:cs="Times New Roman"/>
          <w:color w:val="000000" w:themeColor="text1"/>
          <w:sz w:val="24"/>
          <w:szCs w:val="24"/>
          <w:vertAlign w:val="superscript"/>
        </w:rPr>
        <w:t>o</w:t>
      </w:r>
      <w:r w:rsidRPr="00A126CD">
        <w:rPr>
          <w:rFonts w:ascii="Times New Roman" w:hAnsi="Times New Roman" w:cs="Times New Roman"/>
          <w:color w:val="000000" w:themeColor="text1"/>
          <w:sz w:val="24"/>
          <w:szCs w:val="24"/>
        </w:rPr>
        <w:t>C for 5 minutes and held at 4</w:t>
      </w:r>
      <w:r w:rsidRPr="00A126CD">
        <w:rPr>
          <w:rFonts w:ascii="Times New Roman" w:hAnsi="Times New Roman" w:cs="Times New Roman"/>
          <w:color w:val="000000" w:themeColor="text1"/>
          <w:sz w:val="24"/>
          <w:szCs w:val="24"/>
          <w:vertAlign w:val="superscript"/>
        </w:rPr>
        <w:t>o</w:t>
      </w:r>
      <w:r w:rsidRPr="00A126CD">
        <w:rPr>
          <w:rFonts w:ascii="Times New Roman" w:hAnsi="Times New Roman" w:cs="Times New Roman"/>
          <w:color w:val="000000" w:themeColor="text1"/>
          <w:sz w:val="24"/>
          <w:szCs w:val="24"/>
        </w:rPr>
        <w:t>C until stopped. The amplicons (~350 bp, ~95</w:t>
      </w:r>
      <w:r w:rsidR="00A3790C">
        <w:rPr>
          <w:rFonts w:ascii="Times New Roman" w:hAnsi="Times New Roman" w:cs="Times New Roman"/>
          <w:color w:val="000000" w:themeColor="text1"/>
          <w:sz w:val="24"/>
          <w:szCs w:val="24"/>
        </w:rPr>
        <w:t>0</w:t>
      </w:r>
      <w:r w:rsidRPr="00A126CD">
        <w:rPr>
          <w:rFonts w:ascii="Times New Roman" w:hAnsi="Times New Roman" w:cs="Times New Roman"/>
          <w:color w:val="000000" w:themeColor="text1"/>
          <w:sz w:val="24"/>
          <w:szCs w:val="24"/>
        </w:rPr>
        <w:t xml:space="preserve"> bp and ~2400 bp) were resolved on 1% or 2% gels stained with GelRed (Biotium Inc., Fremont, California, USA). </w:t>
      </w:r>
    </w:p>
    <w:p w14:paraId="0AAFADA2" w14:textId="26F22340" w:rsidR="00537B9C" w:rsidRPr="00A126CD" w:rsidRDefault="00537B9C" w:rsidP="009C4B93">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A126CD">
        <w:rPr>
          <w:rFonts w:ascii="Times New Roman" w:hAnsi="Times New Roman" w:cs="Times New Roman"/>
          <w:color w:val="000000" w:themeColor="text1"/>
          <w:sz w:val="24"/>
          <w:szCs w:val="24"/>
        </w:rPr>
        <w:t>.3. Sequencing</w:t>
      </w:r>
    </w:p>
    <w:p w14:paraId="10A4C34C" w14:textId="3E85420F" w:rsidR="00537B9C" w:rsidRPr="00A126CD" w:rsidRDefault="00537B9C" w:rsidP="009C4B93">
      <w:pPr>
        <w:spacing w:line="480" w:lineRule="auto"/>
        <w:jc w:val="both"/>
        <w:rPr>
          <w:rFonts w:ascii="Times New Roman" w:hAnsi="Times New Roman" w:cs="Times New Roman"/>
          <w:color w:val="000000" w:themeColor="text1"/>
          <w:sz w:val="24"/>
          <w:szCs w:val="24"/>
        </w:rPr>
      </w:pPr>
      <w:r w:rsidRPr="00A126CD">
        <w:rPr>
          <w:rFonts w:ascii="Times New Roman" w:hAnsi="Times New Roman" w:cs="Times New Roman"/>
          <w:color w:val="000000" w:themeColor="text1"/>
          <w:sz w:val="24"/>
          <w:szCs w:val="24"/>
        </w:rPr>
        <w:t>The ~350 bp and ~ 95</w:t>
      </w:r>
      <w:r w:rsidR="00A3790C">
        <w:rPr>
          <w:rFonts w:ascii="Times New Roman" w:hAnsi="Times New Roman" w:cs="Times New Roman"/>
          <w:color w:val="000000" w:themeColor="text1"/>
          <w:sz w:val="24"/>
          <w:szCs w:val="24"/>
        </w:rPr>
        <w:t>0</w:t>
      </w:r>
      <w:r w:rsidRPr="00A126CD">
        <w:rPr>
          <w:rFonts w:ascii="Times New Roman" w:hAnsi="Times New Roman" w:cs="Times New Roman"/>
          <w:color w:val="000000" w:themeColor="text1"/>
          <w:sz w:val="24"/>
          <w:szCs w:val="24"/>
        </w:rPr>
        <w:t>bp amplicons were Sanger sequenced at the Genomics Core at Arizona State University while the ~2,400 bp amplicon was indexed, normalized and pooled using Loop Genomics long-read sequencing kit (San Jose, California, USA) as recommended by the manufacturer. The pooled product was then shipped to Loop Genomics where library preparation and sequencing was done using their long-read sequencing technology on a HiSeq 4000 Illumina sequencer (2 × 150 paired-end). Assembly of short reads to long reads was also done using Loop Genomics pipeline [</w:t>
      </w:r>
      <w:r w:rsidR="009B3E8F">
        <w:rPr>
          <w:rFonts w:ascii="Times New Roman" w:hAnsi="Times New Roman" w:cs="Times New Roman"/>
          <w:color w:val="000000" w:themeColor="text1"/>
          <w:sz w:val="24"/>
          <w:szCs w:val="24"/>
        </w:rPr>
        <w:t>3</w:t>
      </w:r>
      <w:r w:rsidRPr="00A126CD">
        <w:rPr>
          <w:rFonts w:ascii="Times New Roman" w:hAnsi="Times New Roman" w:cs="Times New Roman"/>
          <w:color w:val="000000" w:themeColor="text1"/>
          <w:sz w:val="24"/>
          <w:szCs w:val="24"/>
        </w:rPr>
        <w:t>] and Spades [</w:t>
      </w:r>
      <w:r w:rsidR="009B3E8F">
        <w:rPr>
          <w:rFonts w:ascii="Times New Roman" w:hAnsi="Times New Roman" w:cs="Times New Roman"/>
          <w:color w:val="000000" w:themeColor="text1"/>
          <w:sz w:val="24"/>
          <w:szCs w:val="24"/>
        </w:rPr>
        <w:t>4</w:t>
      </w:r>
      <w:r w:rsidRPr="00A126CD">
        <w:rPr>
          <w:rFonts w:ascii="Times New Roman" w:hAnsi="Times New Roman" w:cs="Times New Roman"/>
          <w:color w:val="000000" w:themeColor="text1"/>
          <w:sz w:val="24"/>
          <w:szCs w:val="24"/>
        </w:rPr>
        <w:t>].</w:t>
      </w:r>
    </w:p>
    <w:p w14:paraId="1BE4EADE" w14:textId="3B11961E" w:rsidR="00537B9C" w:rsidRPr="00A126CD" w:rsidRDefault="00537B9C" w:rsidP="009C4B93">
      <w:pPr>
        <w:keepNext/>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r w:rsidRPr="00A126CD">
        <w:rPr>
          <w:rFonts w:ascii="Times New Roman" w:hAnsi="Times New Roman" w:cs="Times New Roman"/>
          <w:color w:val="000000" w:themeColor="text1"/>
          <w:sz w:val="24"/>
          <w:szCs w:val="24"/>
        </w:rPr>
        <w:t>.4. Genotyping</w:t>
      </w:r>
    </w:p>
    <w:p w14:paraId="3812F93A" w14:textId="3E77846B" w:rsidR="00537B9C" w:rsidRPr="00A126CD" w:rsidRDefault="00537B9C" w:rsidP="009C4B93">
      <w:pPr>
        <w:spacing w:line="480" w:lineRule="auto"/>
        <w:jc w:val="both"/>
        <w:rPr>
          <w:rFonts w:ascii="Times New Roman" w:hAnsi="Times New Roman" w:cs="Times New Roman"/>
          <w:color w:val="000000" w:themeColor="text1"/>
          <w:sz w:val="24"/>
          <w:szCs w:val="24"/>
        </w:rPr>
      </w:pPr>
      <w:r w:rsidRPr="00A126CD">
        <w:rPr>
          <w:rFonts w:ascii="Times New Roman" w:hAnsi="Times New Roman" w:cs="Times New Roman"/>
          <w:color w:val="000000" w:themeColor="text1"/>
          <w:sz w:val="24"/>
          <w:szCs w:val="24"/>
        </w:rPr>
        <w:t>The EV contigs were identified using the enterovirus genotyping tool (EGT) version 1.0 [</w:t>
      </w:r>
      <w:r w:rsidR="009B3E8F">
        <w:rPr>
          <w:rFonts w:ascii="Times New Roman" w:hAnsi="Times New Roman" w:cs="Times New Roman"/>
          <w:color w:val="000000" w:themeColor="text1"/>
          <w:sz w:val="24"/>
          <w:szCs w:val="24"/>
        </w:rPr>
        <w:t>5</w:t>
      </w:r>
      <w:r w:rsidRPr="00A126CD">
        <w:rPr>
          <w:rFonts w:ascii="Times New Roman" w:hAnsi="Times New Roman" w:cs="Times New Roman"/>
          <w:color w:val="000000" w:themeColor="text1"/>
          <w:sz w:val="24"/>
          <w:szCs w:val="24"/>
        </w:rPr>
        <w:t>] and duplicate contigs were removed using the ‘</w:t>
      </w:r>
      <w:r w:rsidRPr="00A126CD">
        <w:rPr>
          <w:rFonts w:ascii="Times New Roman" w:hAnsi="Times New Roman" w:cs="Times New Roman"/>
          <w:i/>
          <w:iCs/>
          <w:color w:val="000000" w:themeColor="text1"/>
          <w:sz w:val="24"/>
          <w:szCs w:val="24"/>
        </w:rPr>
        <w:t>find duplicates</w:t>
      </w:r>
      <w:r w:rsidRPr="00A126CD">
        <w:rPr>
          <w:rFonts w:ascii="Times New Roman" w:hAnsi="Times New Roman" w:cs="Times New Roman"/>
          <w:color w:val="000000" w:themeColor="text1"/>
          <w:sz w:val="24"/>
          <w:szCs w:val="24"/>
        </w:rPr>
        <w:t>’ tool in Geneious Prime v2020.1.2 (Biomatters Ltd., Auckland, New Zealand). For the EVs, a local database was created using sequences recovered in this study and similar sequences from GenBank [</w:t>
      </w:r>
      <w:r w:rsidR="009B3E8F">
        <w:rPr>
          <w:rFonts w:ascii="Times New Roman" w:hAnsi="Times New Roman" w:cs="Times New Roman"/>
          <w:color w:val="000000" w:themeColor="text1"/>
          <w:sz w:val="24"/>
          <w:szCs w:val="24"/>
        </w:rPr>
        <w:t>6</w:t>
      </w:r>
      <w:r w:rsidRPr="00A126CD">
        <w:rPr>
          <w:rFonts w:ascii="Times New Roman" w:hAnsi="Times New Roman" w:cs="Times New Roman"/>
          <w:color w:val="000000" w:themeColor="text1"/>
          <w:sz w:val="24"/>
          <w:szCs w:val="24"/>
        </w:rPr>
        <w:t>]. Specifically, the EV contigs recovered in this study were subjected to a BLASTn [</w:t>
      </w:r>
      <w:r w:rsidR="009B3E8F">
        <w:rPr>
          <w:rFonts w:ascii="Times New Roman" w:hAnsi="Times New Roman" w:cs="Times New Roman"/>
          <w:color w:val="000000" w:themeColor="text1"/>
          <w:sz w:val="24"/>
          <w:szCs w:val="24"/>
        </w:rPr>
        <w:t>7</w:t>
      </w:r>
      <w:r w:rsidRPr="00A126CD">
        <w:rPr>
          <w:rFonts w:ascii="Times New Roman" w:hAnsi="Times New Roman" w:cs="Times New Roman"/>
          <w:color w:val="000000" w:themeColor="text1"/>
          <w:sz w:val="24"/>
          <w:szCs w:val="24"/>
        </w:rPr>
        <w:t>] search of the GenBank database, the top 100 hits of each were recovered, pooled and duplicate sequences removed. Multiple sequence alignments were done using ClustalW in MEGAX [</w:t>
      </w:r>
      <w:r w:rsidR="009B3E8F">
        <w:rPr>
          <w:rFonts w:ascii="Times New Roman" w:hAnsi="Times New Roman" w:cs="Times New Roman"/>
          <w:color w:val="000000" w:themeColor="text1"/>
          <w:sz w:val="24"/>
          <w:szCs w:val="24"/>
        </w:rPr>
        <w:t>8</w:t>
      </w:r>
      <w:r w:rsidRPr="00A126CD">
        <w:rPr>
          <w:rFonts w:ascii="Times New Roman" w:hAnsi="Times New Roman" w:cs="Times New Roman"/>
          <w:color w:val="000000" w:themeColor="text1"/>
          <w:sz w:val="24"/>
          <w:szCs w:val="24"/>
        </w:rPr>
        <w:t>] and Maximum-Likelihood (ML) trees were generated in MEGAX using 1,000 bootstrap replicates. Pairwise Identity analysis was performed using SDT v1.2. [</w:t>
      </w:r>
      <w:r w:rsidR="009B3E8F">
        <w:rPr>
          <w:rFonts w:ascii="Times New Roman" w:hAnsi="Times New Roman" w:cs="Times New Roman"/>
          <w:color w:val="000000" w:themeColor="text1"/>
          <w:sz w:val="24"/>
          <w:szCs w:val="24"/>
        </w:rPr>
        <w:t>9</w:t>
      </w:r>
      <w:r w:rsidRPr="00A126CD">
        <w:rPr>
          <w:rFonts w:ascii="Times New Roman" w:hAnsi="Times New Roman" w:cs="Times New Roman"/>
          <w:color w:val="000000" w:themeColor="text1"/>
          <w:sz w:val="24"/>
          <w:szCs w:val="24"/>
        </w:rPr>
        <w:t xml:space="preserve">]. </w:t>
      </w:r>
    </w:p>
    <w:p w14:paraId="4AEFF0D9" w14:textId="0032702D" w:rsidR="00537B9C" w:rsidRPr="00A126CD" w:rsidRDefault="00537B9C" w:rsidP="009C4B93">
      <w:pPr>
        <w:spacing w:line="480" w:lineRule="auto"/>
        <w:jc w:val="both"/>
        <w:rPr>
          <w:rFonts w:ascii="Times New Roman" w:hAnsi="Times New Roman" w:cs="Times New Roman"/>
          <w:color w:val="000000" w:themeColor="text1"/>
          <w:sz w:val="24"/>
          <w:szCs w:val="24"/>
        </w:rPr>
      </w:pPr>
      <w:r w:rsidRPr="00A126CD">
        <w:rPr>
          <w:rFonts w:ascii="Times New Roman" w:hAnsi="Times New Roman" w:cs="Times New Roman"/>
          <w:color w:val="000000" w:themeColor="text1"/>
          <w:sz w:val="24"/>
          <w:szCs w:val="24"/>
        </w:rPr>
        <w:t xml:space="preserve">The CanPV contigs were identified using both the EGT and BLASTn search of the GenBank database. Subsequently, a local database was created as described above for EVs and subsequently </w:t>
      </w:r>
      <w:r w:rsidRPr="00A126CD">
        <w:rPr>
          <w:rFonts w:ascii="Times New Roman" w:hAnsi="Times New Roman" w:cs="Times New Roman"/>
          <w:i/>
          <w:iCs/>
          <w:color w:val="000000" w:themeColor="text1"/>
          <w:sz w:val="24"/>
          <w:szCs w:val="24"/>
        </w:rPr>
        <w:t>in silico</w:t>
      </w:r>
      <w:r w:rsidRPr="00A126CD">
        <w:rPr>
          <w:rFonts w:ascii="Times New Roman" w:hAnsi="Times New Roman" w:cs="Times New Roman"/>
          <w:color w:val="000000" w:themeColor="text1"/>
          <w:sz w:val="24"/>
          <w:szCs w:val="24"/>
        </w:rPr>
        <w:t xml:space="preserve"> translated using the </w:t>
      </w:r>
      <w:r w:rsidRPr="00A126CD">
        <w:rPr>
          <w:rFonts w:ascii="Times New Roman" w:hAnsi="Times New Roman" w:cs="Times New Roman"/>
          <w:i/>
          <w:iCs/>
          <w:color w:val="000000" w:themeColor="text1"/>
          <w:sz w:val="24"/>
          <w:szCs w:val="24"/>
        </w:rPr>
        <w:t>orfFinder</w:t>
      </w:r>
      <w:r w:rsidRPr="00A126CD">
        <w:rPr>
          <w:rFonts w:ascii="Times New Roman" w:hAnsi="Times New Roman" w:cs="Times New Roman"/>
          <w:color w:val="000000" w:themeColor="text1"/>
          <w:sz w:val="24"/>
          <w:szCs w:val="24"/>
        </w:rPr>
        <w:t xml:space="preserve"> web server; a National Center for Biotechnology Information (NCBI) resource [1</w:t>
      </w:r>
      <w:r w:rsidR="009B3E8F">
        <w:rPr>
          <w:rFonts w:ascii="Times New Roman" w:hAnsi="Times New Roman" w:cs="Times New Roman"/>
          <w:color w:val="000000" w:themeColor="text1"/>
          <w:sz w:val="24"/>
          <w:szCs w:val="24"/>
        </w:rPr>
        <w:t>0</w:t>
      </w:r>
      <w:r w:rsidRPr="00A126CD">
        <w:rPr>
          <w:rFonts w:ascii="Times New Roman" w:hAnsi="Times New Roman" w:cs="Times New Roman"/>
          <w:color w:val="000000" w:themeColor="text1"/>
          <w:sz w:val="24"/>
          <w:szCs w:val="24"/>
        </w:rPr>
        <w:t xml:space="preserve">]. The </w:t>
      </w:r>
      <w:r w:rsidRPr="00A126CD">
        <w:rPr>
          <w:rFonts w:ascii="Times New Roman" w:hAnsi="Times New Roman" w:cs="Times New Roman"/>
          <w:i/>
          <w:iCs/>
          <w:color w:val="000000" w:themeColor="text1"/>
          <w:sz w:val="24"/>
          <w:szCs w:val="24"/>
        </w:rPr>
        <w:t>in silico</w:t>
      </w:r>
      <w:r w:rsidRPr="00A126CD">
        <w:rPr>
          <w:rFonts w:ascii="Times New Roman" w:hAnsi="Times New Roman" w:cs="Times New Roman"/>
          <w:color w:val="000000" w:themeColor="text1"/>
          <w:sz w:val="24"/>
          <w:szCs w:val="24"/>
        </w:rPr>
        <w:t xml:space="preserve"> translated database was then used to make ML phylogenetic trees as described above. Sequences generated in this study have been deposited in GenBank under the accession numbers OK554433 – OK554505 and OM782676.</w:t>
      </w:r>
    </w:p>
    <w:p w14:paraId="09066F31" w14:textId="2E38A7BF" w:rsidR="003F5AB5" w:rsidRDefault="003F5AB5" w:rsidP="00A23327">
      <w:pPr>
        <w:spacing w:line="480" w:lineRule="auto"/>
        <w:rPr>
          <w:rFonts w:ascii="Times New Roman" w:hAnsi="Times New Roman" w:cs="Times New Roman"/>
          <w:color w:val="000000" w:themeColor="text1"/>
          <w:sz w:val="24"/>
          <w:szCs w:val="24"/>
        </w:rPr>
      </w:pPr>
    </w:p>
    <w:p w14:paraId="4E881C82" w14:textId="77777777" w:rsidR="003F5AB5" w:rsidRDefault="003F5AB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07172B5" w14:textId="77777777" w:rsidR="009B3E8F" w:rsidRPr="004D1E40" w:rsidRDefault="009B3E8F" w:rsidP="009C4B93">
      <w:pPr>
        <w:spacing w:line="480" w:lineRule="auto"/>
        <w:jc w:val="both"/>
        <w:rPr>
          <w:rFonts w:ascii="Times New Roman" w:hAnsi="Times New Roman" w:cs="Times New Roman"/>
          <w:b/>
          <w:color w:val="000000" w:themeColor="text1"/>
          <w:sz w:val="24"/>
          <w:szCs w:val="24"/>
        </w:rPr>
      </w:pPr>
      <w:r w:rsidRPr="004D1E40">
        <w:rPr>
          <w:rFonts w:ascii="Times New Roman" w:hAnsi="Times New Roman" w:cs="Times New Roman"/>
          <w:b/>
          <w:color w:val="000000" w:themeColor="text1"/>
          <w:sz w:val="24"/>
          <w:szCs w:val="24"/>
        </w:rPr>
        <w:lastRenderedPageBreak/>
        <w:t>References</w:t>
      </w:r>
    </w:p>
    <w:p w14:paraId="620FD5F7"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Faleye TOC, Bowes DA, Driver EM, et al. Wastewater-Based Epidemiology and Long-Read Sequencing to Identify Enterovirus Circulation in Three Municipalities in Maricopa County, Arizona, Southwest United States between June and October 2020. Viruses. 2021; 13(9):1803. Available from: https://ncbi.nlm.nih.gov/pubmed/</w:t>
      </w:r>
      <w:r w:rsidRPr="004D1E40">
        <w:rPr>
          <w:color w:val="000000" w:themeColor="text1"/>
        </w:rPr>
        <w:t xml:space="preserve"> </w:t>
      </w:r>
      <w:r w:rsidRPr="004D1E40">
        <w:rPr>
          <w:rFonts w:ascii="Times New Roman" w:hAnsi="Times New Roman" w:cs="Times New Roman"/>
          <w:color w:val="000000" w:themeColor="text1"/>
          <w:sz w:val="24"/>
          <w:szCs w:val="24"/>
        </w:rPr>
        <w:t>34578384.</w:t>
      </w:r>
    </w:p>
    <w:p w14:paraId="14904B3C"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Majumdar M, Martin J. Detection by Direct Next Generation Sequencing Analysis of Emerging Enterovirus D68 and C109 Strains in an Environmental Sample From Scotland. Front Microbiol. 2018;9:1956. Available from: https://ncbi.nlm.nih.gov/pubmed/30186268.</w:t>
      </w:r>
    </w:p>
    <w:p w14:paraId="7EA302DA"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Callahan BJ, Grinevich D, Thakur S, et al. Ultra-accurate microbial amplicon sequencing with synthetic long reads. Microbiome. 2021;5;9(1):130. Available from: https://ncbi.nlm.nih.gov/pubmed/34090540.</w:t>
      </w:r>
    </w:p>
    <w:p w14:paraId="4EB15F07"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Bankevich A, Nurk S, Antipov D, et al. SPAdes: a new genome assembly algorithm and its applications to single-cell sequencing. J Comput Biol. 2012;19(5):455-77. Available from: https://ncbi.nlm.nih.gov/pubmed/22506599.</w:t>
      </w:r>
    </w:p>
    <w:p w14:paraId="059776DF"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Kroneman A, Vennema H, Deforche K, et al. An automated genotyping tool for enteroviruses and noroviruses. J Clin Virol. 2011;51(2):121-5. Available from: https://ncbi.nlm.nih.gov/pubmed/</w:t>
      </w:r>
      <w:r w:rsidRPr="004D1E40">
        <w:rPr>
          <w:color w:val="000000" w:themeColor="text1"/>
        </w:rPr>
        <w:t xml:space="preserve"> </w:t>
      </w:r>
      <w:r w:rsidRPr="004D1E40">
        <w:rPr>
          <w:rFonts w:ascii="Times New Roman" w:hAnsi="Times New Roman" w:cs="Times New Roman"/>
          <w:color w:val="000000" w:themeColor="text1"/>
          <w:sz w:val="24"/>
          <w:szCs w:val="24"/>
        </w:rPr>
        <w:t>21514213.</w:t>
      </w:r>
    </w:p>
    <w:p w14:paraId="1EB80EFF"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Sayers EW, Cavanaugh M, Clark K, et al. GenBank. Nucleic Acids Res. 2021;49(D1):D92-D96. Available from: https://ncbi.nlm.nih.gov/pubmed/</w:t>
      </w:r>
      <w:r w:rsidRPr="004D1E40">
        <w:rPr>
          <w:color w:val="000000" w:themeColor="text1"/>
        </w:rPr>
        <w:t xml:space="preserve"> </w:t>
      </w:r>
      <w:r w:rsidRPr="004D1E40">
        <w:rPr>
          <w:rFonts w:ascii="Times New Roman" w:hAnsi="Times New Roman" w:cs="Times New Roman"/>
          <w:color w:val="000000" w:themeColor="text1"/>
          <w:sz w:val="24"/>
          <w:szCs w:val="24"/>
        </w:rPr>
        <w:t>33196830.</w:t>
      </w:r>
    </w:p>
    <w:p w14:paraId="16241924"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Altschul SF, Gish W, Miller W, et al. Basic local alignment search tool. J Mol Biol. 1990;215(3):403-10. Available from: https://ncbi.nlm.nih.gov/pubmed/2231712.</w:t>
      </w:r>
    </w:p>
    <w:p w14:paraId="01E53F04"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lastRenderedPageBreak/>
        <w:t>Kumar S, Stecher G, Li M, et al. MEGA X: Molecular Evolutionary Genetics Analysis across Computing Platforms. Mol Biol Evol. 2018;35(6):1547-1549. Available from: https://ncbi.nlm.nih.gov/pubmed/</w:t>
      </w:r>
      <w:r w:rsidRPr="004D1E40">
        <w:rPr>
          <w:color w:val="000000" w:themeColor="text1"/>
        </w:rPr>
        <w:t xml:space="preserve"> </w:t>
      </w:r>
      <w:r w:rsidRPr="004D1E40">
        <w:rPr>
          <w:rFonts w:ascii="Times New Roman" w:hAnsi="Times New Roman" w:cs="Times New Roman"/>
          <w:color w:val="000000" w:themeColor="text1"/>
          <w:sz w:val="24"/>
          <w:szCs w:val="24"/>
        </w:rPr>
        <w:t>29722887.</w:t>
      </w:r>
    </w:p>
    <w:p w14:paraId="52AF3420"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Muhire BM, Varsani A, Martin DP. SDT: a virus classification tool based on pairwise sequence alignment and identity calculation. PLoS One. 2014;9(9):e108277. Available from: https://ncbi.nlm.nih.gov/pubmed/</w:t>
      </w:r>
      <w:r w:rsidRPr="004D1E40">
        <w:rPr>
          <w:color w:val="000000" w:themeColor="text1"/>
        </w:rPr>
        <w:t xml:space="preserve"> </w:t>
      </w:r>
      <w:r w:rsidRPr="004D1E40">
        <w:rPr>
          <w:rFonts w:ascii="Times New Roman" w:hAnsi="Times New Roman" w:cs="Times New Roman"/>
          <w:color w:val="000000" w:themeColor="text1"/>
          <w:sz w:val="24"/>
          <w:szCs w:val="24"/>
        </w:rPr>
        <w:t>25259891.</w:t>
      </w:r>
    </w:p>
    <w:p w14:paraId="266F87E5" w14:textId="77777777" w:rsidR="009B3E8F" w:rsidRPr="004D1E40" w:rsidRDefault="009B3E8F" w:rsidP="009C4B93">
      <w:pPr>
        <w:pStyle w:val="ListParagraph"/>
        <w:numPr>
          <w:ilvl w:val="0"/>
          <w:numId w:val="8"/>
        </w:numPr>
        <w:spacing w:line="480" w:lineRule="auto"/>
        <w:ind w:left="450"/>
        <w:jc w:val="both"/>
        <w:rPr>
          <w:rFonts w:ascii="Times New Roman" w:hAnsi="Times New Roman" w:cs="Times New Roman"/>
          <w:color w:val="000000" w:themeColor="text1"/>
          <w:sz w:val="24"/>
          <w:szCs w:val="24"/>
        </w:rPr>
      </w:pPr>
      <w:r w:rsidRPr="004D1E40">
        <w:rPr>
          <w:rFonts w:ascii="Times New Roman" w:hAnsi="Times New Roman" w:cs="Times New Roman"/>
          <w:color w:val="000000" w:themeColor="text1"/>
          <w:sz w:val="24"/>
          <w:szCs w:val="24"/>
        </w:rPr>
        <w:t>Sayers EW, Barrett T, Benson DA, et al. Database resources of the National Center for Biotechnology Information. Nucleic Acids Res. 2011;39(Database issue):D38-51. Available from: https://ncbi.nlm.nih.gov/pubmed/</w:t>
      </w:r>
      <w:r w:rsidRPr="004D1E40">
        <w:rPr>
          <w:color w:val="000000" w:themeColor="text1"/>
        </w:rPr>
        <w:t xml:space="preserve"> </w:t>
      </w:r>
      <w:r w:rsidRPr="004D1E40">
        <w:rPr>
          <w:rFonts w:ascii="Times New Roman" w:hAnsi="Times New Roman" w:cs="Times New Roman"/>
          <w:color w:val="000000" w:themeColor="text1"/>
          <w:sz w:val="24"/>
          <w:szCs w:val="24"/>
        </w:rPr>
        <w:t>21097890.</w:t>
      </w:r>
    </w:p>
    <w:p w14:paraId="6F080852" w14:textId="65CD2CD8" w:rsidR="00537B9C" w:rsidRDefault="00537B9C" w:rsidP="009C4B9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B3E4A7D" w14:textId="65D6DDE8" w:rsidR="00971430" w:rsidRPr="004D1E40" w:rsidRDefault="00537B9C" w:rsidP="00A23327">
      <w:pPr>
        <w:spacing w:line="480" w:lineRule="auto"/>
        <w:rPr>
          <w:rFonts w:ascii="Times New Roman" w:hAnsi="Times New Roman" w:cs="Times New Roman"/>
          <w:color w:val="000000" w:themeColor="text1"/>
          <w:sz w:val="24"/>
          <w:szCs w:val="24"/>
        </w:rPr>
      </w:pPr>
      <w:r w:rsidRPr="00537B9C">
        <w:rPr>
          <w:rFonts w:ascii="Times New Roman" w:hAnsi="Times New Roman" w:cs="Times New Roman"/>
          <w:b/>
          <w:bCs/>
          <w:color w:val="000000" w:themeColor="text1"/>
          <w:sz w:val="24"/>
          <w:szCs w:val="24"/>
        </w:rPr>
        <w:lastRenderedPageBreak/>
        <w:t>APPENDIX B</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SUPPLEMENTARY FIGURES</w:t>
      </w:r>
    </w:p>
    <w:p w14:paraId="22341B37" w14:textId="77777777" w:rsidR="00971430" w:rsidRPr="004D1E40" w:rsidRDefault="00971430" w:rsidP="006650A6">
      <w:pPr>
        <w:spacing w:line="480" w:lineRule="auto"/>
        <w:rPr>
          <w:rFonts w:ascii="Times New Roman" w:hAnsi="Times New Roman" w:cs="Times New Roman"/>
          <w:color w:val="000000" w:themeColor="text1"/>
          <w:sz w:val="24"/>
          <w:szCs w:val="24"/>
        </w:rPr>
      </w:pPr>
      <w:r w:rsidRPr="004D1E40">
        <w:rPr>
          <w:rFonts w:ascii="Times New Roman" w:hAnsi="Times New Roman" w:cs="Times New Roman"/>
          <w:noProof/>
          <w:color w:val="000000" w:themeColor="text1"/>
          <w:sz w:val="24"/>
          <w:szCs w:val="24"/>
        </w:rPr>
        <w:drawing>
          <wp:inline distT="0" distB="0" distL="0" distR="0" wp14:anchorId="089F746B" wp14:editId="6841D1CF">
            <wp:extent cx="5245100" cy="3213699"/>
            <wp:effectExtent l="0" t="0" r="0" b="635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8478" cy="3221896"/>
                    </a:xfrm>
                    <a:prstGeom prst="rect">
                      <a:avLst/>
                    </a:prstGeom>
                    <a:noFill/>
                  </pic:spPr>
                </pic:pic>
              </a:graphicData>
            </a:graphic>
          </wp:inline>
        </w:drawing>
      </w:r>
    </w:p>
    <w:p w14:paraId="4404D656" w14:textId="693DC789" w:rsidR="00971430" w:rsidRPr="004D1E40" w:rsidRDefault="00971430" w:rsidP="009C4B93">
      <w:pPr>
        <w:spacing w:line="480" w:lineRule="auto"/>
        <w:rPr>
          <w:rFonts w:ascii="Times New Roman" w:hAnsi="Times New Roman" w:cs="Times New Roman"/>
          <w:color w:val="000000" w:themeColor="text1"/>
          <w:sz w:val="24"/>
          <w:szCs w:val="24"/>
        </w:rPr>
      </w:pPr>
      <w:r w:rsidRPr="004D1E40">
        <w:rPr>
          <w:rFonts w:ascii="Times New Roman" w:hAnsi="Times New Roman" w:cs="Times New Roman"/>
          <w:b/>
          <w:bCs/>
          <w:color w:val="000000" w:themeColor="text1"/>
          <w:sz w:val="24"/>
          <w:szCs w:val="24"/>
        </w:rPr>
        <w:t>Figure S</w:t>
      </w:r>
      <w:r>
        <w:rPr>
          <w:rFonts w:ascii="Times New Roman" w:hAnsi="Times New Roman" w:cs="Times New Roman"/>
          <w:b/>
          <w:bCs/>
          <w:color w:val="000000" w:themeColor="text1"/>
          <w:sz w:val="24"/>
          <w:szCs w:val="24"/>
        </w:rPr>
        <w:t>1</w:t>
      </w:r>
      <w:r w:rsidRPr="004D1E40">
        <w:rPr>
          <w:rFonts w:ascii="Times New Roman" w:hAnsi="Times New Roman" w:cs="Times New Roman"/>
          <w:color w:val="000000" w:themeColor="text1"/>
          <w:sz w:val="24"/>
          <w:szCs w:val="24"/>
        </w:rPr>
        <w:t xml:space="preserve">: Samples of Sanger sequencing </w:t>
      </w:r>
      <w:r w:rsidR="002E4F64">
        <w:rPr>
          <w:rFonts w:ascii="Times New Roman" w:hAnsi="Times New Roman" w:cs="Times New Roman"/>
          <w:color w:val="000000" w:themeColor="text1"/>
          <w:sz w:val="24"/>
          <w:szCs w:val="24"/>
        </w:rPr>
        <w:t xml:space="preserve">chromatogram </w:t>
      </w:r>
      <w:r w:rsidRPr="004D1E40">
        <w:rPr>
          <w:rFonts w:ascii="Times New Roman" w:hAnsi="Times New Roman" w:cs="Times New Roman"/>
          <w:color w:val="000000" w:themeColor="text1"/>
          <w:sz w:val="24"/>
          <w:szCs w:val="24"/>
        </w:rPr>
        <w:t xml:space="preserve">data showing usable and unusable data and multiple peaks. </w:t>
      </w:r>
    </w:p>
    <w:p w14:paraId="799D9A92" w14:textId="5305AD8E" w:rsidR="001F4802" w:rsidRDefault="001F4802" w:rsidP="009C4B9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4D605B9" w14:textId="7BDDD605" w:rsidR="007A1556" w:rsidRPr="004D1E40" w:rsidRDefault="007A1556" w:rsidP="009C4B93">
      <w:pPr>
        <w:spacing w:line="480" w:lineRule="auto"/>
        <w:rPr>
          <w:rFonts w:ascii="Times New Roman" w:hAnsi="Times New Roman" w:cs="Times New Roman"/>
          <w:color w:val="000000" w:themeColor="text1"/>
          <w:sz w:val="24"/>
          <w:szCs w:val="24"/>
        </w:rPr>
      </w:pPr>
    </w:p>
    <w:p w14:paraId="69A35BF3" w14:textId="3C4DBBA2" w:rsidR="000A0EBD" w:rsidRPr="004D1E40" w:rsidRDefault="00243570" w:rsidP="009C4B93">
      <w:pPr>
        <w:spacing w:line="480" w:lineRule="auto"/>
        <w:rPr>
          <w:rFonts w:ascii="Times New Roman" w:hAnsi="Times New Roman" w:cs="Times New Roman"/>
          <w:color w:val="000000" w:themeColor="text1"/>
          <w:sz w:val="24"/>
          <w:szCs w:val="24"/>
        </w:rPr>
      </w:pPr>
      <w:r w:rsidRPr="004D1E40">
        <w:rPr>
          <w:noProof/>
          <w:color w:val="000000" w:themeColor="text1"/>
        </w:rPr>
        <w:drawing>
          <wp:inline distT="0" distB="0" distL="0" distR="0" wp14:anchorId="520D4666" wp14:editId="483FB6CF">
            <wp:extent cx="5265420" cy="5776714"/>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7637" cy="5790117"/>
                    </a:xfrm>
                    <a:prstGeom prst="rect">
                      <a:avLst/>
                    </a:prstGeom>
                    <a:noFill/>
                    <a:ln>
                      <a:noFill/>
                    </a:ln>
                  </pic:spPr>
                </pic:pic>
              </a:graphicData>
            </a:graphic>
          </wp:inline>
        </w:drawing>
      </w:r>
    </w:p>
    <w:p w14:paraId="0DA3B87B" w14:textId="51427993" w:rsidR="008C2075" w:rsidRPr="004D1E40" w:rsidRDefault="000A0EBD" w:rsidP="009C4B93">
      <w:pPr>
        <w:spacing w:after="0" w:line="480" w:lineRule="auto"/>
        <w:jc w:val="both"/>
        <w:rPr>
          <w:rFonts w:ascii="Times New Roman" w:hAnsi="Times New Roman" w:cs="Times New Roman"/>
          <w:color w:val="000000" w:themeColor="text1"/>
          <w:sz w:val="24"/>
          <w:szCs w:val="24"/>
        </w:rPr>
      </w:pPr>
      <w:r w:rsidRPr="004D1E40">
        <w:rPr>
          <w:rFonts w:ascii="Times New Roman" w:hAnsi="Times New Roman" w:cs="Times New Roman"/>
          <w:b/>
          <w:bCs/>
          <w:color w:val="000000" w:themeColor="text1"/>
          <w:sz w:val="24"/>
          <w:szCs w:val="24"/>
        </w:rPr>
        <w:t xml:space="preserve">Figure </w:t>
      </w:r>
      <w:r w:rsidR="00680FE7">
        <w:rPr>
          <w:rFonts w:ascii="Times New Roman" w:hAnsi="Times New Roman" w:cs="Times New Roman"/>
          <w:b/>
          <w:bCs/>
          <w:color w:val="000000" w:themeColor="text1"/>
          <w:sz w:val="24"/>
          <w:szCs w:val="24"/>
        </w:rPr>
        <w:t>S2</w:t>
      </w:r>
      <w:r w:rsidR="007C1158" w:rsidRPr="004D1E40">
        <w:rPr>
          <w:rFonts w:ascii="Times New Roman" w:hAnsi="Times New Roman" w:cs="Times New Roman"/>
          <w:b/>
          <w:bCs/>
          <w:color w:val="000000" w:themeColor="text1"/>
          <w:sz w:val="24"/>
          <w:szCs w:val="24"/>
        </w:rPr>
        <w:t>.</w:t>
      </w:r>
      <w:r w:rsidRPr="004D1E40">
        <w:rPr>
          <w:rFonts w:ascii="Times New Roman" w:hAnsi="Times New Roman" w:cs="Times New Roman"/>
          <w:b/>
          <w:bCs/>
          <w:color w:val="000000" w:themeColor="text1"/>
          <w:sz w:val="24"/>
          <w:szCs w:val="24"/>
        </w:rPr>
        <w:t xml:space="preserve"> </w:t>
      </w:r>
      <w:r w:rsidRPr="004D1E40">
        <w:rPr>
          <w:rFonts w:ascii="Times New Roman" w:hAnsi="Times New Roman" w:cs="Times New Roman"/>
          <w:color w:val="000000" w:themeColor="text1"/>
          <w:sz w:val="24"/>
          <w:szCs w:val="24"/>
        </w:rPr>
        <w:t xml:space="preserve">Identification of </w:t>
      </w:r>
      <w:r w:rsidR="008C2075" w:rsidRPr="004D1E40">
        <w:rPr>
          <w:rFonts w:ascii="Times New Roman" w:hAnsi="Times New Roman" w:cs="Times New Roman"/>
          <w:color w:val="000000" w:themeColor="text1"/>
          <w:sz w:val="24"/>
          <w:szCs w:val="24"/>
        </w:rPr>
        <w:t xml:space="preserve">EVG </w:t>
      </w:r>
      <w:r w:rsidRPr="004D1E40">
        <w:rPr>
          <w:rFonts w:ascii="Times New Roman" w:hAnsi="Times New Roman" w:cs="Times New Roman"/>
          <w:color w:val="000000" w:themeColor="text1"/>
          <w:sz w:val="24"/>
          <w:szCs w:val="24"/>
        </w:rPr>
        <w:t>contigs recovered in this study</w:t>
      </w:r>
      <w:r w:rsidR="008C2075" w:rsidRPr="004D1E40">
        <w:rPr>
          <w:rFonts w:ascii="Times New Roman" w:hAnsi="Times New Roman" w:cs="Times New Roman"/>
          <w:color w:val="000000" w:themeColor="text1"/>
          <w:sz w:val="24"/>
          <w:szCs w:val="24"/>
        </w:rPr>
        <w:t xml:space="preserve"> using</w:t>
      </w:r>
      <w:r w:rsidR="00FC1C50" w:rsidRPr="004D1E40">
        <w:rPr>
          <w:rFonts w:ascii="Times New Roman" w:hAnsi="Times New Roman" w:cs="Times New Roman"/>
          <w:color w:val="000000" w:themeColor="text1"/>
          <w:sz w:val="24"/>
          <w:szCs w:val="24"/>
        </w:rPr>
        <w:t xml:space="preserve"> the 2</w:t>
      </w:r>
      <w:r w:rsidR="007C1158" w:rsidRPr="004D1E40">
        <w:rPr>
          <w:rFonts w:ascii="Times New Roman" w:hAnsi="Times New Roman" w:cs="Times New Roman"/>
          <w:color w:val="000000" w:themeColor="text1"/>
          <w:sz w:val="24"/>
          <w:szCs w:val="24"/>
        </w:rPr>
        <w:t>,</w:t>
      </w:r>
      <w:r w:rsidR="00FC1C50" w:rsidRPr="004D1E40">
        <w:rPr>
          <w:rFonts w:ascii="Times New Roman" w:hAnsi="Times New Roman" w:cs="Times New Roman"/>
          <w:color w:val="000000" w:themeColor="text1"/>
          <w:sz w:val="24"/>
          <w:szCs w:val="24"/>
        </w:rPr>
        <w:t>400</w:t>
      </w:r>
      <w:r w:rsidR="007C1158" w:rsidRPr="004D1E40">
        <w:rPr>
          <w:rFonts w:ascii="Times New Roman" w:hAnsi="Times New Roman" w:cs="Times New Roman"/>
          <w:color w:val="000000" w:themeColor="text1"/>
          <w:sz w:val="24"/>
          <w:szCs w:val="24"/>
        </w:rPr>
        <w:t xml:space="preserve"> </w:t>
      </w:r>
      <w:r w:rsidR="00FC1C50" w:rsidRPr="004D1E40">
        <w:rPr>
          <w:rFonts w:ascii="Times New Roman" w:hAnsi="Times New Roman" w:cs="Times New Roman"/>
          <w:color w:val="000000" w:themeColor="text1"/>
          <w:sz w:val="24"/>
          <w:szCs w:val="24"/>
        </w:rPr>
        <w:t>bp</w:t>
      </w:r>
      <w:r w:rsidR="008C2075" w:rsidRPr="004D1E40">
        <w:rPr>
          <w:rFonts w:ascii="Times New Roman" w:hAnsi="Times New Roman" w:cs="Times New Roman"/>
          <w:color w:val="000000" w:themeColor="text1"/>
          <w:sz w:val="24"/>
          <w:szCs w:val="24"/>
        </w:rPr>
        <w:t xml:space="preserve"> contigs. Sequences described in this study and those previously described in the USA are labelled with black circle and square, respectively. </w:t>
      </w:r>
      <w:r w:rsidR="00FC72AA" w:rsidRPr="004D1E40">
        <w:rPr>
          <w:rFonts w:ascii="Times New Roman" w:hAnsi="Times New Roman" w:cs="Times New Roman"/>
          <w:color w:val="000000" w:themeColor="text1"/>
          <w:sz w:val="24"/>
          <w:szCs w:val="24"/>
        </w:rPr>
        <w:t xml:space="preserve">Types bordered with black vertical lines </w:t>
      </w:r>
      <w:r w:rsidR="004C2E07" w:rsidRPr="004D1E40">
        <w:rPr>
          <w:rFonts w:ascii="Times New Roman" w:hAnsi="Times New Roman" w:cs="Times New Roman"/>
          <w:color w:val="000000" w:themeColor="text1"/>
          <w:sz w:val="24"/>
          <w:szCs w:val="24"/>
        </w:rPr>
        <w:t xml:space="preserve">(G1, G2, G9 and G15) </w:t>
      </w:r>
      <w:r w:rsidR="00FC72AA" w:rsidRPr="004D1E40">
        <w:rPr>
          <w:rFonts w:ascii="Times New Roman" w:hAnsi="Times New Roman" w:cs="Times New Roman"/>
          <w:color w:val="000000" w:themeColor="text1"/>
          <w:sz w:val="24"/>
          <w:szCs w:val="24"/>
        </w:rPr>
        <w:t xml:space="preserve">connote types detected in this study. </w:t>
      </w:r>
      <w:r w:rsidR="008C2075" w:rsidRPr="004D1E40">
        <w:rPr>
          <w:rFonts w:ascii="Times New Roman" w:hAnsi="Times New Roman" w:cs="Times New Roman"/>
          <w:color w:val="000000" w:themeColor="text1"/>
          <w:sz w:val="24"/>
          <w:szCs w:val="24"/>
        </w:rPr>
        <w:t>Bootstrap values are shown if &gt;50%.</w:t>
      </w:r>
      <w:r w:rsidRPr="004D1E40">
        <w:rPr>
          <w:rFonts w:ascii="Times New Roman" w:hAnsi="Times New Roman" w:cs="Times New Roman"/>
          <w:color w:val="000000" w:themeColor="text1"/>
          <w:sz w:val="24"/>
          <w:szCs w:val="24"/>
        </w:rPr>
        <w:t xml:space="preserve"> </w:t>
      </w:r>
      <w:r w:rsidR="00315DFE" w:rsidRPr="004D1E40">
        <w:rPr>
          <w:rFonts w:ascii="Times New Roman" w:hAnsi="Times New Roman" w:cs="Times New Roman"/>
          <w:color w:val="000000" w:themeColor="text1"/>
          <w:sz w:val="24"/>
          <w:szCs w:val="24"/>
        </w:rPr>
        <w:t>Collapsed taxa denote all sequences therein belong to the same EVG type.</w:t>
      </w:r>
    </w:p>
    <w:p w14:paraId="743021C4" w14:textId="3BF27451" w:rsidR="004903B6" w:rsidRPr="004D1E40" w:rsidRDefault="004903B6" w:rsidP="009C4B93">
      <w:pPr>
        <w:spacing w:line="480" w:lineRule="auto"/>
        <w:rPr>
          <w:rFonts w:ascii="Times New Roman" w:hAnsi="Times New Roman" w:cs="Times New Roman"/>
          <w:color w:val="000000" w:themeColor="text1"/>
          <w:sz w:val="24"/>
          <w:szCs w:val="24"/>
        </w:rPr>
      </w:pPr>
    </w:p>
    <w:p w14:paraId="5BF7DE05" w14:textId="38675639" w:rsidR="008C2075" w:rsidRPr="004D1E40" w:rsidRDefault="004C10C6" w:rsidP="009C4B93">
      <w:pPr>
        <w:spacing w:line="480" w:lineRule="auto"/>
        <w:rPr>
          <w:rFonts w:ascii="Times New Roman" w:hAnsi="Times New Roman" w:cs="Times New Roman"/>
          <w:color w:val="000000" w:themeColor="text1"/>
          <w:sz w:val="24"/>
          <w:szCs w:val="24"/>
        </w:rPr>
      </w:pPr>
      <w:r w:rsidRPr="004D1E40">
        <w:rPr>
          <w:noProof/>
          <w:color w:val="000000" w:themeColor="text1"/>
        </w:rPr>
        <w:drawing>
          <wp:inline distT="0" distB="0" distL="0" distR="0" wp14:anchorId="4E2E20BB" wp14:editId="6CEF5F3D">
            <wp:extent cx="4091940" cy="5910580"/>
            <wp:effectExtent l="0" t="0" r="381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31" cy="5916056"/>
                    </a:xfrm>
                    <a:prstGeom prst="rect">
                      <a:avLst/>
                    </a:prstGeom>
                    <a:noFill/>
                    <a:ln>
                      <a:noFill/>
                    </a:ln>
                  </pic:spPr>
                </pic:pic>
              </a:graphicData>
            </a:graphic>
          </wp:inline>
        </w:drawing>
      </w:r>
    </w:p>
    <w:p w14:paraId="0C2A4584" w14:textId="580411CC" w:rsidR="004903B6" w:rsidRPr="004D1E40" w:rsidRDefault="004903B6" w:rsidP="009C4B93">
      <w:pPr>
        <w:spacing w:after="0" w:line="480" w:lineRule="auto"/>
        <w:jc w:val="both"/>
        <w:rPr>
          <w:rFonts w:ascii="Times New Roman" w:hAnsi="Times New Roman" w:cs="Times New Roman"/>
          <w:b/>
          <w:bCs/>
          <w:color w:val="000000" w:themeColor="text1"/>
          <w:sz w:val="24"/>
          <w:szCs w:val="24"/>
        </w:rPr>
      </w:pPr>
      <w:r w:rsidRPr="004D1E40">
        <w:rPr>
          <w:rFonts w:ascii="Times New Roman" w:hAnsi="Times New Roman" w:cs="Times New Roman"/>
          <w:b/>
          <w:bCs/>
          <w:color w:val="000000" w:themeColor="text1"/>
          <w:sz w:val="24"/>
          <w:szCs w:val="24"/>
        </w:rPr>
        <w:t xml:space="preserve">Figure </w:t>
      </w:r>
      <w:r w:rsidR="00680FE7">
        <w:rPr>
          <w:rFonts w:ascii="Times New Roman" w:hAnsi="Times New Roman" w:cs="Times New Roman"/>
          <w:b/>
          <w:bCs/>
          <w:color w:val="000000" w:themeColor="text1"/>
          <w:sz w:val="24"/>
          <w:szCs w:val="24"/>
        </w:rPr>
        <w:t>S3</w:t>
      </w:r>
      <w:r w:rsidR="007C1158" w:rsidRPr="004D1E40">
        <w:rPr>
          <w:rFonts w:ascii="Times New Roman" w:hAnsi="Times New Roman" w:cs="Times New Roman"/>
          <w:b/>
          <w:bCs/>
          <w:color w:val="000000" w:themeColor="text1"/>
          <w:sz w:val="24"/>
          <w:szCs w:val="24"/>
        </w:rPr>
        <w:t>.</w:t>
      </w:r>
      <w:r w:rsidRPr="004D1E40">
        <w:rPr>
          <w:rFonts w:ascii="Times New Roman" w:hAnsi="Times New Roman" w:cs="Times New Roman"/>
          <w:b/>
          <w:bCs/>
          <w:color w:val="000000" w:themeColor="text1"/>
          <w:sz w:val="24"/>
          <w:szCs w:val="24"/>
        </w:rPr>
        <w:t xml:space="preserve"> </w:t>
      </w:r>
      <w:r w:rsidR="003F7DC6" w:rsidRPr="004D1E40">
        <w:rPr>
          <w:rFonts w:ascii="Times New Roman" w:hAnsi="Times New Roman" w:cs="Times New Roman"/>
          <w:color w:val="000000" w:themeColor="text1"/>
          <w:sz w:val="24"/>
          <w:szCs w:val="24"/>
        </w:rPr>
        <w:t>Pairwise</w:t>
      </w:r>
      <w:r w:rsidR="003F7DC6" w:rsidRPr="004D1E40">
        <w:rPr>
          <w:rFonts w:ascii="Times New Roman" w:hAnsi="Times New Roman" w:cs="Times New Roman"/>
          <w:b/>
          <w:bCs/>
          <w:color w:val="000000" w:themeColor="text1"/>
          <w:sz w:val="24"/>
          <w:szCs w:val="24"/>
        </w:rPr>
        <w:t xml:space="preserve"> </w:t>
      </w:r>
      <w:r w:rsidR="003F7DC6" w:rsidRPr="004D1E40">
        <w:rPr>
          <w:rFonts w:ascii="Times New Roman" w:hAnsi="Times New Roman" w:cs="Times New Roman"/>
          <w:color w:val="000000" w:themeColor="text1"/>
          <w:sz w:val="24"/>
          <w:szCs w:val="24"/>
        </w:rPr>
        <w:t>identity</w:t>
      </w:r>
      <w:r w:rsidR="005E56D8" w:rsidRPr="004D1E40">
        <w:rPr>
          <w:rFonts w:ascii="Times New Roman" w:hAnsi="Times New Roman" w:cs="Times New Roman"/>
          <w:b/>
          <w:bCs/>
          <w:color w:val="000000" w:themeColor="text1"/>
          <w:sz w:val="24"/>
          <w:szCs w:val="24"/>
        </w:rPr>
        <w:t xml:space="preserve"> </w:t>
      </w:r>
      <w:r w:rsidR="005E56D8" w:rsidRPr="004D1E40">
        <w:rPr>
          <w:rFonts w:ascii="Times New Roman" w:hAnsi="Times New Roman" w:cs="Times New Roman"/>
          <w:color w:val="000000" w:themeColor="text1"/>
          <w:sz w:val="24"/>
          <w:szCs w:val="24"/>
        </w:rPr>
        <w:t xml:space="preserve">analysis of </w:t>
      </w:r>
      <w:r w:rsidRPr="004D1E40">
        <w:rPr>
          <w:rFonts w:ascii="Times New Roman" w:hAnsi="Times New Roman" w:cs="Times New Roman"/>
          <w:color w:val="000000" w:themeColor="text1"/>
          <w:sz w:val="24"/>
          <w:szCs w:val="24"/>
        </w:rPr>
        <w:t xml:space="preserve">EVG </w:t>
      </w:r>
      <w:r w:rsidR="005E56D8" w:rsidRPr="004D1E40">
        <w:rPr>
          <w:rFonts w:ascii="Times New Roman" w:hAnsi="Times New Roman" w:cs="Times New Roman"/>
          <w:color w:val="000000" w:themeColor="text1"/>
          <w:sz w:val="24"/>
          <w:szCs w:val="24"/>
        </w:rPr>
        <w:t>types found in this study for which sequences have been previously described in the USA.</w:t>
      </w:r>
      <w:r w:rsidRPr="004D1E40">
        <w:rPr>
          <w:rFonts w:ascii="Times New Roman" w:hAnsi="Times New Roman" w:cs="Times New Roman"/>
          <w:color w:val="000000" w:themeColor="text1"/>
          <w:sz w:val="24"/>
          <w:szCs w:val="24"/>
        </w:rPr>
        <w:t xml:space="preserve"> Sequences described in this study and those previously described in the USA are </w:t>
      </w:r>
      <w:r w:rsidR="005E56D8" w:rsidRPr="004D1E40">
        <w:rPr>
          <w:rFonts w:ascii="Times New Roman" w:hAnsi="Times New Roman" w:cs="Times New Roman"/>
          <w:color w:val="000000" w:themeColor="text1"/>
          <w:sz w:val="24"/>
          <w:szCs w:val="24"/>
        </w:rPr>
        <w:t xml:space="preserve">highlighted </w:t>
      </w:r>
      <w:r w:rsidRPr="004D1E40">
        <w:rPr>
          <w:rFonts w:ascii="Times New Roman" w:hAnsi="Times New Roman" w:cs="Times New Roman"/>
          <w:color w:val="000000" w:themeColor="text1"/>
          <w:sz w:val="24"/>
          <w:szCs w:val="24"/>
        </w:rPr>
        <w:t xml:space="preserve">with </w:t>
      </w:r>
      <w:r w:rsidR="005E56D8" w:rsidRPr="004D1E40">
        <w:rPr>
          <w:rFonts w:ascii="Times New Roman" w:hAnsi="Times New Roman" w:cs="Times New Roman"/>
          <w:color w:val="000000" w:themeColor="text1"/>
          <w:sz w:val="24"/>
          <w:szCs w:val="24"/>
        </w:rPr>
        <w:t>yellow</w:t>
      </w:r>
      <w:r w:rsidRPr="004D1E40">
        <w:rPr>
          <w:rFonts w:ascii="Times New Roman" w:hAnsi="Times New Roman" w:cs="Times New Roman"/>
          <w:color w:val="000000" w:themeColor="text1"/>
          <w:sz w:val="24"/>
          <w:szCs w:val="24"/>
        </w:rPr>
        <w:t xml:space="preserve"> and </w:t>
      </w:r>
      <w:r w:rsidR="005E56D8" w:rsidRPr="004D1E40">
        <w:rPr>
          <w:rFonts w:ascii="Times New Roman" w:hAnsi="Times New Roman" w:cs="Times New Roman"/>
          <w:color w:val="000000" w:themeColor="text1"/>
          <w:sz w:val="24"/>
          <w:szCs w:val="24"/>
        </w:rPr>
        <w:t>purple</w:t>
      </w:r>
      <w:r w:rsidRPr="004D1E40">
        <w:rPr>
          <w:rFonts w:ascii="Times New Roman" w:hAnsi="Times New Roman" w:cs="Times New Roman"/>
          <w:color w:val="000000" w:themeColor="text1"/>
          <w:sz w:val="24"/>
          <w:szCs w:val="24"/>
        </w:rPr>
        <w:t xml:space="preserve">, respectively. </w:t>
      </w:r>
    </w:p>
    <w:p w14:paraId="280969BD" w14:textId="32650645" w:rsidR="004903B6" w:rsidRPr="004D1E40" w:rsidRDefault="004903B6" w:rsidP="009C4B93">
      <w:pPr>
        <w:spacing w:line="480" w:lineRule="auto"/>
        <w:rPr>
          <w:rFonts w:ascii="Times New Roman" w:hAnsi="Times New Roman" w:cs="Times New Roman"/>
          <w:color w:val="000000" w:themeColor="text1"/>
          <w:sz w:val="24"/>
          <w:szCs w:val="24"/>
        </w:rPr>
      </w:pPr>
    </w:p>
    <w:p w14:paraId="2363234F" w14:textId="5001A83C" w:rsidR="008C2075" w:rsidRPr="004D1E40" w:rsidRDefault="00562638" w:rsidP="009C4B93">
      <w:pPr>
        <w:spacing w:line="480" w:lineRule="auto"/>
        <w:rPr>
          <w:rFonts w:ascii="Times New Roman" w:hAnsi="Times New Roman" w:cs="Times New Roman"/>
          <w:color w:val="000000" w:themeColor="text1"/>
          <w:sz w:val="24"/>
          <w:szCs w:val="24"/>
        </w:rPr>
      </w:pPr>
      <w:r w:rsidRPr="004D1E40">
        <w:rPr>
          <w:noProof/>
          <w:color w:val="000000" w:themeColor="text1"/>
        </w:rPr>
        <w:lastRenderedPageBreak/>
        <w:drawing>
          <wp:inline distT="0" distB="0" distL="0" distR="0" wp14:anchorId="5E6D90FD" wp14:editId="570FCD2D">
            <wp:extent cx="7786370" cy="5313605"/>
            <wp:effectExtent l="0" t="0" r="5080" b="1905"/>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314" cy="5327215"/>
                    </a:xfrm>
                    <a:prstGeom prst="rect">
                      <a:avLst/>
                    </a:prstGeom>
                    <a:noFill/>
                    <a:ln>
                      <a:noFill/>
                    </a:ln>
                  </pic:spPr>
                </pic:pic>
              </a:graphicData>
            </a:graphic>
          </wp:inline>
        </w:drawing>
      </w:r>
    </w:p>
    <w:p w14:paraId="03869BF5" w14:textId="7527D64E" w:rsidR="00562638" w:rsidRDefault="008C2075" w:rsidP="009C4B93">
      <w:pPr>
        <w:spacing w:after="0" w:line="480" w:lineRule="auto"/>
        <w:jc w:val="both"/>
        <w:rPr>
          <w:rFonts w:ascii="Times New Roman" w:hAnsi="Times New Roman" w:cs="Times New Roman"/>
          <w:b/>
          <w:bCs/>
          <w:color w:val="000000" w:themeColor="text1"/>
          <w:sz w:val="24"/>
          <w:szCs w:val="24"/>
        </w:rPr>
      </w:pPr>
      <w:r w:rsidRPr="004D1E40">
        <w:rPr>
          <w:rFonts w:ascii="Times New Roman" w:hAnsi="Times New Roman" w:cs="Times New Roman"/>
          <w:b/>
          <w:bCs/>
          <w:color w:val="000000" w:themeColor="text1"/>
          <w:sz w:val="24"/>
          <w:szCs w:val="24"/>
        </w:rPr>
        <w:t xml:space="preserve">Figure </w:t>
      </w:r>
      <w:r w:rsidR="00680FE7">
        <w:rPr>
          <w:rFonts w:ascii="Times New Roman" w:hAnsi="Times New Roman" w:cs="Times New Roman"/>
          <w:b/>
          <w:bCs/>
          <w:color w:val="000000" w:themeColor="text1"/>
          <w:sz w:val="24"/>
          <w:szCs w:val="24"/>
        </w:rPr>
        <w:t>S4</w:t>
      </w:r>
      <w:r w:rsidR="007C1158" w:rsidRPr="004D1E40">
        <w:rPr>
          <w:rFonts w:ascii="Times New Roman" w:hAnsi="Times New Roman" w:cs="Times New Roman"/>
          <w:b/>
          <w:bCs/>
          <w:color w:val="000000" w:themeColor="text1"/>
          <w:sz w:val="24"/>
          <w:szCs w:val="24"/>
        </w:rPr>
        <w:t>.</w:t>
      </w:r>
      <w:r w:rsidRPr="004D1E40">
        <w:rPr>
          <w:rFonts w:ascii="Times New Roman" w:hAnsi="Times New Roman" w:cs="Times New Roman"/>
          <w:b/>
          <w:bCs/>
          <w:color w:val="000000" w:themeColor="text1"/>
          <w:sz w:val="24"/>
          <w:szCs w:val="24"/>
        </w:rPr>
        <w:t xml:space="preserve"> </w:t>
      </w:r>
      <w:r w:rsidRPr="004D1E40">
        <w:rPr>
          <w:rFonts w:ascii="Times New Roman" w:hAnsi="Times New Roman" w:cs="Times New Roman"/>
          <w:color w:val="000000" w:themeColor="text1"/>
          <w:sz w:val="24"/>
          <w:szCs w:val="24"/>
        </w:rPr>
        <w:t xml:space="preserve">Phylogenetic tree for identification of </w:t>
      </w:r>
      <w:r w:rsidR="002903DD" w:rsidRPr="004D1E40">
        <w:rPr>
          <w:rFonts w:ascii="Times New Roman" w:hAnsi="Times New Roman" w:cs="Times New Roman"/>
          <w:color w:val="000000" w:themeColor="text1"/>
          <w:sz w:val="24"/>
          <w:szCs w:val="24"/>
        </w:rPr>
        <w:t>c</w:t>
      </w:r>
      <w:r w:rsidRPr="004D1E40">
        <w:rPr>
          <w:rFonts w:ascii="Times New Roman" w:hAnsi="Times New Roman" w:cs="Times New Roman"/>
          <w:color w:val="000000" w:themeColor="text1"/>
          <w:sz w:val="24"/>
          <w:szCs w:val="24"/>
        </w:rPr>
        <w:t xml:space="preserve">anine picornavirus contigs recovered in this study. </w:t>
      </w:r>
      <w:r w:rsidR="00562638" w:rsidRPr="004D1E40">
        <w:rPr>
          <w:rFonts w:ascii="Times New Roman" w:hAnsi="Times New Roman" w:cs="Times New Roman"/>
          <w:color w:val="000000" w:themeColor="text1"/>
          <w:sz w:val="24"/>
          <w:szCs w:val="24"/>
        </w:rPr>
        <w:t xml:space="preserve">Sequences described in this study and those previously described in the USA are labelled with black circle and square, respectively. Bootstrap values are shown if &gt;50%. </w:t>
      </w:r>
      <w:r w:rsidR="00701949" w:rsidRPr="004D1E40">
        <w:rPr>
          <w:rFonts w:ascii="Times New Roman" w:hAnsi="Times New Roman" w:cs="Times New Roman"/>
          <w:color w:val="000000" w:themeColor="text1"/>
          <w:sz w:val="24"/>
          <w:szCs w:val="24"/>
        </w:rPr>
        <w:t xml:space="preserve">Abbreviations: </w:t>
      </w:r>
      <w:r w:rsidR="00ED2EB7" w:rsidRPr="004D1E40">
        <w:rPr>
          <w:rFonts w:ascii="Times New Roman" w:hAnsi="Times New Roman" w:cs="Times New Roman"/>
          <w:color w:val="000000" w:themeColor="text1"/>
          <w:sz w:val="24"/>
          <w:szCs w:val="24"/>
        </w:rPr>
        <w:t xml:space="preserve">SG </w:t>
      </w:r>
      <w:r w:rsidR="00701949" w:rsidRPr="004D1E40">
        <w:rPr>
          <w:rFonts w:ascii="Times New Roman" w:hAnsi="Times New Roman" w:cs="Times New Roman"/>
          <w:color w:val="000000" w:themeColor="text1"/>
          <w:sz w:val="24"/>
          <w:szCs w:val="24"/>
        </w:rPr>
        <w:t>-</w:t>
      </w:r>
      <w:r w:rsidR="00ED2EB7" w:rsidRPr="004D1E40">
        <w:rPr>
          <w:rFonts w:ascii="Times New Roman" w:hAnsi="Times New Roman" w:cs="Times New Roman"/>
          <w:color w:val="000000" w:themeColor="text1"/>
          <w:sz w:val="24"/>
          <w:szCs w:val="24"/>
        </w:rPr>
        <w:t xml:space="preserve"> Supergroup; UP </w:t>
      </w:r>
      <w:r w:rsidR="00701949" w:rsidRPr="004D1E40">
        <w:rPr>
          <w:rFonts w:ascii="Times New Roman" w:hAnsi="Times New Roman" w:cs="Times New Roman"/>
          <w:color w:val="000000" w:themeColor="text1"/>
          <w:sz w:val="24"/>
          <w:szCs w:val="24"/>
        </w:rPr>
        <w:t>-</w:t>
      </w:r>
      <w:r w:rsidR="00ED2EB7" w:rsidRPr="004D1E40">
        <w:rPr>
          <w:rFonts w:ascii="Times New Roman" w:hAnsi="Times New Roman" w:cs="Times New Roman"/>
          <w:color w:val="000000" w:themeColor="text1"/>
          <w:sz w:val="24"/>
          <w:szCs w:val="24"/>
        </w:rPr>
        <w:t xml:space="preserve"> Unclassified Picornaviruses</w:t>
      </w:r>
      <w:r w:rsidR="00C4082D">
        <w:rPr>
          <w:rFonts w:ascii="Times New Roman" w:hAnsi="Times New Roman" w:cs="Times New Roman"/>
          <w:color w:val="000000" w:themeColor="text1"/>
          <w:sz w:val="24"/>
          <w:szCs w:val="24"/>
        </w:rPr>
        <w:t>.</w:t>
      </w:r>
    </w:p>
    <w:p w14:paraId="13D576B5" w14:textId="38B9497A" w:rsidR="003E077B" w:rsidRPr="008163D9" w:rsidRDefault="003E077B" w:rsidP="006650A6">
      <w:pPr>
        <w:spacing w:line="480" w:lineRule="auto"/>
        <w:jc w:val="both"/>
        <w:rPr>
          <w:rFonts w:ascii="Times New Roman" w:hAnsi="Times New Roman" w:cs="Times New Roman"/>
          <w:color w:val="000000" w:themeColor="text1"/>
          <w:sz w:val="24"/>
          <w:szCs w:val="24"/>
        </w:rPr>
      </w:pPr>
    </w:p>
    <w:p w14:paraId="5EFB6AFD" w14:textId="77777777" w:rsidR="00D65291" w:rsidRPr="004D1E40" w:rsidRDefault="00D65291">
      <w:pPr>
        <w:spacing w:line="480" w:lineRule="auto"/>
        <w:rPr>
          <w:color w:val="000000" w:themeColor="text1"/>
        </w:rPr>
      </w:pPr>
      <w:r w:rsidRPr="004D1E40">
        <w:rPr>
          <w:color w:val="000000" w:themeColor="text1"/>
        </w:rPr>
        <w:br w:type="page"/>
      </w:r>
    </w:p>
    <w:p w14:paraId="25D27E95" w14:textId="540F2334" w:rsidR="00B1775D" w:rsidRPr="004D1E40" w:rsidRDefault="00B1775D">
      <w:pPr>
        <w:spacing w:line="480" w:lineRule="auto"/>
        <w:rPr>
          <w:rFonts w:ascii="Times New Roman" w:hAnsi="Times New Roman" w:cs="Times New Roman"/>
          <w:color w:val="000000" w:themeColor="text1"/>
          <w:sz w:val="24"/>
          <w:szCs w:val="24"/>
        </w:rPr>
      </w:pPr>
      <w:r w:rsidRPr="004D1E40">
        <w:rPr>
          <w:rFonts w:ascii="Times New Roman" w:hAnsi="Times New Roman" w:cs="Times New Roman"/>
          <w:noProof/>
          <w:color w:val="000000" w:themeColor="text1"/>
          <w:sz w:val="24"/>
          <w:szCs w:val="24"/>
        </w:rPr>
        <w:lastRenderedPageBreak/>
        <w:drawing>
          <wp:inline distT="0" distB="0" distL="0" distR="0" wp14:anchorId="2E9B42CA" wp14:editId="573507C0">
            <wp:extent cx="2657290" cy="173004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506" cy="1750366"/>
                    </a:xfrm>
                    <a:prstGeom prst="rect">
                      <a:avLst/>
                    </a:prstGeom>
                    <a:noFill/>
                  </pic:spPr>
                </pic:pic>
              </a:graphicData>
            </a:graphic>
          </wp:inline>
        </w:drawing>
      </w:r>
    </w:p>
    <w:p w14:paraId="37826C83" w14:textId="7826FBCE" w:rsidR="001F4802" w:rsidRDefault="00B1775D" w:rsidP="009C4B93">
      <w:pPr>
        <w:spacing w:line="480" w:lineRule="auto"/>
        <w:jc w:val="both"/>
        <w:rPr>
          <w:rFonts w:ascii="Times New Roman" w:hAnsi="Times New Roman" w:cs="Times New Roman"/>
          <w:color w:val="000000" w:themeColor="text1"/>
          <w:sz w:val="24"/>
          <w:szCs w:val="24"/>
        </w:rPr>
      </w:pPr>
      <w:r w:rsidRPr="004D1E40">
        <w:rPr>
          <w:rFonts w:ascii="Times New Roman" w:hAnsi="Times New Roman" w:cs="Times New Roman"/>
          <w:b/>
          <w:bCs/>
          <w:color w:val="000000" w:themeColor="text1"/>
          <w:sz w:val="24"/>
          <w:szCs w:val="24"/>
        </w:rPr>
        <w:t>Figure S</w:t>
      </w:r>
      <w:r w:rsidR="00971430">
        <w:rPr>
          <w:rFonts w:ascii="Times New Roman" w:hAnsi="Times New Roman" w:cs="Times New Roman"/>
          <w:b/>
          <w:bCs/>
          <w:color w:val="000000" w:themeColor="text1"/>
          <w:sz w:val="24"/>
          <w:szCs w:val="24"/>
        </w:rPr>
        <w:t>5</w:t>
      </w:r>
      <w:r w:rsidRPr="004D1E40">
        <w:rPr>
          <w:rFonts w:ascii="Times New Roman" w:hAnsi="Times New Roman" w:cs="Times New Roman"/>
          <w:color w:val="000000" w:themeColor="text1"/>
          <w:sz w:val="24"/>
          <w:szCs w:val="24"/>
        </w:rPr>
        <w:t xml:space="preserve">: </w:t>
      </w:r>
      <w:r w:rsidR="003615E8" w:rsidRPr="004D1E40">
        <w:rPr>
          <w:rFonts w:ascii="Times New Roman" w:hAnsi="Times New Roman" w:cs="Times New Roman"/>
          <w:color w:val="000000" w:themeColor="text1"/>
          <w:sz w:val="24"/>
          <w:szCs w:val="24"/>
        </w:rPr>
        <w:t>Assay 4 gel electrophoresis result. Lanes 1, 4, 5 and 8 contain 100bp ladder. Lanes 2 and 7 are empty. Lanes 3 and 6 show bands suggestive of successful CanPV detection using assay 4</w:t>
      </w:r>
      <w:r w:rsidRPr="004D1E40">
        <w:rPr>
          <w:rFonts w:ascii="Times New Roman" w:hAnsi="Times New Roman" w:cs="Times New Roman"/>
          <w:color w:val="000000" w:themeColor="text1"/>
          <w:sz w:val="24"/>
          <w:szCs w:val="24"/>
        </w:rPr>
        <w:t>.</w:t>
      </w:r>
      <w:r w:rsidR="003615E8" w:rsidRPr="004D1E40">
        <w:rPr>
          <w:rFonts w:ascii="Times New Roman" w:hAnsi="Times New Roman" w:cs="Times New Roman"/>
          <w:color w:val="000000" w:themeColor="text1"/>
          <w:sz w:val="24"/>
          <w:szCs w:val="24"/>
        </w:rPr>
        <w:t xml:space="preserve"> Band in lane 3 was recovered by subjecting amplicon from assay 1 to assay 4. Band in lane 6 was recovered by subjecting amplicon from assay 3 to assay 4. </w:t>
      </w:r>
      <w:r w:rsidRPr="004D1E40">
        <w:rPr>
          <w:rFonts w:ascii="Times New Roman" w:hAnsi="Times New Roman" w:cs="Times New Roman"/>
          <w:color w:val="000000" w:themeColor="text1"/>
          <w:sz w:val="24"/>
          <w:szCs w:val="24"/>
        </w:rPr>
        <w:t xml:space="preserve"> </w:t>
      </w:r>
    </w:p>
    <w:p w14:paraId="442BF89E" w14:textId="77777777" w:rsidR="001F4802" w:rsidRDefault="001F4802" w:rsidP="009C4B9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745015E" w14:textId="4EE95295" w:rsidR="001F4802" w:rsidRPr="004D1E40" w:rsidRDefault="001F4802" w:rsidP="006650A6">
      <w:pPr>
        <w:spacing w:line="480" w:lineRule="auto"/>
        <w:rPr>
          <w:rFonts w:ascii="Times New Roman" w:hAnsi="Times New Roman" w:cs="Times New Roman"/>
          <w:b/>
          <w:bCs/>
          <w:color w:val="000000" w:themeColor="text1"/>
          <w:sz w:val="24"/>
          <w:szCs w:val="24"/>
        </w:rPr>
      </w:pPr>
      <w:r w:rsidRPr="004D1E40">
        <w:rPr>
          <w:rFonts w:ascii="Times New Roman" w:hAnsi="Times New Roman" w:cs="Times New Roman"/>
          <w:b/>
          <w:bCs/>
          <w:color w:val="000000" w:themeColor="text1"/>
          <w:sz w:val="24"/>
          <w:szCs w:val="24"/>
        </w:rPr>
        <w:lastRenderedPageBreak/>
        <w:t xml:space="preserve">Appendix </w:t>
      </w:r>
      <w:r w:rsidR="00537B9C">
        <w:rPr>
          <w:rFonts w:ascii="Times New Roman" w:hAnsi="Times New Roman" w:cs="Times New Roman"/>
          <w:b/>
          <w:bCs/>
          <w:color w:val="000000" w:themeColor="text1"/>
          <w:sz w:val="24"/>
          <w:szCs w:val="24"/>
        </w:rPr>
        <w:t>C</w:t>
      </w:r>
      <w:r w:rsidRPr="004D1E40">
        <w:rPr>
          <w:rFonts w:ascii="Times New Roman" w:hAnsi="Times New Roman" w:cs="Times New Roman"/>
          <w:b/>
          <w:bCs/>
          <w:color w:val="000000" w:themeColor="text1"/>
          <w:sz w:val="24"/>
          <w:szCs w:val="24"/>
        </w:rPr>
        <w:t xml:space="preserve">. </w:t>
      </w:r>
      <w:r w:rsidR="00537B9C">
        <w:rPr>
          <w:rFonts w:ascii="Times New Roman" w:hAnsi="Times New Roman" w:cs="Times New Roman"/>
          <w:b/>
          <w:bCs/>
          <w:color w:val="000000" w:themeColor="text1"/>
          <w:sz w:val="24"/>
          <w:szCs w:val="24"/>
        </w:rPr>
        <w:t>SUPPLEMENTARY TABLES</w:t>
      </w:r>
    </w:p>
    <w:p w14:paraId="5D524FFC" w14:textId="77777777" w:rsidR="001F4802" w:rsidRPr="004D1E40" w:rsidRDefault="001F4802" w:rsidP="006650A6">
      <w:pPr>
        <w:spacing w:line="480" w:lineRule="auto"/>
        <w:rPr>
          <w:rFonts w:ascii="Times New Roman" w:hAnsi="Times New Roman" w:cs="Times New Roman"/>
          <w:color w:val="000000" w:themeColor="text1"/>
          <w:sz w:val="24"/>
          <w:szCs w:val="24"/>
        </w:rPr>
      </w:pPr>
      <w:r w:rsidRPr="004D1E40">
        <w:rPr>
          <w:rFonts w:ascii="Times New Roman" w:hAnsi="Times New Roman" w:cs="Times New Roman"/>
          <w:b/>
          <w:bCs/>
          <w:color w:val="000000" w:themeColor="text1"/>
          <w:sz w:val="24"/>
          <w:szCs w:val="24"/>
        </w:rPr>
        <w:t xml:space="preserve">Table S1. </w:t>
      </w:r>
      <w:r w:rsidRPr="004D1E40">
        <w:rPr>
          <w:rFonts w:ascii="Times New Roman" w:hAnsi="Times New Roman" w:cs="Times New Roman"/>
          <w:color w:val="000000" w:themeColor="text1"/>
          <w:sz w:val="24"/>
          <w:szCs w:val="24"/>
        </w:rPr>
        <w:t>Sanger sequencing results for EV. S-ID means sample identification number.</w:t>
      </w:r>
    </w:p>
    <w:tbl>
      <w:tblPr>
        <w:tblW w:w="7105" w:type="dxa"/>
        <w:tblLayout w:type="fixed"/>
        <w:tblLook w:val="04A0" w:firstRow="1" w:lastRow="0" w:firstColumn="1" w:lastColumn="0" w:noHBand="0" w:noVBand="1"/>
      </w:tblPr>
      <w:tblGrid>
        <w:gridCol w:w="810"/>
        <w:gridCol w:w="1620"/>
        <w:gridCol w:w="1890"/>
        <w:gridCol w:w="1362"/>
        <w:gridCol w:w="1423"/>
      </w:tblGrid>
      <w:tr w:rsidR="001F4802" w:rsidRPr="00A126CD" w14:paraId="7E192321" w14:textId="77777777" w:rsidTr="006459B9">
        <w:trPr>
          <w:trHeight w:val="312"/>
        </w:trPr>
        <w:tc>
          <w:tcPr>
            <w:tcW w:w="810" w:type="dxa"/>
          </w:tcPr>
          <w:p w14:paraId="39D35269" w14:textId="77777777" w:rsidR="001F4802" w:rsidRPr="004D1E40"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S-ID</w:t>
            </w:r>
          </w:p>
        </w:tc>
        <w:tc>
          <w:tcPr>
            <w:tcW w:w="1620" w:type="dxa"/>
            <w:shd w:val="clear" w:color="auto" w:fill="auto"/>
            <w:noWrap/>
            <w:hideMark/>
          </w:tcPr>
          <w:p w14:paraId="7B0D5424" w14:textId="77777777" w:rsidR="001F4802" w:rsidRPr="004D1E40"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Collection Date</w:t>
            </w:r>
          </w:p>
        </w:tc>
        <w:tc>
          <w:tcPr>
            <w:tcW w:w="1890" w:type="dxa"/>
            <w:shd w:val="clear" w:color="auto" w:fill="auto"/>
            <w:noWrap/>
            <w:hideMark/>
          </w:tcPr>
          <w:p w14:paraId="4961ECA7" w14:textId="77777777" w:rsidR="001F4802" w:rsidRPr="004D1E40"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Sludge type</w:t>
            </w:r>
          </w:p>
        </w:tc>
        <w:tc>
          <w:tcPr>
            <w:tcW w:w="1362" w:type="dxa"/>
            <w:shd w:val="clear" w:color="auto" w:fill="auto"/>
            <w:noWrap/>
            <w:hideMark/>
          </w:tcPr>
          <w:p w14:paraId="4CC09B02" w14:textId="77777777" w:rsidR="001F4802" w:rsidRPr="004D1E40"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EV-Screen</w:t>
            </w:r>
          </w:p>
        </w:tc>
        <w:tc>
          <w:tcPr>
            <w:tcW w:w="1423" w:type="dxa"/>
            <w:shd w:val="clear" w:color="auto" w:fill="auto"/>
            <w:noWrap/>
            <w:hideMark/>
          </w:tcPr>
          <w:p w14:paraId="14077B7D" w14:textId="77777777" w:rsidR="001F4802" w:rsidRPr="004D1E40"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EV-type</w:t>
            </w:r>
          </w:p>
        </w:tc>
      </w:tr>
      <w:tr w:rsidR="001F4802" w:rsidRPr="00A126CD" w14:paraId="772AEE39" w14:textId="77777777" w:rsidTr="006459B9">
        <w:trPr>
          <w:trHeight w:val="312"/>
        </w:trPr>
        <w:tc>
          <w:tcPr>
            <w:tcW w:w="810" w:type="dxa"/>
            <w:shd w:val="clear" w:color="000000" w:fill="FFFFFF"/>
          </w:tcPr>
          <w:p w14:paraId="25659616"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w:t>
            </w:r>
          </w:p>
        </w:tc>
        <w:tc>
          <w:tcPr>
            <w:tcW w:w="1620" w:type="dxa"/>
            <w:shd w:val="clear" w:color="000000" w:fill="FFFFFF"/>
            <w:noWrap/>
            <w:hideMark/>
          </w:tcPr>
          <w:p w14:paraId="453B8F73"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w:t>
            </w:r>
            <w:r w:rsidRPr="004D1E40">
              <w:rPr>
                <w:rFonts w:ascii="Times New Roman" w:eastAsia="Times New Roman" w:hAnsi="Times New Roman" w:cs="Times New Roman"/>
                <w:color w:val="000000" w:themeColor="text1"/>
                <w:sz w:val="20"/>
                <w:szCs w:val="20"/>
                <w:vertAlign w:val="superscript"/>
              </w:rPr>
              <w:t>th</w:t>
            </w:r>
            <w:r w:rsidRPr="004D1E40">
              <w:rPr>
                <w:rFonts w:ascii="Times New Roman" w:eastAsia="Times New Roman" w:hAnsi="Times New Roman" w:cs="Times New Roman"/>
                <w:color w:val="000000" w:themeColor="text1"/>
                <w:sz w:val="20"/>
                <w:szCs w:val="20"/>
              </w:rPr>
              <w:t xml:space="preserve"> June 2020</w:t>
            </w:r>
          </w:p>
        </w:tc>
        <w:tc>
          <w:tcPr>
            <w:tcW w:w="1890" w:type="dxa"/>
            <w:shd w:val="clear" w:color="000000" w:fill="FFFFFF"/>
            <w:noWrap/>
            <w:hideMark/>
          </w:tcPr>
          <w:p w14:paraId="18FB173B"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 xml:space="preserve">Primary </w:t>
            </w:r>
          </w:p>
        </w:tc>
        <w:tc>
          <w:tcPr>
            <w:tcW w:w="1362" w:type="dxa"/>
            <w:shd w:val="clear" w:color="000000" w:fill="FFFFFF"/>
            <w:noWrap/>
            <w:hideMark/>
          </w:tcPr>
          <w:p w14:paraId="73B6EDD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Positive</w:t>
            </w:r>
          </w:p>
        </w:tc>
        <w:tc>
          <w:tcPr>
            <w:tcW w:w="1423" w:type="dxa"/>
            <w:shd w:val="clear" w:color="auto" w:fill="auto"/>
            <w:noWrap/>
            <w:hideMark/>
          </w:tcPr>
          <w:p w14:paraId="4BCF9F9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 Poor data</w:t>
            </w:r>
          </w:p>
        </w:tc>
      </w:tr>
      <w:tr w:rsidR="001F4802" w:rsidRPr="00A126CD" w14:paraId="2B549D0D" w14:textId="77777777" w:rsidTr="006459B9">
        <w:trPr>
          <w:trHeight w:val="312"/>
        </w:trPr>
        <w:tc>
          <w:tcPr>
            <w:tcW w:w="810" w:type="dxa"/>
            <w:shd w:val="clear" w:color="000000" w:fill="FFFFFF"/>
          </w:tcPr>
          <w:p w14:paraId="4501F6A5"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w:t>
            </w:r>
          </w:p>
        </w:tc>
        <w:tc>
          <w:tcPr>
            <w:tcW w:w="1620" w:type="dxa"/>
            <w:shd w:val="clear" w:color="000000" w:fill="FFFFFF"/>
            <w:noWrap/>
            <w:hideMark/>
          </w:tcPr>
          <w:p w14:paraId="775FEE2E"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w:t>
            </w:r>
            <w:r w:rsidRPr="004D1E40">
              <w:rPr>
                <w:rFonts w:ascii="Times New Roman" w:eastAsia="Times New Roman" w:hAnsi="Times New Roman" w:cs="Times New Roman"/>
                <w:color w:val="000000" w:themeColor="text1"/>
                <w:sz w:val="20"/>
                <w:szCs w:val="20"/>
                <w:vertAlign w:val="superscript"/>
              </w:rPr>
              <w:t>th</w:t>
            </w:r>
            <w:r w:rsidRPr="004D1E40">
              <w:rPr>
                <w:rFonts w:ascii="Times New Roman" w:eastAsia="Times New Roman" w:hAnsi="Times New Roman" w:cs="Times New Roman"/>
                <w:color w:val="000000" w:themeColor="text1"/>
                <w:sz w:val="20"/>
                <w:szCs w:val="20"/>
              </w:rPr>
              <w:t xml:space="preserve"> June 2020</w:t>
            </w:r>
          </w:p>
        </w:tc>
        <w:tc>
          <w:tcPr>
            <w:tcW w:w="1890" w:type="dxa"/>
            <w:shd w:val="clear" w:color="000000" w:fill="FFFFFF"/>
            <w:noWrap/>
            <w:hideMark/>
          </w:tcPr>
          <w:p w14:paraId="36415D89" w14:textId="77777777" w:rsidR="001F4802" w:rsidRPr="00A126CD"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 xml:space="preserve">Waste Activated </w:t>
            </w:r>
          </w:p>
        </w:tc>
        <w:tc>
          <w:tcPr>
            <w:tcW w:w="1362" w:type="dxa"/>
            <w:shd w:val="clear" w:color="000000" w:fill="FFFFFF"/>
            <w:noWrap/>
            <w:hideMark/>
          </w:tcPr>
          <w:p w14:paraId="04AE304F" w14:textId="77777777" w:rsidR="001F4802" w:rsidRPr="00A126CD" w:rsidRDefault="001F4802" w:rsidP="009C4B93">
            <w:pPr>
              <w:spacing w:after="0" w:line="480" w:lineRule="auto"/>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Negative</w:t>
            </w:r>
          </w:p>
        </w:tc>
        <w:tc>
          <w:tcPr>
            <w:tcW w:w="1423" w:type="dxa"/>
            <w:shd w:val="clear" w:color="auto" w:fill="auto"/>
            <w:noWrap/>
            <w:hideMark/>
          </w:tcPr>
          <w:p w14:paraId="297FEA8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 NA</w:t>
            </w:r>
          </w:p>
        </w:tc>
      </w:tr>
      <w:tr w:rsidR="001F4802" w:rsidRPr="00A126CD" w14:paraId="4357692B" w14:textId="77777777" w:rsidTr="006459B9">
        <w:trPr>
          <w:trHeight w:val="312"/>
        </w:trPr>
        <w:tc>
          <w:tcPr>
            <w:tcW w:w="810" w:type="dxa"/>
            <w:shd w:val="clear" w:color="000000" w:fill="FFFFFF"/>
          </w:tcPr>
          <w:p w14:paraId="6819C00E"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3</w:t>
            </w:r>
          </w:p>
        </w:tc>
        <w:tc>
          <w:tcPr>
            <w:tcW w:w="1620" w:type="dxa"/>
            <w:shd w:val="clear" w:color="000000" w:fill="FFFFFF"/>
            <w:noWrap/>
            <w:hideMark/>
          </w:tcPr>
          <w:p w14:paraId="3EE9CC1A"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w:t>
            </w:r>
            <w:r w:rsidRPr="004D1E40">
              <w:rPr>
                <w:rFonts w:ascii="Times New Roman" w:eastAsia="Times New Roman" w:hAnsi="Times New Roman" w:cs="Times New Roman"/>
                <w:color w:val="000000" w:themeColor="text1"/>
                <w:sz w:val="20"/>
                <w:szCs w:val="20"/>
                <w:vertAlign w:val="superscript"/>
              </w:rPr>
              <w:t>th</w:t>
            </w:r>
            <w:r w:rsidRPr="004D1E40">
              <w:rPr>
                <w:rFonts w:ascii="Times New Roman" w:eastAsia="Times New Roman" w:hAnsi="Times New Roman" w:cs="Times New Roman"/>
                <w:color w:val="000000" w:themeColor="text1"/>
                <w:sz w:val="20"/>
                <w:szCs w:val="20"/>
              </w:rPr>
              <w:t xml:space="preserve"> June 2020</w:t>
            </w:r>
          </w:p>
        </w:tc>
        <w:tc>
          <w:tcPr>
            <w:tcW w:w="1890" w:type="dxa"/>
            <w:shd w:val="clear" w:color="000000" w:fill="FFFFFF"/>
            <w:noWrap/>
            <w:hideMark/>
          </w:tcPr>
          <w:p w14:paraId="2A47D451" w14:textId="77777777" w:rsidR="001F4802" w:rsidRPr="00A126CD"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Centrifuged Cake</w:t>
            </w:r>
          </w:p>
        </w:tc>
        <w:tc>
          <w:tcPr>
            <w:tcW w:w="1362" w:type="dxa"/>
            <w:shd w:val="clear" w:color="000000" w:fill="FFFFFF"/>
            <w:noWrap/>
            <w:hideMark/>
          </w:tcPr>
          <w:p w14:paraId="20A8FD39" w14:textId="77777777" w:rsidR="001F4802" w:rsidRPr="00A126CD" w:rsidRDefault="001F4802" w:rsidP="009C4B93">
            <w:pPr>
              <w:spacing w:after="0" w:line="480" w:lineRule="auto"/>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Positive</w:t>
            </w:r>
          </w:p>
        </w:tc>
        <w:tc>
          <w:tcPr>
            <w:tcW w:w="1423" w:type="dxa"/>
            <w:shd w:val="clear" w:color="auto" w:fill="auto"/>
            <w:noWrap/>
            <w:hideMark/>
          </w:tcPr>
          <w:p w14:paraId="0E07265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 MP</w:t>
            </w:r>
          </w:p>
        </w:tc>
      </w:tr>
      <w:tr w:rsidR="001F4802" w:rsidRPr="00A126CD" w14:paraId="1A71771C" w14:textId="77777777" w:rsidTr="006459B9">
        <w:trPr>
          <w:trHeight w:val="312"/>
        </w:trPr>
        <w:tc>
          <w:tcPr>
            <w:tcW w:w="810" w:type="dxa"/>
            <w:shd w:val="clear" w:color="000000" w:fill="FFFFFF"/>
          </w:tcPr>
          <w:p w14:paraId="0B6A76FB"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4</w:t>
            </w:r>
          </w:p>
        </w:tc>
        <w:tc>
          <w:tcPr>
            <w:tcW w:w="1620" w:type="dxa"/>
            <w:shd w:val="clear" w:color="000000" w:fill="FFFFFF"/>
            <w:noWrap/>
            <w:hideMark/>
          </w:tcPr>
          <w:p w14:paraId="0E63454B"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17</w:t>
            </w:r>
            <w:r w:rsidRPr="004D1E40">
              <w:rPr>
                <w:rFonts w:ascii="Times New Roman" w:eastAsia="Times New Roman" w:hAnsi="Times New Roman" w:cs="Times New Roman"/>
                <w:color w:val="000000" w:themeColor="text1"/>
                <w:sz w:val="20"/>
                <w:szCs w:val="20"/>
                <w:vertAlign w:val="superscript"/>
              </w:rPr>
              <w:t>th</w:t>
            </w:r>
            <w:r w:rsidRPr="004D1E40">
              <w:rPr>
                <w:rFonts w:ascii="Times New Roman" w:eastAsia="Times New Roman" w:hAnsi="Times New Roman" w:cs="Times New Roman"/>
                <w:color w:val="000000" w:themeColor="text1"/>
                <w:sz w:val="20"/>
                <w:szCs w:val="20"/>
              </w:rPr>
              <w:t xml:space="preserve"> June 2020</w:t>
            </w:r>
          </w:p>
        </w:tc>
        <w:tc>
          <w:tcPr>
            <w:tcW w:w="1890" w:type="dxa"/>
            <w:shd w:val="clear" w:color="000000" w:fill="FFFFFF"/>
            <w:noWrap/>
            <w:hideMark/>
          </w:tcPr>
          <w:p w14:paraId="1165F403" w14:textId="77777777" w:rsidR="001F4802" w:rsidRPr="00A126CD"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Primary</w:t>
            </w:r>
          </w:p>
        </w:tc>
        <w:tc>
          <w:tcPr>
            <w:tcW w:w="1362" w:type="dxa"/>
            <w:shd w:val="clear" w:color="000000" w:fill="FFFFFF"/>
            <w:noWrap/>
            <w:hideMark/>
          </w:tcPr>
          <w:p w14:paraId="0F4EDF8C" w14:textId="77777777" w:rsidR="001F4802" w:rsidRPr="00A126CD" w:rsidRDefault="001F4802" w:rsidP="009C4B93">
            <w:pPr>
              <w:spacing w:after="0" w:line="480" w:lineRule="auto"/>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 Negative</w:t>
            </w:r>
          </w:p>
        </w:tc>
        <w:tc>
          <w:tcPr>
            <w:tcW w:w="1423" w:type="dxa"/>
            <w:shd w:val="clear" w:color="auto" w:fill="auto"/>
            <w:noWrap/>
            <w:hideMark/>
          </w:tcPr>
          <w:p w14:paraId="5FE2CA2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 NA</w:t>
            </w:r>
          </w:p>
        </w:tc>
      </w:tr>
      <w:tr w:rsidR="001F4802" w:rsidRPr="00A126CD" w14:paraId="2A86D902" w14:textId="77777777" w:rsidTr="006459B9">
        <w:trPr>
          <w:trHeight w:val="312"/>
        </w:trPr>
        <w:tc>
          <w:tcPr>
            <w:tcW w:w="810" w:type="dxa"/>
            <w:shd w:val="clear" w:color="000000" w:fill="FFFFFF"/>
          </w:tcPr>
          <w:p w14:paraId="0DF33136"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w:t>
            </w:r>
          </w:p>
        </w:tc>
        <w:tc>
          <w:tcPr>
            <w:tcW w:w="1620" w:type="dxa"/>
            <w:shd w:val="clear" w:color="000000" w:fill="FFFFFF"/>
            <w:noWrap/>
            <w:hideMark/>
          </w:tcPr>
          <w:p w14:paraId="45B39565"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17</w:t>
            </w:r>
            <w:r w:rsidRPr="004D1E40">
              <w:rPr>
                <w:rFonts w:ascii="Times New Roman" w:eastAsia="Times New Roman" w:hAnsi="Times New Roman" w:cs="Times New Roman"/>
                <w:color w:val="000000" w:themeColor="text1"/>
                <w:sz w:val="20"/>
                <w:szCs w:val="20"/>
                <w:vertAlign w:val="superscript"/>
              </w:rPr>
              <w:t>th</w:t>
            </w:r>
            <w:r w:rsidRPr="004D1E40">
              <w:rPr>
                <w:rFonts w:ascii="Times New Roman" w:eastAsia="Times New Roman" w:hAnsi="Times New Roman" w:cs="Times New Roman"/>
                <w:color w:val="000000" w:themeColor="text1"/>
                <w:sz w:val="20"/>
                <w:szCs w:val="20"/>
              </w:rPr>
              <w:t xml:space="preserve"> June 2020</w:t>
            </w:r>
          </w:p>
        </w:tc>
        <w:tc>
          <w:tcPr>
            <w:tcW w:w="1890" w:type="dxa"/>
            <w:shd w:val="clear" w:color="000000" w:fill="FFFFFF"/>
            <w:noWrap/>
            <w:hideMark/>
          </w:tcPr>
          <w:p w14:paraId="1577270D" w14:textId="77777777" w:rsidR="001F4802" w:rsidRPr="00A126CD"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Waste Activated</w:t>
            </w:r>
          </w:p>
        </w:tc>
        <w:tc>
          <w:tcPr>
            <w:tcW w:w="1362" w:type="dxa"/>
            <w:shd w:val="clear" w:color="000000" w:fill="FFFFFF"/>
            <w:noWrap/>
            <w:hideMark/>
          </w:tcPr>
          <w:p w14:paraId="1721CBA8" w14:textId="77777777" w:rsidR="001F4802" w:rsidRPr="00A126CD" w:rsidRDefault="001F4802" w:rsidP="009C4B93">
            <w:pPr>
              <w:spacing w:after="0" w:line="480" w:lineRule="auto"/>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Positive</w:t>
            </w:r>
          </w:p>
        </w:tc>
        <w:tc>
          <w:tcPr>
            <w:tcW w:w="1423" w:type="dxa"/>
            <w:shd w:val="clear" w:color="auto" w:fill="auto"/>
            <w:noWrap/>
            <w:hideMark/>
          </w:tcPr>
          <w:p w14:paraId="068EACC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r>
      <w:tr w:rsidR="001F4802" w:rsidRPr="00A126CD" w14:paraId="5FB2F075" w14:textId="77777777" w:rsidTr="006459B9">
        <w:trPr>
          <w:trHeight w:val="312"/>
        </w:trPr>
        <w:tc>
          <w:tcPr>
            <w:tcW w:w="810" w:type="dxa"/>
            <w:shd w:val="clear" w:color="000000" w:fill="FFFFFF"/>
          </w:tcPr>
          <w:p w14:paraId="123FFA98"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6</w:t>
            </w:r>
          </w:p>
        </w:tc>
        <w:tc>
          <w:tcPr>
            <w:tcW w:w="1620" w:type="dxa"/>
            <w:shd w:val="clear" w:color="000000" w:fill="FFFFFF"/>
            <w:noWrap/>
            <w:hideMark/>
          </w:tcPr>
          <w:p w14:paraId="3B7D5D08"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17</w:t>
            </w:r>
            <w:r w:rsidRPr="004D1E40">
              <w:rPr>
                <w:rFonts w:ascii="Times New Roman" w:eastAsia="Times New Roman" w:hAnsi="Times New Roman" w:cs="Times New Roman"/>
                <w:color w:val="000000" w:themeColor="text1"/>
                <w:sz w:val="20"/>
                <w:szCs w:val="20"/>
                <w:vertAlign w:val="superscript"/>
              </w:rPr>
              <w:t>th</w:t>
            </w:r>
            <w:r w:rsidRPr="004D1E40">
              <w:rPr>
                <w:rFonts w:ascii="Times New Roman" w:eastAsia="Times New Roman" w:hAnsi="Times New Roman" w:cs="Times New Roman"/>
                <w:color w:val="000000" w:themeColor="text1"/>
                <w:sz w:val="20"/>
                <w:szCs w:val="20"/>
              </w:rPr>
              <w:t xml:space="preserve"> June 2020</w:t>
            </w:r>
          </w:p>
        </w:tc>
        <w:tc>
          <w:tcPr>
            <w:tcW w:w="1890" w:type="dxa"/>
            <w:shd w:val="clear" w:color="000000" w:fill="FFFFFF"/>
            <w:noWrap/>
            <w:hideMark/>
          </w:tcPr>
          <w:p w14:paraId="5366BE24" w14:textId="77777777" w:rsidR="001F4802" w:rsidRPr="00A126CD"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Centrifuged Cake</w:t>
            </w:r>
          </w:p>
        </w:tc>
        <w:tc>
          <w:tcPr>
            <w:tcW w:w="1362" w:type="dxa"/>
            <w:shd w:val="clear" w:color="000000" w:fill="FFFFFF"/>
            <w:noWrap/>
            <w:hideMark/>
          </w:tcPr>
          <w:p w14:paraId="27995ACC" w14:textId="77777777" w:rsidR="001F4802" w:rsidRPr="00A126CD" w:rsidRDefault="001F4802" w:rsidP="009C4B93">
            <w:pPr>
              <w:spacing w:after="0" w:line="480" w:lineRule="auto"/>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Positive</w:t>
            </w:r>
          </w:p>
        </w:tc>
        <w:tc>
          <w:tcPr>
            <w:tcW w:w="1423" w:type="dxa"/>
            <w:shd w:val="clear" w:color="auto" w:fill="auto"/>
            <w:noWrap/>
            <w:hideMark/>
          </w:tcPr>
          <w:p w14:paraId="413D174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EV-G</w:t>
            </w:r>
          </w:p>
        </w:tc>
      </w:tr>
      <w:tr w:rsidR="001F4802" w:rsidRPr="00A126CD" w14:paraId="5F8AD162" w14:textId="77777777" w:rsidTr="006459B9">
        <w:trPr>
          <w:trHeight w:val="312"/>
        </w:trPr>
        <w:tc>
          <w:tcPr>
            <w:tcW w:w="810" w:type="dxa"/>
            <w:shd w:val="clear" w:color="000000" w:fill="FFFFFF"/>
          </w:tcPr>
          <w:p w14:paraId="6EBFA765"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w:t>
            </w:r>
          </w:p>
        </w:tc>
        <w:tc>
          <w:tcPr>
            <w:tcW w:w="1620" w:type="dxa"/>
            <w:shd w:val="clear" w:color="000000" w:fill="FFFFFF"/>
            <w:noWrap/>
            <w:hideMark/>
          </w:tcPr>
          <w:p w14:paraId="4985C74D"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24</w:t>
            </w:r>
            <w:r w:rsidRPr="004D1E40">
              <w:rPr>
                <w:rFonts w:ascii="Times New Roman" w:eastAsia="Times New Roman" w:hAnsi="Times New Roman" w:cs="Times New Roman"/>
                <w:color w:val="000000" w:themeColor="text1"/>
                <w:sz w:val="20"/>
                <w:szCs w:val="20"/>
                <w:vertAlign w:val="superscript"/>
              </w:rPr>
              <w:t>th</w:t>
            </w:r>
            <w:r w:rsidRPr="004D1E40">
              <w:rPr>
                <w:rFonts w:ascii="Times New Roman" w:eastAsia="Times New Roman" w:hAnsi="Times New Roman" w:cs="Times New Roman"/>
                <w:color w:val="000000" w:themeColor="text1"/>
                <w:sz w:val="20"/>
                <w:szCs w:val="20"/>
              </w:rPr>
              <w:t xml:space="preserve"> June 2020</w:t>
            </w:r>
          </w:p>
        </w:tc>
        <w:tc>
          <w:tcPr>
            <w:tcW w:w="1890" w:type="dxa"/>
            <w:shd w:val="clear" w:color="000000" w:fill="FFFFFF"/>
            <w:noWrap/>
            <w:hideMark/>
          </w:tcPr>
          <w:p w14:paraId="2C3BA752" w14:textId="77777777" w:rsidR="001F4802" w:rsidRPr="00A126CD"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Primary</w:t>
            </w:r>
          </w:p>
        </w:tc>
        <w:tc>
          <w:tcPr>
            <w:tcW w:w="1362" w:type="dxa"/>
            <w:shd w:val="clear" w:color="000000" w:fill="FFFFFF"/>
            <w:noWrap/>
            <w:hideMark/>
          </w:tcPr>
          <w:p w14:paraId="078EC02C" w14:textId="77777777" w:rsidR="001F4802" w:rsidRPr="00A126CD" w:rsidRDefault="001F4802" w:rsidP="009C4B93">
            <w:pPr>
              <w:spacing w:after="0" w:line="480" w:lineRule="auto"/>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Positive</w:t>
            </w:r>
          </w:p>
        </w:tc>
        <w:tc>
          <w:tcPr>
            <w:tcW w:w="1423" w:type="dxa"/>
            <w:shd w:val="clear" w:color="auto" w:fill="auto"/>
            <w:noWrap/>
            <w:hideMark/>
          </w:tcPr>
          <w:p w14:paraId="0A6F012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EV-G</w:t>
            </w:r>
          </w:p>
        </w:tc>
      </w:tr>
      <w:tr w:rsidR="001F4802" w:rsidRPr="00A126CD" w14:paraId="19043ADE" w14:textId="77777777" w:rsidTr="006459B9">
        <w:trPr>
          <w:trHeight w:val="312"/>
        </w:trPr>
        <w:tc>
          <w:tcPr>
            <w:tcW w:w="810" w:type="dxa"/>
            <w:shd w:val="clear" w:color="000000" w:fill="FFFFFF"/>
          </w:tcPr>
          <w:p w14:paraId="6B8F959C"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w:t>
            </w:r>
          </w:p>
        </w:tc>
        <w:tc>
          <w:tcPr>
            <w:tcW w:w="1620" w:type="dxa"/>
            <w:shd w:val="clear" w:color="000000" w:fill="FFFFFF"/>
            <w:noWrap/>
            <w:hideMark/>
          </w:tcPr>
          <w:p w14:paraId="7E6B68EB"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24</w:t>
            </w:r>
            <w:r w:rsidRPr="004D1E40">
              <w:rPr>
                <w:rFonts w:ascii="Times New Roman" w:eastAsia="Times New Roman" w:hAnsi="Times New Roman" w:cs="Times New Roman"/>
                <w:color w:val="000000" w:themeColor="text1"/>
                <w:sz w:val="20"/>
                <w:szCs w:val="20"/>
                <w:vertAlign w:val="superscript"/>
              </w:rPr>
              <w:t>th</w:t>
            </w:r>
            <w:r w:rsidRPr="004D1E40">
              <w:rPr>
                <w:rFonts w:ascii="Times New Roman" w:eastAsia="Times New Roman" w:hAnsi="Times New Roman" w:cs="Times New Roman"/>
                <w:color w:val="000000" w:themeColor="text1"/>
                <w:sz w:val="20"/>
                <w:szCs w:val="20"/>
              </w:rPr>
              <w:t xml:space="preserve"> June 2020</w:t>
            </w:r>
          </w:p>
        </w:tc>
        <w:tc>
          <w:tcPr>
            <w:tcW w:w="1890" w:type="dxa"/>
            <w:shd w:val="clear" w:color="000000" w:fill="FFFFFF"/>
            <w:noWrap/>
            <w:hideMark/>
          </w:tcPr>
          <w:p w14:paraId="79A50B42" w14:textId="77777777" w:rsidR="001F4802" w:rsidRPr="00A126CD"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Waste Activated</w:t>
            </w:r>
          </w:p>
        </w:tc>
        <w:tc>
          <w:tcPr>
            <w:tcW w:w="1362" w:type="dxa"/>
            <w:shd w:val="clear" w:color="000000" w:fill="FFFFFF"/>
            <w:noWrap/>
            <w:hideMark/>
          </w:tcPr>
          <w:p w14:paraId="4BADE7F9" w14:textId="77777777" w:rsidR="001F4802" w:rsidRPr="00A126CD" w:rsidRDefault="001F4802" w:rsidP="009C4B93">
            <w:pPr>
              <w:spacing w:after="0" w:line="480" w:lineRule="auto"/>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Positive</w:t>
            </w:r>
          </w:p>
        </w:tc>
        <w:tc>
          <w:tcPr>
            <w:tcW w:w="1423" w:type="dxa"/>
            <w:shd w:val="clear" w:color="auto" w:fill="auto"/>
            <w:noWrap/>
            <w:hideMark/>
          </w:tcPr>
          <w:p w14:paraId="69A9252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EV-G</w:t>
            </w:r>
          </w:p>
        </w:tc>
      </w:tr>
      <w:tr w:rsidR="001F4802" w:rsidRPr="00A126CD" w14:paraId="2D5C9457" w14:textId="77777777" w:rsidTr="006459B9">
        <w:trPr>
          <w:trHeight w:val="312"/>
        </w:trPr>
        <w:tc>
          <w:tcPr>
            <w:tcW w:w="810" w:type="dxa"/>
            <w:shd w:val="clear" w:color="000000" w:fill="FFFFFF"/>
          </w:tcPr>
          <w:p w14:paraId="5253125E"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9</w:t>
            </w:r>
          </w:p>
        </w:tc>
        <w:tc>
          <w:tcPr>
            <w:tcW w:w="1620" w:type="dxa"/>
            <w:shd w:val="clear" w:color="000000" w:fill="FFFFFF"/>
            <w:noWrap/>
            <w:hideMark/>
          </w:tcPr>
          <w:p w14:paraId="57F47112" w14:textId="77777777" w:rsidR="001F4802" w:rsidRPr="004D1E40"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24</w:t>
            </w:r>
            <w:r w:rsidRPr="004D1E40">
              <w:rPr>
                <w:rFonts w:ascii="Times New Roman" w:eastAsia="Times New Roman" w:hAnsi="Times New Roman" w:cs="Times New Roman"/>
                <w:color w:val="000000" w:themeColor="text1"/>
                <w:sz w:val="20"/>
                <w:szCs w:val="20"/>
                <w:vertAlign w:val="superscript"/>
              </w:rPr>
              <w:t>th</w:t>
            </w:r>
            <w:r w:rsidRPr="004D1E40">
              <w:rPr>
                <w:rFonts w:ascii="Times New Roman" w:eastAsia="Times New Roman" w:hAnsi="Times New Roman" w:cs="Times New Roman"/>
                <w:color w:val="000000" w:themeColor="text1"/>
                <w:sz w:val="20"/>
                <w:szCs w:val="20"/>
              </w:rPr>
              <w:t xml:space="preserve"> June 2020</w:t>
            </w:r>
          </w:p>
        </w:tc>
        <w:tc>
          <w:tcPr>
            <w:tcW w:w="1890" w:type="dxa"/>
            <w:shd w:val="clear" w:color="000000" w:fill="FFFFFF"/>
            <w:noWrap/>
            <w:hideMark/>
          </w:tcPr>
          <w:p w14:paraId="57A29FF8" w14:textId="77777777" w:rsidR="001F4802" w:rsidRPr="00A126CD"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Centrifuged Cake</w:t>
            </w:r>
          </w:p>
        </w:tc>
        <w:tc>
          <w:tcPr>
            <w:tcW w:w="1362" w:type="dxa"/>
            <w:shd w:val="clear" w:color="000000" w:fill="FFFFFF"/>
            <w:noWrap/>
            <w:hideMark/>
          </w:tcPr>
          <w:p w14:paraId="14DFE488" w14:textId="77777777" w:rsidR="001F4802" w:rsidRPr="00A126CD" w:rsidRDefault="001F4802" w:rsidP="009C4B93">
            <w:pPr>
              <w:spacing w:after="0" w:line="480" w:lineRule="auto"/>
              <w:rPr>
                <w:rFonts w:ascii="Times New Roman" w:eastAsia="Times New Roman" w:hAnsi="Times New Roman" w:cs="Times New Roman"/>
                <w:color w:val="000000" w:themeColor="text1"/>
                <w:sz w:val="20"/>
                <w:szCs w:val="20"/>
              </w:rPr>
            </w:pPr>
            <w:r w:rsidRPr="00A126CD">
              <w:rPr>
                <w:rFonts w:ascii="Times New Roman" w:eastAsia="Times New Roman" w:hAnsi="Times New Roman" w:cs="Times New Roman"/>
                <w:color w:val="000000" w:themeColor="text1"/>
                <w:sz w:val="20"/>
                <w:szCs w:val="20"/>
              </w:rPr>
              <w:t>Positive</w:t>
            </w:r>
          </w:p>
        </w:tc>
        <w:tc>
          <w:tcPr>
            <w:tcW w:w="1423" w:type="dxa"/>
            <w:shd w:val="clear" w:color="auto" w:fill="auto"/>
            <w:noWrap/>
            <w:hideMark/>
          </w:tcPr>
          <w:p w14:paraId="6C4EFD6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Poor data</w:t>
            </w:r>
          </w:p>
        </w:tc>
      </w:tr>
    </w:tbl>
    <w:p w14:paraId="53B3965C" w14:textId="77777777" w:rsidR="001F4802" w:rsidRDefault="001F4802" w:rsidP="006650A6">
      <w:pPr>
        <w:spacing w:line="480" w:lineRule="auto"/>
        <w:rPr>
          <w:rFonts w:ascii="Times New Roman" w:hAnsi="Times New Roman" w:cs="Times New Roman"/>
          <w:b/>
          <w:bCs/>
          <w:color w:val="000000" w:themeColor="text1"/>
          <w:sz w:val="24"/>
          <w:szCs w:val="24"/>
        </w:rPr>
      </w:pPr>
    </w:p>
    <w:p w14:paraId="2242204B" w14:textId="77777777" w:rsidR="00620821" w:rsidRDefault="0062082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2B9C2F93" w14:textId="6075CCE4" w:rsidR="001F4802" w:rsidRPr="00620821" w:rsidRDefault="00620821" w:rsidP="00620821">
      <w:pPr>
        <w:spacing w:line="480" w:lineRule="auto"/>
        <w:ind w:hanging="360"/>
        <w:rPr>
          <w:rFonts w:ascii="Times New Roman" w:hAnsi="Times New Roman" w:cs="Times New Roman"/>
          <w:color w:val="000000" w:themeColor="text1"/>
          <w:sz w:val="24"/>
          <w:szCs w:val="24"/>
        </w:rPr>
      </w:pPr>
      <w:r w:rsidRPr="004D1E40">
        <w:rPr>
          <w:rFonts w:ascii="Times New Roman" w:hAnsi="Times New Roman" w:cs="Times New Roman"/>
          <w:b/>
          <w:bCs/>
          <w:color w:val="000000" w:themeColor="text1"/>
          <w:sz w:val="24"/>
          <w:szCs w:val="24"/>
        </w:rPr>
        <w:lastRenderedPageBreak/>
        <w:t xml:space="preserve">Table S2. </w:t>
      </w:r>
      <w:r w:rsidRPr="004D1E40">
        <w:rPr>
          <w:rFonts w:ascii="Times New Roman" w:hAnsi="Times New Roman" w:cs="Times New Roman"/>
          <w:color w:val="000000" w:themeColor="text1"/>
          <w:sz w:val="24"/>
          <w:szCs w:val="24"/>
        </w:rPr>
        <w:t>Illumina sequencing results for EV. S-ID means sample identification number.</w:t>
      </w:r>
    </w:p>
    <w:tbl>
      <w:tblPr>
        <w:tblpPr w:leftFromText="180" w:rightFromText="180" w:vertAnchor="text" w:horzAnchor="margin" w:tblpXSpec="center" w:tblpY="681"/>
        <w:tblW w:w="10512" w:type="dxa"/>
        <w:tblLayout w:type="fixed"/>
        <w:tblLook w:val="04A0" w:firstRow="1" w:lastRow="0" w:firstColumn="1" w:lastColumn="0" w:noHBand="0" w:noVBand="1"/>
      </w:tblPr>
      <w:tblGrid>
        <w:gridCol w:w="805"/>
        <w:gridCol w:w="1260"/>
        <w:gridCol w:w="1170"/>
        <w:gridCol w:w="1019"/>
        <w:gridCol w:w="1019"/>
        <w:gridCol w:w="1371"/>
        <w:gridCol w:w="990"/>
        <w:gridCol w:w="1592"/>
        <w:gridCol w:w="1286"/>
      </w:tblGrid>
      <w:tr w:rsidR="001F4802" w:rsidRPr="00A126CD" w14:paraId="575CB04E" w14:textId="77777777" w:rsidTr="006459B9">
        <w:trPr>
          <w:trHeight w:val="312"/>
        </w:trPr>
        <w:tc>
          <w:tcPr>
            <w:tcW w:w="805" w:type="dxa"/>
          </w:tcPr>
          <w:p w14:paraId="21D9E050"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S-ID</w:t>
            </w:r>
          </w:p>
        </w:tc>
        <w:tc>
          <w:tcPr>
            <w:tcW w:w="1260" w:type="dxa"/>
          </w:tcPr>
          <w:p w14:paraId="3E7F2299"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Short Reads</w:t>
            </w:r>
          </w:p>
        </w:tc>
        <w:tc>
          <w:tcPr>
            <w:tcW w:w="1170" w:type="dxa"/>
          </w:tcPr>
          <w:p w14:paraId="2E5F10A3"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Assembled long Reads</w:t>
            </w:r>
          </w:p>
        </w:tc>
        <w:tc>
          <w:tcPr>
            <w:tcW w:w="1019" w:type="dxa"/>
          </w:tcPr>
          <w:p w14:paraId="100E1AE1"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Virus Long-reads</w:t>
            </w:r>
          </w:p>
        </w:tc>
        <w:tc>
          <w:tcPr>
            <w:tcW w:w="1019" w:type="dxa"/>
          </w:tcPr>
          <w:p w14:paraId="0829DF2A"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Enterovirus Long-reads</w:t>
            </w:r>
          </w:p>
        </w:tc>
        <w:tc>
          <w:tcPr>
            <w:tcW w:w="1371" w:type="dxa"/>
          </w:tcPr>
          <w:p w14:paraId="4963154A"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Virus-type (N)</w:t>
            </w:r>
          </w:p>
        </w:tc>
        <w:tc>
          <w:tcPr>
            <w:tcW w:w="990" w:type="dxa"/>
          </w:tcPr>
          <w:p w14:paraId="79349936"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Total Contigs</w:t>
            </w:r>
          </w:p>
        </w:tc>
        <w:tc>
          <w:tcPr>
            <w:tcW w:w="1592" w:type="dxa"/>
          </w:tcPr>
          <w:p w14:paraId="71E6AAF2"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Short Reads Range</w:t>
            </w:r>
          </w:p>
        </w:tc>
        <w:tc>
          <w:tcPr>
            <w:tcW w:w="1286" w:type="dxa"/>
          </w:tcPr>
          <w:p w14:paraId="3938E958"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Coverage</w:t>
            </w:r>
          </w:p>
        </w:tc>
      </w:tr>
      <w:tr w:rsidR="001F4802" w:rsidRPr="00A126CD" w14:paraId="4E8A6902" w14:textId="77777777" w:rsidTr="006459B9">
        <w:trPr>
          <w:trHeight w:val="312"/>
        </w:trPr>
        <w:tc>
          <w:tcPr>
            <w:tcW w:w="805" w:type="dxa"/>
            <w:shd w:val="clear" w:color="000000" w:fill="FFFFFF"/>
          </w:tcPr>
          <w:p w14:paraId="19E48A4A"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3</w:t>
            </w:r>
          </w:p>
        </w:tc>
        <w:tc>
          <w:tcPr>
            <w:tcW w:w="1260" w:type="dxa"/>
          </w:tcPr>
          <w:p w14:paraId="6F99E636"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2,898,558</w:t>
            </w:r>
          </w:p>
        </w:tc>
        <w:tc>
          <w:tcPr>
            <w:tcW w:w="1170" w:type="dxa"/>
          </w:tcPr>
          <w:p w14:paraId="7E21A1B2"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6,610</w:t>
            </w:r>
          </w:p>
        </w:tc>
        <w:tc>
          <w:tcPr>
            <w:tcW w:w="1019" w:type="dxa"/>
          </w:tcPr>
          <w:p w14:paraId="6B452212"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3,483</w:t>
            </w:r>
          </w:p>
        </w:tc>
        <w:tc>
          <w:tcPr>
            <w:tcW w:w="1019" w:type="dxa"/>
          </w:tcPr>
          <w:p w14:paraId="563908D8"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2,393</w:t>
            </w:r>
          </w:p>
        </w:tc>
        <w:tc>
          <w:tcPr>
            <w:tcW w:w="1371" w:type="dxa"/>
          </w:tcPr>
          <w:p w14:paraId="65152D7E"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CVA24 (2)/CVA2 (4)/EVG (6)/CP (2)</w:t>
            </w:r>
          </w:p>
        </w:tc>
        <w:tc>
          <w:tcPr>
            <w:tcW w:w="990" w:type="dxa"/>
          </w:tcPr>
          <w:p w14:paraId="787F319B"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14</w:t>
            </w:r>
          </w:p>
        </w:tc>
        <w:tc>
          <w:tcPr>
            <w:tcW w:w="1592" w:type="dxa"/>
          </w:tcPr>
          <w:p w14:paraId="429F0AA8"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1666 – 402</w:t>
            </w:r>
          </w:p>
        </w:tc>
        <w:tc>
          <w:tcPr>
            <w:tcW w:w="1286" w:type="dxa"/>
          </w:tcPr>
          <w:p w14:paraId="6A68B8E7"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208x – 31x</w:t>
            </w:r>
          </w:p>
        </w:tc>
      </w:tr>
      <w:tr w:rsidR="001F4802" w:rsidRPr="00A126CD" w14:paraId="0773F2E3" w14:textId="77777777" w:rsidTr="006459B9">
        <w:trPr>
          <w:trHeight w:val="312"/>
        </w:trPr>
        <w:tc>
          <w:tcPr>
            <w:tcW w:w="805" w:type="dxa"/>
            <w:shd w:val="clear" w:color="000000" w:fill="FFFFFF"/>
          </w:tcPr>
          <w:p w14:paraId="2EEB4B91"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5</w:t>
            </w:r>
          </w:p>
        </w:tc>
        <w:tc>
          <w:tcPr>
            <w:tcW w:w="1260" w:type="dxa"/>
          </w:tcPr>
          <w:p w14:paraId="13BECB5A"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1,175,369</w:t>
            </w:r>
          </w:p>
        </w:tc>
        <w:tc>
          <w:tcPr>
            <w:tcW w:w="1170" w:type="dxa"/>
          </w:tcPr>
          <w:p w14:paraId="198BEEB9"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1,667</w:t>
            </w:r>
          </w:p>
        </w:tc>
        <w:tc>
          <w:tcPr>
            <w:tcW w:w="1019" w:type="dxa"/>
          </w:tcPr>
          <w:p w14:paraId="2851FD6F"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1,233</w:t>
            </w:r>
          </w:p>
        </w:tc>
        <w:tc>
          <w:tcPr>
            <w:tcW w:w="1019" w:type="dxa"/>
          </w:tcPr>
          <w:p w14:paraId="6C745713"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1,233</w:t>
            </w:r>
          </w:p>
        </w:tc>
        <w:tc>
          <w:tcPr>
            <w:tcW w:w="1371" w:type="dxa"/>
          </w:tcPr>
          <w:p w14:paraId="463D663E"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CVA11 (15)</w:t>
            </w:r>
          </w:p>
        </w:tc>
        <w:tc>
          <w:tcPr>
            <w:tcW w:w="990" w:type="dxa"/>
          </w:tcPr>
          <w:p w14:paraId="3C88398E"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15</w:t>
            </w:r>
          </w:p>
        </w:tc>
        <w:tc>
          <w:tcPr>
            <w:tcW w:w="1592" w:type="dxa"/>
          </w:tcPr>
          <w:p w14:paraId="5114DF0A"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1088 – 250</w:t>
            </w:r>
          </w:p>
        </w:tc>
        <w:tc>
          <w:tcPr>
            <w:tcW w:w="1286" w:type="dxa"/>
          </w:tcPr>
          <w:p w14:paraId="28BD7666"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136x – 31x</w:t>
            </w:r>
          </w:p>
        </w:tc>
      </w:tr>
      <w:tr w:rsidR="001F4802" w:rsidRPr="00A126CD" w14:paraId="1B9BC3C5" w14:textId="77777777" w:rsidTr="006459B9">
        <w:trPr>
          <w:trHeight w:val="312"/>
        </w:trPr>
        <w:tc>
          <w:tcPr>
            <w:tcW w:w="805" w:type="dxa"/>
            <w:shd w:val="clear" w:color="000000" w:fill="FFFFFF"/>
          </w:tcPr>
          <w:p w14:paraId="06399B0D"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6</w:t>
            </w:r>
          </w:p>
        </w:tc>
        <w:tc>
          <w:tcPr>
            <w:tcW w:w="1260" w:type="dxa"/>
          </w:tcPr>
          <w:p w14:paraId="6AFDF81E"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3,035,478</w:t>
            </w:r>
          </w:p>
        </w:tc>
        <w:tc>
          <w:tcPr>
            <w:tcW w:w="1170" w:type="dxa"/>
          </w:tcPr>
          <w:p w14:paraId="2C249228"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9,002</w:t>
            </w:r>
          </w:p>
        </w:tc>
        <w:tc>
          <w:tcPr>
            <w:tcW w:w="1019" w:type="dxa"/>
          </w:tcPr>
          <w:p w14:paraId="1207DABB"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771</w:t>
            </w:r>
          </w:p>
        </w:tc>
        <w:tc>
          <w:tcPr>
            <w:tcW w:w="1019" w:type="dxa"/>
          </w:tcPr>
          <w:p w14:paraId="525EF560"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771</w:t>
            </w:r>
          </w:p>
        </w:tc>
        <w:tc>
          <w:tcPr>
            <w:tcW w:w="1371" w:type="dxa"/>
          </w:tcPr>
          <w:p w14:paraId="1FF83B9E"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EVG (37)</w:t>
            </w:r>
          </w:p>
        </w:tc>
        <w:tc>
          <w:tcPr>
            <w:tcW w:w="990" w:type="dxa"/>
          </w:tcPr>
          <w:p w14:paraId="1113EAC7"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37</w:t>
            </w:r>
          </w:p>
        </w:tc>
        <w:tc>
          <w:tcPr>
            <w:tcW w:w="1592" w:type="dxa"/>
          </w:tcPr>
          <w:p w14:paraId="4422879E"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1880 – 276</w:t>
            </w:r>
          </w:p>
        </w:tc>
        <w:tc>
          <w:tcPr>
            <w:tcW w:w="1286" w:type="dxa"/>
          </w:tcPr>
          <w:p w14:paraId="7BB9A27E"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235x – 34x</w:t>
            </w:r>
          </w:p>
        </w:tc>
      </w:tr>
      <w:tr w:rsidR="001F4802" w:rsidRPr="00A126CD" w14:paraId="21C83C04" w14:textId="77777777" w:rsidTr="006459B9">
        <w:trPr>
          <w:trHeight w:val="312"/>
        </w:trPr>
        <w:tc>
          <w:tcPr>
            <w:tcW w:w="805" w:type="dxa"/>
            <w:shd w:val="clear" w:color="000000" w:fill="FFFFFF"/>
          </w:tcPr>
          <w:p w14:paraId="41B22A1E"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7</w:t>
            </w:r>
          </w:p>
        </w:tc>
        <w:tc>
          <w:tcPr>
            <w:tcW w:w="1260" w:type="dxa"/>
          </w:tcPr>
          <w:p w14:paraId="6B069AA9"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3,336,677</w:t>
            </w:r>
          </w:p>
        </w:tc>
        <w:tc>
          <w:tcPr>
            <w:tcW w:w="1170" w:type="dxa"/>
          </w:tcPr>
          <w:p w14:paraId="77683675"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8,512</w:t>
            </w:r>
          </w:p>
        </w:tc>
        <w:tc>
          <w:tcPr>
            <w:tcW w:w="1019" w:type="dxa"/>
          </w:tcPr>
          <w:p w14:paraId="73FE2A73"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866</w:t>
            </w:r>
          </w:p>
        </w:tc>
        <w:tc>
          <w:tcPr>
            <w:tcW w:w="1019" w:type="dxa"/>
          </w:tcPr>
          <w:p w14:paraId="78AF7908"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307</w:t>
            </w:r>
          </w:p>
        </w:tc>
        <w:tc>
          <w:tcPr>
            <w:tcW w:w="1371" w:type="dxa"/>
          </w:tcPr>
          <w:p w14:paraId="7EC32076"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EVG (4)</w:t>
            </w:r>
          </w:p>
        </w:tc>
        <w:tc>
          <w:tcPr>
            <w:tcW w:w="990" w:type="dxa"/>
          </w:tcPr>
          <w:p w14:paraId="1EC1591D"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4</w:t>
            </w:r>
          </w:p>
        </w:tc>
        <w:tc>
          <w:tcPr>
            <w:tcW w:w="1592" w:type="dxa"/>
          </w:tcPr>
          <w:p w14:paraId="7A8465F4"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1698 – 340</w:t>
            </w:r>
          </w:p>
        </w:tc>
        <w:tc>
          <w:tcPr>
            <w:tcW w:w="1286" w:type="dxa"/>
          </w:tcPr>
          <w:p w14:paraId="4448393A"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212x – 42x</w:t>
            </w:r>
          </w:p>
        </w:tc>
      </w:tr>
      <w:tr w:rsidR="001F4802" w:rsidRPr="00A126CD" w14:paraId="575C77F4" w14:textId="77777777" w:rsidTr="006459B9">
        <w:trPr>
          <w:trHeight w:val="312"/>
        </w:trPr>
        <w:tc>
          <w:tcPr>
            <w:tcW w:w="805" w:type="dxa"/>
            <w:shd w:val="clear" w:color="000000" w:fill="FFFFFF"/>
          </w:tcPr>
          <w:p w14:paraId="19B3260B"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8</w:t>
            </w:r>
          </w:p>
        </w:tc>
        <w:tc>
          <w:tcPr>
            <w:tcW w:w="1260" w:type="dxa"/>
          </w:tcPr>
          <w:p w14:paraId="08C73D81"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3,137,213</w:t>
            </w:r>
          </w:p>
        </w:tc>
        <w:tc>
          <w:tcPr>
            <w:tcW w:w="1170" w:type="dxa"/>
          </w:tcPr>
          <w:p w14:paraId="5E8F389B"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9,427</w:t>
            </w:r>
          </w:p>
        </w:tc>
        <w:tc>
          <w:tcPr>
            <w:tcW w:w="1019" w:type="dxa"/>
          </w:tcPr>
          <w:p w14:paraId="377B7BBC"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164</w:t>
            </w:r>
          </w:p>
        </w:tc>
        <w:tc>
          <w:tcPr>
            <w:tcW w:w="1019" w:type="dxa"/>
          </w:tcPr>
          <w:p w14:paraId="1746A494"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130</w:t>
            </w:r>
          </w:p>
        </w:tc>
        <w:tc>
          <w:tcPr>
            <w:tcW w:w="1371" w:type="dxa"/>
          </w:tcPr>
          <w:p w14:paraId="0C248DF9"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EVG (3)</w:t>
            </w:r>
          </w:p>
        </w:tc>
        <w:tc>
          <w:tcPr>
            <w:tcW w:w="990" w:type="dxa"/>
          </w:tcPr>
          <w:p w14:paraId="71673284"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3</w:t>
            </w:r>
          </w:p>
        </w:tc>
        <w:tc>
          <w:tcPr>
            <w:tcW w:w="1592" w:type="dxa"/>
          </w:tcPr>
          <w:p w14:paraId="1F09E07A"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1882 – 570</w:t>
            </w:r>
          </w:p>
        </w:tc>
        <w:tc>
          <w:tcPr>
            <w:tcW w:w="1286" w:type="dxa"/>
          </w:tcPr>
          <w:p w14:paraId="58F558CC"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r w:rsidRPr="00BC4FC7">
              <w:rPr>
                <w:rFonts w:ascii="Times New Roman" w:eastAsia="Times New Roman" w:hAnsi="Times New Roman" w:cs="Times New Roman"/>
                <w:color w:val="000000" w:themeColor="text1"/>
                <w:sz w:val="20"/>
                <w:szCs w:val="20"/>
              </w:rPr>
              <w:t>235x – 71x</w:t>
            </w:r>
          </w:p>
        </w:tc>
      </w:tr>
      <w:tr w:rsidR="001F4802" w:rsidRPr="00A126CD" w14:paraId="17B8CA48" w14:textId="77777777" w:rsidTr="006459B9">
        <w:trPr>
          <w:trHeight w:val="312"/>
        </w:trPr>
        <w:tc>
          <w:tcPr>
            <w:tcW w:w="805" w:type="dxa"/>
            <w:shd w:val="clear" w:color="000000" w:fill="FFFFFF"/>
          </w:tcPr>
          <w:p w14:paraId="1172B06C"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p>
        </w:tc>
        <w:tc>
          <w:tcPr>
            <w:tcW w:w="1260" w:type="dxa"/>
          </w:tcPr>
          <w:p w14:paraId="77E6DE79"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13,583,295</w:t>
            </w:r>
          </w:p>
        </w:tc>
        <w:tc>
          <w:tcPr>
            <w:tcW w:w="1170" w:type="dxa"/>
          </w:tcPr>
          <w:p w14:paraId="6EF1AD7B"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35,218</w:t>
            </w:r>
          </w:p>
        </w:tc>
        <w:tc>
          <w:tcPr>
            <w:tcW w:w="1019" w:type="dxa"/>
          </w:tcPr>
          <w:p w14:paraId="48994CAE"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6,517</w:t>
            </w:r>
          </w:p>
        </w:tc>
        <w:tc>
          <w:tcPr>
            <w:tcW w:w="1019" w:type="dxa"/>
          </w:tcPr>
          <w:p w14:paraId="3C1F98EF"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4,834</w:t>
            </w:r>
          </w:p>
        </w:tc>
        <w:tc>
          <w:tcPr>
            <w:tcW w:w="1371" w:type="dxa"/>
          </w:tcPr>
          <w:p w14:paraId="233AEDFB"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p>
        </w:tc>
        <w:tc>
          <w:tcPr>
            <w:tcW w:w="990" w:type="dxa"/>
          </w:tcPr>
          <w:p w14:paraId="26C871E7" w14:textId="77777777" w:rsidR="001F4802" w:rsidRPr="00BC4FC7" w:rsidRDefault="001F4802" w:rsidP="009C4B93">
            <w:pPr>
              <w:spacing w:after="0" w:line="480" w:lineRule="auto"/>
              <w:jc w:val="center"/>
              <w:rPr>
                <w:rFonts w:ascii="Times New Roman" w:eastAsia="Times New Roman" w:hAnsi="Times New Roman" w:cs="Times New Roman"/>
                <w:b/>
                <w:bCs/>
                <w:color w:val="000000" w:themeColor="text1"/>
                <w:sz w:val="20"/>
                <w:szCs w:val="20"/>
              </w:rPr>
            </w:pPr>
            <w:r w:rsidRPr="00BC4FC7">
              <w:rPr>
                <w:rFonts w:ascii="Times New Roman" w:eastAsia="Times New Roman" w:hAnsi="Times New Roman" w:cs="Times New Roman"/>
                <w:b/>
                <w:bCs/>
                <w:color w:val="000000" w:themeColor="text1"/>
                <w:sz w:val="20"/>
                <w:szCs w:val="20"/>
              </w:rPr>
              <w:t>73</w:t>
            </w:r>
          </w:p>
        </w:tc>
        <w:tc>
          <w:tcPr>
            <w:tcW w:w="1592" w:type="dxa"/>
          </w:tcPr>
          <w:p w14:paraId="72C67BD6"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p>
        </w:tc>
        <w:tc>
          <w:tcPr>
            <w:tcW w:w="1286" w:type="dxa"/>
          </w:tcPr>
          <w:p w14:paraId="4389C78A" w14:textId="77777777" w:rsidR="001F4802" w:rsidRPr="00BC4FC7" w:rsidRDefault="001F4802" w:rsidP="009C4B93">
            <w:pPr>
              <w:spacing w:after="0" w:line="480" w:lineRule="auto"/>
              <w:jc w:val="center"/>
              <w:rPr>
                <w:rFonts w:ascii="Times New Roman" w:eastAsia="Times New Roman" w:hAnsi="Times New Roman" w:cs="Times New Roman"/>
                <w:color w:val="000000" w:themeColor="text1"/>
                <w:sz w:val="20"/>
                <w:szCs w:val="20"/>
              </w:rPr>
            </w:pPr>
          </w:p>
        </w:tc>
      </w:tr>
    </w:tbl>
    <w:p w14:paraId="36930C10" w14:textId="77777777" w:rsidR="001F4802" w:rsidRPr="004D1E40" w:rsidRDefault="001F4802">
      <w:pPr>
        <w:spacing w:line="480" w:lineRule="auto"/>
        <w:rPr>
          <w:rFonts w:ascii="Times New Roman" w:hAnsi="Times New Roman" w:cs="Times New Roman"/>
          <w:b/>
          <w:bCs/>
          <w:color w:val="000000" w:themeColor="text1"/>
          <w:sz w:val="24"/>
          <w:szCs w:val="24"/>
        </w:rPr>
      </w:pPr>
      <w:r w:rsidRPr="004D1E40">
        <w:rPr>
          <w:rFonts w:ascii="Times New Roman" w:hAnsi="Times New Roman" w:cs="Times New Roman"/>
          <w:b/>
          <w:bCs/>
          <w:color w:val="000000" w:themeColor="text1"/>
          <w:sz w:val="24"/>
          <w:szCs w:val="24"/>
        </w:rPr>
        <w:br w:type="page"/>
      </w:r>
    </w:p>
    <w:p w14:paraId="42428AF1" w14:textId="77777777" w:rsidR="001F4802" w:rsidRPr="004D1E40" w:rsidRDefault="001F4802">
      <w:pPr>
        <w:spacing w:line="480" w:lineRule="auto"/>
        <w:ind w:left="-630"/>
        <w:rPr>
          <w:rFonts w:ascii="Times New Roman" w:hAnsi="Times New Roman" w:cs="Times New Roman"/>
          <w:color w:val="000000" w:themeColor="text1"/>
          <w:sz w:val="24"/>
          <w:szCs w:val="24"/>
        </w:rPr>
      </w:pPr>
      <w:r w:rsidRPr="004D1E40">
        <w:rPr>
          <w:rFonts w:ascii="Times New Roman" w:hAnsi="Times New Roman" w:cs="Times New Roman"/>
          <w:b/>
          <w:color w:val="000000" w:themeColor="text1"/>
          <w:sz w:val="24"/>
          <w:szCs w:val="24"/>
        </w:rPr>
        <w:lastRenderedPageBreak/>
        <w:t>Table S3.</w:t>
      </w:r>
      <w:r w:rsidRPr="004D1E40">
        <w:rPr>
          <w:rFonts w:ascii="Times New Roman" w:hAnsi="Times New Roman" w:cs="Times New Roman"/>
          <w:color w:val="000000" w:themeColor="text1"/>
          <w:sz w:val="24"/>
          <w:szCs w:val="24"/>
        </w:rPr>
        <w:t xml:space="preserve"> Enterovirus Genotyping tool (EGT) virus identification results. Abbreviations: NA = Not Applicable; EV = Enterovirus, CanPV = Canine Picornavirus, CV = Coxsackievirus, VP = Virus protein.</w:t>
      </w:r>
    </w:p>
    <w:tbl>
      <w:tblPr>
        <w:tblW w:w="10926" w:type="dxa"/>
        <w:jc w:val="center"/>
        <w:tblLook w:val="04A0" w:firstRow="1" w:lastRow="0" w:firstColumn="1" w:lastColumn="0" w:noHBand="0" w:noVBand="1"/>
      </w:tblPr>
      <w:tblGrid>
        <w:gridCol w:w="1435"/>
        <w:gridCol w:w="705"/>
        <w:gridCol w:w="828"/>
        <w:gridCol w:w="1387"/>
        <w:gridCol w:w="1490"/>
        <w:gridCol w:w="896"/>
        <w:gridCol w:w="990"/>
        <w:gridCol w:w="884"/>
        <w:gridCol w:w="1006"/>
        <w:gridCol w:w="1305"/>
      </w:tblGrid>
      <w:tr w:rsidR="001F4802" w:rsidRPr="00A126CD" w14:paraId="3D570204" w14:textId="77777777" w:rsidTr="006459B9">
        <w:trPr>
          <w:trHeight w:val="246"/>
          <w:jc w:val="center"/>
        </w:trPr>
        <w:tc>
          <w:tcPr>
            <w:tcW w:w="1435" w:type="dxa"/>
            <w:shd w:val="clear" w:color="auto" w:fill="auto"/>
            <w:noWrap/>
            <w:vAlign w:val="bottom"/>
            <w:hideMark/>
          </w:tcPr>
          <w:p w14:paraId="0DD9242F" w14:textId="77777777" w:rsidR="001F4802" w:rsidRPr="004D1E40" w:rsidRDefault="001F4802" w:rsidP="009C4B93">
            <w:pPr>
              <w:tabs>
                <w:tab w:val="left" w:pos="2551"/>
              </w:tabs>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Amplicon-Unique-ID</w:t>
            </w:r>
          </w:p>
        </w:tc>
        <w:tc>
          <w:tcPr>
            <w:tcW w:w="705" w:type="dxa"/>
            <w:shd w:val="clear" w:color="auto" w:fill="auto"/>
            <w:noWrap/>
            <w:vAlign w:val="bottom"/>
            <w:hideMark/>
          </w:tcPr>
          <w:p w14:paraId="5E4DD060" w14:textId="77777777" w:rsidR="001F4802" w:rsidRPr="004D1E40" w:rsidRDefault="001F4802"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Begin</w:t>
            </w:r>
          </w:p>
        </w:tc>
        <w:tc>
          <w:tcPr>
            <w:tcW w:w="828" w:type="dxa"/>
            <w:shd w:val="clear" w:color="auto" w:fill="auto"/>
            <w:noWrap/>
            <w:vAlign w:val="bottom"/>
            <w:hideMark/>
          </w:tcPr>
          <w:p w14:paraId="6A3FE0A5" w14:textId="77777777" w:rsidR="001F4802" w:rsidRPr="004D1E40" w:rsidRDefault="001F4802"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End</w:t>
            </w:r>
          </w:p>
        </w:tc>
        <w:tc>
          <w:tcPr>
            <w:tcW w:w="1387" w:type="dxa"/>
            <w:shd w:val="clear" w:color="auto" w:fill="auto"/>
            <w:noWrap/>
            <w:vAlign w:val="bottom"/>
            <w:hideMark/>
          </w:tcPr>
          <w:p w14:paraId="2F99F7C1" w14:textId="77777777" w:rsidR="001F4802" w:rsidRPr="004D1E40" w:rsidRDefault="001F4802"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RefSeq</w:t>
            </w:r>
          </w:p>
        </w:tc>
        <w:tc>
          <w:tcPr>
            <w:tcW w:w="1490" w:type="dxa"/>
            <w:shd w:val="clear" w:color="auto" w:fill="auto"/>
            <w:noWrap/>
            <w:vAlign w:val="bottom"/>
            <w:hideMark/>
          </w:tcPr>
          <w:p w14:paraId="40C26A79" w14:textId="77777777" w:rsidR="001F4802" w:rsidRPr="004D1E40" w:rsidRDefault="001F4802"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BLAST result</w:t>
            </w:r>
          </w:p>
        </w:tc>
        <w:tc>
          <w:tcPr>
            <w:tcW w:w="896" w:type="dxa"/>
            <w:shd w:val="clear" w:color="auto" w:fill="auto"/>
            <w:noWrap/>
            <w:vAlign w:val="bottom"/>
            <w:hideMark/>
          </w:tcPr>
          <w:p w14:paraId="7D7B891B" w14:textId="77777777" w:rsidR="001F4802" w:rsidRPr="004D1E40" w:rsidRDefault="001F4802"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BLAST score</w:t>
            </w:r>
          </w:p>
        </w:tc>
        <w:tc>
          <w:tcPr>
            <w:tcW w:w="990" w:type="dxa"/>
            <w:shd w:val="clear" w:color="auto" w:fill="auto"/>
            <w:noWrap/>
            <w:vAlign w:val="bottom"/>
            <w:hideMark/>
          </w:tcPr>
          <w:p w14:paraId="0747D942" w14:textId="77777777" w:rsidR="001F4802" w:rsidRPr="004D1E40" w:rsidRDefault="001F4802"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Type</w:t>
            </w:r>
          </w:p>
        </w:tc>
        <w:tc>
          <w:tcPr>
            <w:tcW w:w="884" w:type="dxa"/>
            <w:shd w:val="clear" w:color="auto" w:fill="auto"/>
            <w:noWrap/>
            <w:vAlign w:val="bottom"/>
            <w:hideMark/>
          </w:tcPr>
          <w:p w14:paraId="6A66639C" w14:textId="77777777" w:rsidR="001F4802" w:rsidRPr="004D1E40" w:rsidRDefault="001F4802"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Type support</w:t>
            </w:r>
          </w:p>
        </w:tc>
        <w:tc>
          <w:tcPr>
            <w:tcW w:w="1006" w:type="dxa"/>
            <w:shd w:val="clear" w:color="auto" w:fill="auto"/>
            <w:noWrap/>
            <w:vAlign w:val="bottom"/>
            <w:hideMark/>
          </w:tcPr>
          <w:p w14:paraId="75083F12" w14:textId="77777777" w:rsidR="001F4802" w:rsidRPr="004D1E40" w:rsidRDefault="001F4802"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VP1 type</w:t>
            </w:r>
          </w:p>
        </w:tc>
        <w:tc>
          <w:tcPr>
            <w:tcW w:w="1305" w:type="dxa"/>
            <w:shd w:val="clear" w:color="auto" w:fill="auto"/>
            <w:noWrap/>
            <w:vAlign w:val="bottom"/>
            <w:hideMark/>
          </w:tcPr>
          <w:p w14:paraId="586888DA" w14:textId="77777777" w:rsidR="001F4802" w:rsidRPr="004D1E40" w:rsidRDefault="001F4802"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VP1 type support</w:t>
            </w:r>
          </w:p>
        </w:tc>
      </w:tr>
      <w:tr w:rsidR="001F4802" w:rsidRPr="00A126CD" w14:paraId="6B37A75F" w14:textId="77777777" w:rsidTr="006459B9">
        <w:trPr>
          <w:trHeight w:val="246"/>
          <w:jc w:val="center"/>
        </w:trPr>
        <w:tc>
          <w:tcPr>
            <w:tcW w:w="1435" w:type="dxa"/>
            <w:shd w:val="clear" w:color="auto" w:fill="auto"/>
            <w:noWrap/>
            <w:vAlign w:val="bottom"/>
            <w:hideMark/>
          </w:tcPr>
          <w:p w14:paraId="4DF51FBB"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S3_M1087</w:t>
            </w:r>
          </w:p>
        </w:tc>
        <w:tc>
          <w:tcPr>
            <w:tcW w:w="705" w:type="dxa"/>
            <w:shd w:val="clear" w:color="auto" w:fill="auto"/>
            <w:noWrap/>
            <w:vAlign w:val="bottom"/>
            <w:hideMark/>
          </w:tcPr>
          <w:p w14:paraId="4FCF1F5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57F19D8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6B36015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hideMark/>
          </w:tcPr>
          <w:p w14:paraId="11DF302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3A46A98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69.41</w:t>
            </w:r>
          </w:p>
        </w:tc>
        <w:tc>
          <w:tcPr>
            <w:tcW w:w="990" w:type="dxa"/>
            <w:shd w:val="clear" w:color="auto" w:fill="auto"/>
            <w:noWrap/>
            <w:vAlign w:val="bottom"/>
            <w:hideMark/>
          </w:tcPr>
          <w:p w14:paraId="43E2485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5AFE9A4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470AF9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220D16F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E51C4AF" w14:textId="77777777" w:rsidTr="006459B9">
        <w:trPr>
          <w:trHeight w:val="246"/>
          <w:jc w:val="center"/>
        </w:trPr>
        <w:tc>
          <w:tcPr>
            <w:tcW w:w="1435" w:type="dxa"/>
            <w:shd w:val="clear" w:color="auto" w:fill="auto"/>
            <w:noWrap/>
            <w:vAlign w:val="bottom"/>
            <w:hideMark/>
          </w:tcPr>
          <w:p w14:paraId="511CE1F2"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S3_M1819</w:t>
            </w:r>
          </w:p>
        </w:tc>
        <w:tc>
          <w:tcPr>
            <w:tcW w:w="705" w:type="dxa"/>
            <w:shd w:val="clear" w:color="auto" w:fill="auto"/>
            <w:noWrap/>
            <w:vAlign w:val="bottom"/>
            <w:hideMark/>
          </w:tcPr>
          <w:p w14:paraId="5C14D34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537</w:t>
            </w:r>
          </w:p>
        </w:tc>
        <w:tc>
          <w:tcPr>
            <w:tcW w:w="828" w:type="dxa"/>
            <w:shd w:val="clear" w:color="auto" w:fill="auto"/>
            <w:noWrap/>
            <w:vAlign w:val="bottom"/>
            <w:hideMark/>
          </w:tcPr>
          <w:p w14:paraId="25F97CB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2931</w:t>
            </w:r>
          </w:p>
        </w:tc>
        <w:tc>
          <w:tcPr>
            <w:tcW w:w="1387" w:type="dxa"/>
            <w:shd w:val="clear" w:color="auto" w:fill="auto"/>
            <w:noWrap/>
            <w:vAlign w:val="bottom"/>
            <w:hideMark/>
          </w:tcPr>
          <w:p w14:paraId="6F326E5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NC_001612</w:t>
            </w:r>
          </w:p>
        </w:tc>
        <w:tc>
          <w:tcPr>
            <w:tcW w:w="1490" w:type="dxa"/>
            <w:shd w:val="clear" w:color="auto" w:fill="auto"/>
            <w:noWrap/>
            <w:vAlign w:val="bottom"/>
            <w:hideMark/>
          </w:tcPr>
          <w:p w14:paraId="7CBFF517"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EVA</w:t>
            </w:r>
          </w:p>
        </w:tc>
        <w:tc>
          <w:tcPr>
            <w:tcW w:w="896" w:type="dxa"/>
            <w:shd w:val="clear" w:color="auto" w:fill="auto"/>
            <w:noWrap/>
            <w:vAlign w:val="bottom"/>
            <w:hideMark/>
          </w:tcPr>
          <w:p w14:paraId="6B2A6C5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80.91</w:t>
            </w:r>
          </w:p>
        </w:tc>
        <w:tc>
          <w:tcPr>
            <w:tcW w:w="990" w:type="dxa"/>
            <w:shd w:val="clear" w:color="auto" w:fill="auto"/>
            <w:noWrap/>
            <w:vAlign w:val="bottom"/>
            <w:hideMark/>
          </w:tcPr>
          <w:p w14:paraId="558C131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884" w:type="dxa"/>
            <w:shd w:val="clear" w:color="auto" w:fill="auto"/>
            <w:noWrap/>
            <w:vAlign w:val="bottom"/>
            <w:hideMark/>
          </w:tcPr>
          <w:p w14:paraId="79C6059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3CD16BB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1305" w:type="dxa"/>
            <w:shd w:val="clear" w:color="auto" w:fill="auto"/>
            <w:noWrap/>
            <w:vAlign w:val="bottom"/>
            <w:hideMark/>
          </w:tcPr>
          <w:p w14:paraId="491D264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329FF736" w14:textId="77777777" w:rsidTr="006459B9">
        <w:trPr>
          <w:trHeight w:val="246"/>
          <w:jc w:val="center"/>
        </w:trPr>
        <w:tc>
          <w:tcPr>
            <w:tcW w:w="1435" w:type="dxa"/>
            <w:shd w:val="clear" w:color="auto" w:fill="auto"/>
            <w:noWrap/>
            <w:vAlign w:val="bottom"/>
            <w:hideMark/>
          </w:tcPr>
          <w:p w14:paraId="21F36071"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S3_M1933</w:t>
            </w:r>
          </w:p>
        </w:tc>
        <w:tc>
          <w:tcPr>
            <w:tcW w:w="705" w:type="dxa"/>
            <w:shd w:val="clear" w:color="auto" w:fill="auto"/>
            <w:noWrap/>
            <w:vAlign w:val="bottom"/>
            <w:hideMark/>
          </w:tcPr>
          <w:p w14:paraId="10C7941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5387E87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2992</w:t>
            </w:r>
          </w:p>
        </w:tc>
        <w:tc>
          <w:tcPr>
            <w:tcW w:w="1387" w:type="dxa"/>
            <w:shd w:val="clear" w:color="auto" w:fill="auto"/>
            <w:noWrap/>
            <w:vAlign w:val="bottom"/>
            <w:hideMark/>
          </w:tcPr>
          <w:p w14:paraId="1FED7E4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hideMark/>
          </w:tcPr>
          <w:p w14:paraId="75128FAE"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641F0C4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79.46</w:t>
            </w:r>
          </w:p>
        </w:tc>
        <w:tc>
          <w:tcPr>
            <w:tcW w:w="990" w:type="dxa"/>
            <w:shd w:val="clear" w:color="auto" w:fill="auto"/>
            <w:noWrap/>
            <w:vAlign w:val="bottom"/>
            <w:hideMark/>
          </w:tcPr>
          <w:p w14:paraId="1626182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CV-A24</w:t>
            </w:r>
          </w:p>
        </w:tc>
        <w:tc>
          <w:tcPr>
            <w:tcW w:w="884" w:type="dxa"/>
            <w:shd w:val="clear" w:color="auto" w:fill="auto"/>
            <w:noWrap/>
            <w:vAlign w:val="bottom"/>
            <w:hideMark/>
          </w:tcPr>
          <w:p w14:paraId="4E79FB7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38B0056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CV-A24</w:t>
            </w:r>
          </w:p>
        </w:tc>
        <w:tc>
          <w:tcPr>
            <w:tcW w:w="1305" w:type="dxa"/>
            <w:shd w:val="clear" w:color="auto" w:fill="auto"/>
            <w:noWrap/>
            <w:vAlign w:val="bottom"/>
            <w:hideMark/>
          </w:tcPr>
          <w:p w14:paraId="53CB203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94</w:t>
            </w:r>
          </w:p>
        </w:tc>
      </w:tr>
      <w:tr w:rsidR="001F4802" w:rsidRPr="00A126CD" w14:paraId="168AB585" w14:textId="77777777" w:rsidTr="006459B9">
        <w:trPr>
          <w:trHeight w:val="246"/>
          <w:jc w:val="center"/>
        </w:trPr>
        <w:tc>
          <w:tcPr>
            <w:tcW w:w="1435" w:type="dxa"/>
            <w:shd w:val="clear" w:color="auto" w:fill="auto"/>
            <w:noWrap/>
            <w:vAlign w:val="bottom"/>
            <w:hideMark/>
          </w:tcPr>
          <w:p w14:paraId="3DDB978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S3_M2073</w:t>
            </w:r>
          </w:p>
        </w:tc>
        <w:tc>
          <w:tcPr>
            <w:tcW w:w="705" w:type="dxa"/>
            <w:shd w:val="clear" w:color="auto" w:fill="auto"/>
            <w:noWrap/>
            <w:vAlign w:val="bottom"/>
            <w:hideMark/>
          </w:tcPr>
          <w:p w14:paraId="2C51DA4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5B2EEE3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3276995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hideMark/>
          </w:tcPr>
          <w:p w14:paraId="0AE47545"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79739E6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69.54</w:t>
            </w:r>
          </w:p>
        </w:tc>
        <w:tc>
          <w:tcPr>
            <w:tcW w:w="990" w:type="dxa"/>
            <w:shd w:val="clear" w:color="auto" w:fill="auto"/>
            <w:noWrap/>
            <w:vAlign w:val="bottom"/>
            <w:hideMark/>
          </w:tcPr>
          <w:p w14:paraId="6391849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6097F89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4129402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668EFCF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1544CB21" w14:textId="77777777" w:rsidTr="006459B9">
        <w:trPr>
          <w:trHeight w:val="246"/>
          <w:jc w:val="center"/>
        </w:trPr>
        <w:tc>
          <w:tcPr>
            <w:tcW w:w="1435" w:type="dxa"/>
            <w:shd w:val="clear" w:color="auto" w:fill="auto"/>
            <w:noWrap/>
            <w:vAlign w:val="bottom"/>
            <w:hideMark/>
          </w:tcPr>
          <w:p w14:paraId="62626E7B"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 209</w:t>
            </w:r>
          </w:p>
        </w:tc>
        <w:tc>
          <w:tcPr>
            <w:tcW w:w="705" w:type="dxa"/>
            <w:shd w:val="clear" w:color="auto" w:fill="auto"/>
            <w:noWrap/>
            <w:vAlign w:val="bottom"/>
            <w:hideMark/>
          </w:tcPr>
          <w:p w14:paraId="7535433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1761843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1319A14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hideMark/>
          </w:tcPr>
          <w:p w14:paraId="594CC0DC"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708FAE3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69.54</w:t>
            </w:r>
          </w:p>
        </w:tc>
        <w:tc>
          <w:tcPr>
            <w:tcW w:w="990" w:type="dxa"/>
            <w:shd w:val="clear" w:color="auto" w:fill="auto"/>
            <w:noWrap/>
            <w:vAlign w:val="bottom"/>
            <w:hideMark/>
          </w:tcPr>
          <w:p w14:paraId="531C065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752D249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FE1393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5E5C480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4CB36335" w14:textId="77777777" w:rsidTr="006459B9">
        <w:trPr>
          <w:trHeight w:val="246"/>
          <w:jc w:val="center"/>
        </w:trPr>
        <w:tc>
          <w:tcPr>
            <w:tcW w:w="1435" w:type="dxa"/>
            <w:shd w:val="clear" w:color="auto" w:fill="auto"/>
            <w:noWrap/>
            <w:vAlign w:val="bottom"/>
            <w:hideMark/>
          </w:tcPr>
          <w:p w14:paraId="0B317181"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S3_M2103</w:t>
            </w:r>
          </w:p>
        </w:tc>
        <w:tc>
          <w:tcPr>
            <w:tcW w:w="705" w:type="dxa"/>
            <w:shd w:val="clear" w:color="auto" w:fill="auto"/>
            <w:noWrap/>
            <w:vAlign w:val="bottom"/>
            <w:hideMark/>
          </w:tcPr>
          <w:p w14:paraId="02DC246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526D424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2992</w:t>
            </w:r>
          </w:p>
        </w:tc>
        <w:tc>
          <w:tcPr>
            <w:tcW w:w="1387" w:type="dxa"/>
            <w:shd w:val="clear" w:color="auto" w:fill="auto"/>
            <w:noWrap/>
            <w:vAlign w:val="bottom"/>
            <w:hideMark/>
          </w:tcPr>
          <w:p w14:paraId="4494AD3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hideMark/>
          </w:tcPr>
          <w:p w14:paraId="16C5AE10"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38B34D3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79.38</w:t>
            </w:r>
          </w:p>
        </w:tc>
        <w:tc>
          <w:tcPr>
            <w:tcW w:w="990" w:type="dxa"/>
            <w:shd w:val="clear" w:color="auto" w:fill="auto"/>
            <w:noWrap/>
            <w:vAlign w:val="bottom"/>
            <w:hideMark/>
          </w:tcPr>
          <w:p w14:paraId="51A51F2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CV-A24</w:t>
            </w:r>
          </w:p>
        </w:tc>
        <w:tc>
          <w:tcPr>
            <w:tcW w:w="884" w:type="dxa"/>
            <w:shd w:val="clear" w:color="auto" w:fill="auto"/>
            <w:noWrap/>
            <w:vAlign w:val="bottom"/>
            <w:hideMark/>
          </w:tcPr>
          <w:p w14:paraId="46A9DB0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7D44D25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CV-A24</w:t>
            </w:r>
          </w:p>
        </w:tc>
        <w:tc>
          <w:tcPr>
            <w:tcW w:w="1305" w:type="dxa"/>
            <w:shd w:val="clear" w:color="auto" w:fill="auto"/>
            <w:noWrap/>
            <w:vAlign w:val="bottom"/>
            <w:hideMark/>
          </w:tcPr>
          <w:p w14:paraId="544741C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95</w:t>
            </w:r>
          </w:p>
        </w:tc>
      </w:tr>
      <w:tr w:rsidR="001F4802" w:rsidRPr="00A126CD" w14:paraId="521555AC" w14:textId="77777777" w:rsidTr="006459B9">
        <w:trPr>
          <w:trHeight w:val="246"/>
          <w:jc w:val="center"/>
        </w:trPr>
        <w:tc>
          <w:tcPr>
            <w:tcW w:w="1435" w:type="dxa"/>
            <w:shd w:val="clear" w:color="auto" w:fill="auto"/>
            <w:noWrap/>
            <w:vAlign w:val="bottom"/>
            <w:hideMark/>
          </w:tcPr>
          <w:p w14:paraId="18F1C205"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S3_M3127</w:t>
            </w:r>
          </w:p>
        </w:tc>
        <w:tc>
          <w:tcPr>
            <w:tcW w:w="705" w:type="dxa"/>
            <w:shd w:val="clear" w:color="auto" w:fill="auto"/>
            <w:noWrap/>
            <w:vAlign w:val="bottom"/>
            <w:hideMark/>
          </w:tcPr>
          <w:p w14:paraId="0DAD048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41933FD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490475D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hideMark/>
          </w:tcPr>
          <w:p w14:paraId="4B2A94EC"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3BA0025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69.58</w:t>
            </w:r>
          </w:p>
        </w:tc>
        <w:tc>
          <w:tcPr>
            <w:tcW w:w="990" w:type="dxa"/>
            <w:shd w:val="clear" w:color="auto" w:fill="auto"/>
            <w:noWrap/>
            <w:vAlign w:val="bottom"/>
            <w:hideMark/>
          </w:tcPr>
          <w:p w14:paraId="0485BC7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199AD47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3D52FB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4948DE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3A6508B3" w14:textId="77777777" w:rsidTr="006459B9">
        <w:trPr>
          <w:trHeight w:val="246"/>
          <w:jc w:val="center"/>
        </w:trPr>
        <w:tc>
          <w:tcPr>
            <w:tcW w:w="1435" w:type="dxa"/>
            <w:shd w:val="clear" w:color="auto" w:fill="auto"/>
            <w:noWrap/>
            <w:vAlign w:val="bottom"/>
            <w:hideMark/>
          </w:tcPr>
          <w:p w14:paraId="17849781"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S3_M3761</w:t>
            </w:r>
          </w:p>
        </w:tc>
        <w:tc>
          <w:tcPr>
            <w:tcW w:w="705" w:type="dxa"/>
            <w:shd w:val="clear" w:color="auto" w:fill="auto"/>
            <w:noWrap/>
            <w:vAlign w:val="bottom"/>
            <w:hideMark/>
          </w:tcPr>
          <w:p w14:paraId="54B4F88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537</w:t>
            </w:r>
          </w:p>
        </w:tc>
        <w:tc>
          <w:tcPr>
            <w:tcW w:w="828" w:type="dxa"/>
            <w:shd w:val="clear" w:color="auto" w:fill="auto"/>
            <w:noWrap/>
            <w:vAlign w:val="bottom"/>
            <w:hideMark/>
          </w:tcPr>
          <w:p w14:paraId="3DAFCDA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2931</w:t>
            </w:r>
          </w:p>
        </w:tc>
        <w:tc>
          <w:tcPr>
            <w:tcW w:w="1387" w:type="dxa"/>
            <w:shd w:val="clear" w:color="auto" w:fill="auto"/>
            <w:noWrap/>
            <w:vAlign w:val="bottom"/>
            <w:hideMark/>
          </w:tcPr>
          <w:p w14:paraId="1C72563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NC_001612</w:t>
            </w:r>
          </w:p>
        </w:tc>
        <w:tc>
          <w:tcPr>
            <w:tcW w:w="1490" w:type="dxa"/>
            <w:shd w:val="clear" w:color="auto" w:fill="auto"/>
            <w:noWrap/>
            <w:vAlign w:val="bottom"/>
            <w:hideMark/>
          </w:tcPr>
          <w:p w14:paraId="69634DAE"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EVA</w:t>
            </w:r>
          </w:p>
        </w:tc>
        <w:tc>
          <w:tcPr>
            <w:tcW w:w="896" w:type="dxa"/>
            <w:shd w:val="clear" w:color="auto" w:fill="auto"/>
            <w:noWrap/>
            <w:vAlign w:val="bottom"/>
            <w:hideMark/>
          </w:tcPr>
          <w:p w14:paraId="21A7FF2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80.87</w:t>
            </w:r>
          </w:p>
        </w:tc>
        <w:tc>
          <w:tcPr>
            <w:tcW w:w="990" w:type="dxa"/>
            <w:shd w:val="clear" w:color="auto" w:fill="auto"/>
            <w:noWrap/>
            <w:vAlign w:val="bottom"/>
            <w:hideMark/>
          </w:tcPr>
          <w:p w14:paraId="44F4471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884" w:type="dxa"/>
            <w:shd w:val="clear" w:color="auto" w:fill="auto"/>
            <w:noWrap/>
            <w:vAlign w:val="bottom"/>
            <w:hideMark/>
          </w:tcPr>
          <w:p w14:paraId="6A57577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33C2D5C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1305" w:type="dxa"/>
            <w:shd w:val="clear" w:color="auto" w:fill="auto"/>
            <w:noWrap/>
            <w:vAlign w:val="bottom"/>
            <w:hideMark/>
          </w:tcPr>
          <w:p w14:paraId="54902EE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38F7FFEE" w14:textId="77777777" w:rsidTr="006459B9">
        <w:trPr>
          <w:trHeight w:val="246"/>
          <w:jc w:val="center"/>
        </w:trPr>
        <w:tc>
          <w:tcPr>
            <w:tcW w:w="1435" w:type="dxa"/>
            <w:shd w:val="clear" w:color="auto" w:fill="auto"/>
            <w:noWrap/>
            <w:vAlign w:val="bottom"/>
            <w:hideMark/>
          </w:tcPr>
          <w:p w14:paraId="510B8342"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S3_M4055</w:t>
            </w:r>
          </w:p>
        </w:tc>
        <w:tc>
          <w:tcPr>
            <w:tcW w:w="705" w:type="dxa"/>
            <w:shd w:val="clear" w:color="auto" w:fill="auto"/>
            <w:noWrap/>
            <w:vAlign w:val="bottom"/>
            <w:hideMark/>
          </w:tcPr>
          <w:p w14:paraId="41B758B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537</w:t>
            </w:r>
          </w:p>
        </w:tc>
        <w:tc>
          <w:tcPr>
            <w:tcW w:w="828" w:type="dxa"/>
            <w:shd w:val="clear" w:color="auto" w:fill="auto"/>
            <w:noWrap/>
            <w:vAlign w:val="bottom"/>
            <w:hideMark/>
          </w:tcPr>
          <w:p w14:paraId="31D320E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2931</w:t>
            </w:r>
          </w:p>
        </w:tc>
        <w:tc>
          <w:tcPr>
            <w:tcW w:w="1387" w:type="dxa"/>
            <w:shd w:val="clear" w:color="auto" w:fill="auto"/>
            <w:noWrap/>
            <w:vAlign w:val="bottom"/>
            <w:hideMark/>
          </w:tcPr>
          <w:p w14:paraId="0BA0F44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NC_001612</w:t>
            </w:r>
          </w:p>
        </w:tc>
        <w:tc>
          <w:tcPr>
            <w:tcW w:w="1490" w:type="dxa"/>
            <w:shd w:val="clear" w:color="auto" w:fill="auto"/>
            <w:noWrap/>
            <w:vAlign w:val="bottom"/>
            <w:hideMark/>
          </w:tcPr>
          <w:p w14:paraId="38C8763A"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EVA</w:t>
            </w:r>
          </w:p>
        </w:tc>
        <w:tc>
          <w:tcPr>
            <w:tcW w:w="896" w:type="dxa"/>
            <w:shd w:val="clear" w:color="auto" w:fill="auto"/>
            <w:noWrap/>
            <w:vAlign w:val="bottom"/>
            <w:hideMark/>
          </w:tcPr>
          <w:p w14:paraId="7D6C638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80.78</w:t>
            </w:r>
          </w:p>
        </w:tc>
        <w:tc>
          <w:tcPr>
            <w:tcW w:w="990" w:type="dxa"/>
            <w:shd w:val="clear" w:color="auto" w:fill="auto"/>
            <w:noWrap/>
            <w:vAlign w:val="bottom"/>
            <w:hideMark/>
          </w:tcPr>
          <w:p w14:paraId="42328DA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884" w:type="dxa"/>
            <w:shd w:val="clear" w:color="auto" w:fill="auto"/>
            <w:noWrap/>
            <w:vAlign w:val="bottom"/>
            <w:hideMark/>
          </w:tcPr>
          <w:p w14:paraId="287028D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71DB814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1305" w:type="dxa"/>
            <w:shd w:val="clear" w:color="auto" w:fill="auto"/>
            <w:noWrap/>
            <w:vAlign w:val="bottom"/>
            <w:hideMark/>
          </w:tcPr>
          <w:p w14:paraId="0CFBF52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60E33A9E" w14:textId="77777777" w:rsidTr="006459B9">
        <w:trPr>
          <w:trHeight w:val="246"/>
          <w:jc w:val="center"/>
        </w:trPr>
        <w:tc>
          <w:tcPr>
            <w:tcW w:w="1435" w:type="dxa"/>
            <w:shd w:val="clear" w:color="auto" w:fill="auto"/>
            <w:noWrap/>
            <w:vAlign w:val="bottom"/>
            <w:hideMark/>
          </w:tcPr>
          <w:p w14:paraId="1D221A7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S3_M5429</w:t>
            </w:r>
          </w:p>
        </w:tc>
        <w:tc>
          <w:tcPr>
            <w:tcW w:w="705" w:type="dxa"/>
            <w:shd w:val="clear" w:color="auto" w:fill="auto"/>
            <w:noWrap/>
            <w:vAlign w:val="bottom"/>
            <w:hideMark/>
          </w:tcPr>
          <w:p w14:paraId="405EFCC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557</w:t>
            </w:r>
          </w:p>
        </w:tc>
        <w:tc>
          <w:tcPr>
            <w:tcW w:w="828" w:type="dxa"/>
            <w:shd w:val="clear" w:color="auto" w:fill="auto"/>
            <w:noWrap/>
            <w:vAlign w:val="bottom"/>
            <w:hideMark/>
          </w:tcPr>
          <w:p w14:paraId="1713860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2879</w:t>
            </w:r>
          </w:p>
        </w:tc>
        <w:tc>
          <w:tcPr>
            <w:tcW w:w="1387" w:type="dxa"/>
            <w:shd w:val="clear" w:color="auto" w:fill="auto"/>
            <w:noWrap/>
            <w:vAlign w:val="bottom"/>
            <w:hideMark/>
          </w:tcPr>
          <w:p w14:paraId="6309956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JN831356</w:t>
            </w:r>
          </w:p>
        </w:tc>
        <w:tc>
          <w:tcPr>
            <w:tcW w:w="1490" w:type="dxa"/>
            <w:shd w:val="clear" w:color="auto" w:fill="auto"/>
            <w:noWrap/>
            <w:vAlign w:val="bottom"/>
            <w:hideMark/>
          </w:tcPr>
          <w:p w14:paraId="01B6837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CanPV</w:t>
            </w:r>
          </w:p>
        </w:tc>
        <w:tc>
          <w:tcPr>
            <w:tcW w:w="896" w:type="dxa"/>
            <w:shd w:val="clear" w:color="auto" w:fill="auto"/>
            <w:noWrap/>
            <w:vAlign w:val="bottom"/>
            <w:hideMark/>
          </w:tcPr>
          <w:p w14:paraId="51DE324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79.93</w:t>
            </w:r>
          </w:p>
        </w:tc>
        <w:tc>
          <w:tcPr>
            <w:tcW w:w="990" w:type="dxa"/>
            <w:shd w:val="clear" w:color="auto" w:fill="auto"/>
            <w:noWrap/>
            <w:vAlign w:val="bottom"/>
            <w:hideMark/>
          </w:tcPr>
          <w:p w14:paraId="543C145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1FE5BEE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4BD86CB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48CFA46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5FAA477C" w14:textId="77777777" w:rsidTr="006459B9">
        <w:trPr>
          <w:trHeight w:val="246"/>
          <w:jc w:val="center"/>
        </w:trPr>
        <w:tc>
          <w:tcPr>
            <w:tcW w:w="1435" w:type="dxa"/>
            <w:shd w:val="clear" w:color="auto" w:fill="auto"/>
            <w:noWrap/>
            <w:vAlign w:val="bottom"/>
            <w:hideMark/>
          </w:tcPr>
          <w:p w14:paraId="084C9D83"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S3_M5434</w:t>
            </w:r>
          </w:p>
        </w:tc>
        <w:tc>
          <w:tcPr>
            <w:tcW w:w="705" w:type="dxa"/>
            <w:shd w:val="clear" w:color="auto" w:fill="auto"/>
            <w:noWrap/>
            <w:vAlign w:val="bottom"/>
            <w:hideMark/>
          </w:tcPr>
          <w:p w14:paraId="7E43637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557</w:t>
            </w:r>
          </w:p>
        </w:tc>
        <w:tc>
          <w:tcPr>
            <w:tcW w:w="828" w:type="dxa"/>
            <w:shd w:val="clear" w:color="auto" w:fill="auto"/>
            <w:noWrap/>
            <w:vAlign w:val="bottom"/>
            <w:hideMark/>
          </w:tcPr>
          <w:p w14:paraId="7A4B7A8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3030</w:t>
            </w:r>
          </w:p>
        </w:tc>
        <w:tc>
          <w:tcPr>
            <w:tcW w:w="1387" w:type="dxa"/>
            <w:shd w:val="clear" w:color="auto" w:fill="auto"/>
            <w:noWrap/>
            <w:vAlign w:val="bottom"/>
            <w:hideMark/>
          </w:tcPr>
          <w:p w14:paraId="3CA8BD8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JN831356</w:t>
            </w:r>
          </w:p>
        </w:tc>
        <w:tc>
          <w:tcPr>
            <w:tcW w:w="1490" w:type="dxa"/>
            <w:shd w:val="clear" w:color="auto" w:fill="auto"/>
            <w:noWrap/>
            <w:vAlign w:val="bottom"/>
            <w:hideMark/>
          </w:tcPr>
          <w:p w14:paraId="307AA859"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CanPV</w:t>
            </w:r>
          </w:p>
        </w:tc>
        <w:tc>
          <w:tcPr>
            <w:tcW w:w="896" w:type="dxa"/>
            <w:shd w:val="clear" w:color="auto" w:fill="auto"/>
            <w:noWrap/>
            <w:vAlign w:val="bottom"/>
            <w:hideMark/>
          </w:tcPr>
          <w:p w14:paraId="6C9937C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79.89</w:t>
            </w:r>
          </w:p>
        </w:tc>
        <w:tc>
          <w:tcPr>
            <w:tcW w:w="990" w:type="dxa"/>
            <w:shd w:val="clear" w:color="auto" w:fill="auto"/>
            <w:noWrap/>
            <w:vAlign w:val="bottom"/>
            <w:hideMark/>
          </w:tcPr>
          <w:p w14:paraId="4CFE624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560E120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4D7035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77A713A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4B8E28DB" w14:textId="77777777" w:rsidTr="006459B9">
        <w:trPr>
          <w:trHeight w:val="246"/>
          <w:jc w:val="center"/>
        </w:trPr>
        <w:tc>
          <w:tcPr>
            <w:tcW w:w="1435" w:type="dxa"/>
            <w:shd w:val="clear" w:color="auto" w:fill="auto"/>
            <w:noWrap/>
            <w:vAlign w:val="bottom"/>
            <w:hideMark/>
          </w:tcPr>
          <w:p w14:paraId="22853B16"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S3_M5517</w:t>
            </w:r>
          </w:p>
        </w:tc>
        <w:tc>
          <w:tcPr>
            <w:tcW w:w="705" w:type="dxa"/>
            <w:shd w:val="clear" w:color="auto" w:fill="auto"/>
            <w:noWrap/>
            <w:vAlign w:val="bottom"/>
            <w:hideMark/>
          </w:tcPr>
          <w:p w14:paraId="6C38891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4FEF355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26DEB85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hideMark/>
          </w:tcPr>
          <w:p w14:paraId="49533BCC"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929D88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69.50</w:t>
            </w:r>
          </w:p>
        </w:tc>
        <w:tc>
          <w:tcPr>
            <w:tcW w:w="990" w:type="dxa"/>
            <w:shd w:val="clear" w:color="auto" w:fill="auto"/>
            <w:noWrap/>
            <w:vAlign w:val="bottom"/>
            <w:hideMark/>
          </w:tcPr>
          <w:p w14:paraId="7565721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4FD6A02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7CB53E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4E5FC82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6E01E566" w14:textId="77777777" w:rsidTr="006459B9">
        <w:trPr>
          <w:trHeight w:val="246"/>
          <w:jc w:val="center"/>
        </w:trPr>
        <w:tc>
          <w:tcPr>
            <w:tcW w:w="1435" w:type="dxa"/>
            <w:shd w:val="clear" w:color="auto" w:fill="auto"/>
            <w:noWrap/>
            <w:vAlign w:val="bottom"/>
            <w:hideMark/>
          </w:tcPr>
          <w:p w14:paraId="27C2253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S3_M5564</w:t>
            </w:r>
          </w:p>
        </w:tc>
        <w:tc>
          <w:tcPr>
            <w:tcW w:w="705" w:type="dxa"/>
            <w:shd w:val="clear" w:color="auto" w:fill="auto"/>
            <w:noWrap/>
            <w:vAlign w:val="bottom"/>
            <w:hideMark/>
          </w:tcPr>
          <w:p w14:paraId="5E1B5A2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537</w:t>
            </w:r>
          </w:p>
        </w:tc>
        <w:tc>
          <w:tcPr>
            <w:tcW w:w="828" w:type="dxa"/>
            <w:shd w:val="clear" w:color="auto" w:fill="auto"/>
            <w:noWrap/>
            <w:vAlign w:val="bottom"/>
            <w:hideMark/>
          </w:tcPr>
          <w:p w14:paraId="5A5F08A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2931</w:t>
            </w:r>
          </w:p>
        </w:tc>
        <w:tc>
          <w:tcPr>
            <w:tcW w:w="1387" w:type="dxa"/>
            <w:shd w:val="clear" w:color="auto" w:fill="auto"/>
            <w:noWrap/>
            <w:vAlign w:val="bottom"/>
            <w:hideMark/>
          </w:tcPr>
          <w:p w14:paraId="0ADAB64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NC_001612</w:t>
            </w:r>
          </w:p>
        </w:tc>
        <w:tc>
          <w:tcPr>
            <w:tcW w:w="1490" w:type="dxa"/>
            <w:shd w:val="clear" w:color="auto" w:fill="auto"/>
            <w:noWrap/>
            <w:vAlign w:val="bottom"/>
            <w:hideMark/>
          </w:tcPr>
          <w:p w14:paraId="038F4E3C"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EVA</w:t>
            </w:r>
          </w:p>
        </w:tc>
        <w:tc>
          <w:tcPr>
            <w:tcW w:w="896" w:type="dxa"/>
            <w:shd w:val="clear" w:color="auto" w:fill="auto"/>
            <w:noWrap/>
            <w:vAlign w:val="bottom"/>
            <w:hideMark/>
          </w:tcPr>
          <w:p w14:paraId="2BB90D1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80.87</w:t>
            </w:r>
          </w:p>
        </w:tc>
        <w:tc>
          <w:tcPr>
            <w:tcW w:w="990" w:type="dxa"/>
            <w:shd w:val="clear" w:color="auto" w:fill="auto"/>
            <w:noWrap/>
            <w:vAlign w:val="bottom"/>
            <w:hideMark/>
          </w:tcPr>
          <w:p w14:paraId="7539100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884" w:type="dxa"/>
            <w:shd w:val="clear" w:color="auto" w:fill="auto"/>
            <w:noWrap/>
            <w:vAlign w:val="bottom"/>
            <w:hideMark/>
          </w:tcPr>
          <w:p w14:paraId="2928344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066B7FD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1305" w:type="dxa"/>
            <w:shd w:val="clear" w:color="auto" w:fill="auto"/>
            <w:noWrap/>
            <w:vAlign w:val="bottom"/>
            <w:hideMark/>
          </w:tcPr>
          <w:p w14:paraId="6514E77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4F1F6EEA" w14:textId="77777777" w:rsidTr="006459B9">
        <w:trPr>
          <w:trHeight w:val="246"/>
          <w:jc w:val="center"/>
        </w:trPr>
        <w:tc>
          <w:tcPr>
            <w:tcW w:w="1435" w:type="dxa"/>
            <w:shd w:val="clear" w:color="auto" w:fill="auto"/>
            <w:noWrap/>
            <w:vAlign w:val="bottom"/>
            <w:hideMark/>
          </w:tcPr>
          <w:p w14:paraId="59CA7A55"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S3_M6117</w:t>
            </w:r>
          </w:p>
        </w:tc>
        <w:tc>
          <w:tcPr>
            <w:tcW w:w="705" w:type="dxa"/>
            <w:shd w:val="clear" w:color="auto" w:fill="auto"/>
            <w:noWrap/>
            <w:vAlign w:val="bottom"/>
            <w:hideMark/>
          </w:tcPr>
          <w:p w14:paraId="47C3E78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4195AE9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26577F1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hideMark/>
          </w:tcPr>
          <w:p w14:paraId="05B383F4"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52D9DF0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69.50</w:t>
            </w:r>
          </w:p>
        </w:tc>
        <w:tc>
          <w:tcPr>
            <w:tcW w:w="990" w:type="dxa"/>
            <w:shd w:val="clear" w:color="auto" w:fill="auto"/>
            <w:noWrap/>
            <w:vAlign w:val="bottom"/>
            <w:hideMark/>
          </w:tcPr>
          <w:p w14:paraId="0B4D58D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31563FB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4D83DB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6C5036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657D8CA1" w14:textId="77777777" w:rsidTr="006459B9">
        <w:trPr>
          <w:trHeight w:val="246"/>
          <w:jc w:val="center"/>
        </w:trPr>
        <w:tc>
          <w:tcPr>
            <w:tcW w:w="1435" w:type="dxa"/>
            <w:shd w:val="clear" w:color="auto" w:fill="auto"/>
            <w:noWrap/>
            <w:vAlign w:val="bottom"/>
            <w:hideMark/>
          </w:tcPr>
          <w:p w14:paraId="03EED636"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S5_M1027</w:t>
            </w:r>
          </w:p>
        </w:tc>
        <w:tc>
          <w:tcPr>
            <w:tcW w:w="705" w:type="dxa"/>
            <w:shd w:val="clear" w:color="auto" w:fill="auto"/>
            <w:noWrap/>
            <w:vAlign w:val="bottom"/>
            <w:hideMark/>
          </w:tcPr>
          <w:p w14:paraId="7C9C88D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1C3B8FC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3407AB1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253C9855"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20ACC71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79.16</w:t>
            </w:r>
          </w:p>
        </w:tc>
        <w:tc>
          <w:tcPr>
            <w:tcW w:w="990" w:type="dxa"/>
            <w:shd w:val="clear" w:color="auto" w:fill="auto"/>
            <w:noWrap/>
            <w:vAlign w:val="bottom"/>
            <w:hideMark/>
          </w:tcPr>
          <w:p w14:paraId="1F5E07B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755A827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2C4D108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237F4B6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3D92DC66" w14:textId="77777777" w:rsidTr="006459B9">
        <w:trPr>
          <w:trHeight w:val="246"/>
          <w:jc w:val="center"/>
        </w:trPr>
        <w:tc>
          <w:tcPr>
            <w:tcW w:w="1435" w:type="dxa"/>
            <w:shd w:val="clear" w:color="auto" w:fill="auto"/>
            <w:noWrap/>
            <w:vAlign w:val="bottom"/>
            <w:hideMark/>
          </w:tcPr>
          <w:p w14:paraId="1C88FC3E"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S5_M1172</w:t>
            </w:r>
          </w:p>
        </w:tc>
        <w:tc>
          <w:tcPr>
            <w:tcW w:w="705" w:type="dxa"/>
            <w:shd w:val="clear" w:color="auto" w:fill="auto"/>
            <w:noWrap/>
            <w:vAlign w:val="bottom"/>
            <w:hideMark/>
          </w:tcPr>
          <w:p w14:paraId="4E41A4B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475A258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685D91D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68B0C5FC"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60A84F6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79.24</w:t>
            </w:r>
          </w:p>
        </w:tc>
        <w:tc>
          <w:tcPr>
            <w:tcW w:w="990" w:type="dxa"/>
            <w:shd w:val="clear" w:color="auto" w:fill="auto"/>
            <w:noWrap/>
            <w:vAlign w:val="bottom"/>
            <w:hideMark/>
          </w:tcPr>
          <w:p w14:paraId="33FC049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6649796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2BC2A4F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653F043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04A11331" w14:textId="77777777" w:rsidTr="006459B9">
        <w:trPr>
          <w:trHeight w:val="246"/>
          <w:jc w:val="center"/>
        </w:trPr>
        <w:tc>
          <w:tcPr>
            <w:tcW w:w="1435" w:type="dxa"/>
            <w:shd w:val="clear" w:color="auto" w:fill="auto"/>
            <w:noWrap/>
            <w:vAlign w:val="bottom"/>
            <w:hideMark/>
          </w:tcPr>
          <w:p w14:paraId="461E0407"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S5_M1250</w:t>
            </w:r>
          </w:p>
        </w:tc>
        <w:tc>
          <w:tcPr>
            <w:tcW w:w="705" w:type="dxa"/>
            <w:shd w:val="clear" w:color="auto" w:fill="auto"/>
            <w:noWrap/>
            <w:vAlign w:val="bottom"/>
            <w:hideMark/>
          </w:tcPr>
          <w:p w14:paraId="088D6B9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3466558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54EC00A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7CE29E26"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1CDA059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79.04</w:t>
            </w:r>
          </w:p>
        </w:tc>
        <w:tc>
          <w:tcPr>
            <w:tcW w:w="990" w:type="dxa"/>
            <w:shd w:val="clear" w:color="auto" w:fill="auto"/>
            <w:noWrap/>
            <w:vAlign w:val="bottom"/>
            <w:hideMark/>
          </w:tcPr>
          <w:p w14:paraId="7314B64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7CA1FF3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6DC89BA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440811D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539CB66F" w14:textId="77777777" w:rsidTr="006459B9">
        <w:trPr>
          <w:trHeight w:val="246"/>
          <w:jc w:val="center"/>
        </w:trPr>
        <w:tc>
          <w:tcPr>
            <w:tcW w:w="1435" w:type="dxa"/>
            <w:shd w:val="clear" w:color="auto" w:fill="auto"/>
            <w:noWrap/>
            <w:vAlign w:val="bottom"/>
            <w:hideMark/>
          </w:tcPr>
          <w:p w14:paraId="3269E71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S5_M1441</w:t>
            </w:r>
          </w:p>
        </w:tc>
        <w:tc>
          <w:tcPr>
            <w:tcW w:w="705" w:type="dxa"/>
            <w:shd w:val="clear" w:color="auto" w:fill="auto"/>
            <w:noWrap/>
            <w:vAlign w:val="bottom"/>
            <w:hideMark/>
          </w:tcPr>
          <w:p w14:paraId="23D412B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19DF8FE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30A0C0C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221051AF"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671A73A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79.08</w:t>
            </w:r>
          </w:p>
        </w:tc>
        <w:tc>
          <w:tcPr>
            <w:tcW w:w="990" w:type="dxa"/>
            <w:shd w:val="clear" w:color="auto" w:fill="auto"/>
            <w:noWrap/>
            <w:vAlign w:val="bottom"/>
            <w:hideMark/>
          </w:tcPr>
          <w:p w14:paraId="7CD48A2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00C550B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2CB54B4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4215A66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548D01F8" w14:textId="77777777" w:rsidTr="006459B9">
        <w:trPr>
          <w:trHeight w:val="246"/>
          <w:jc w:val="center"/>
        </w:trPr>
        <w:tc>
          <w:tcPr>
            <w:tcW w:w="1435" w:type="dxa"/>
            <w:shd w:val="clear" w:color="auto" w:fill="auto"/>
            <w:noWrap/>
            <w:vAlign w:val="bottom"/>
            <w:hideMark/>
          </w:tcPr>
          <w:p w14:paraId="3E0FA4BB"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S5_M1500</w:t>
            </w:r>
          </w:p>
        </w:tc>
        <w:tc>
          <w:tcPr>
            <w:tcW w:w="705" w:type="dxa"/>
            <w:shd w:val="clear" w:color="auto" w:fill="auto"/>
            <w:noWrap/>
            <w:vAlign w:val="bottom"/>
            <w:hideMark/>
          </w:tcPr>
          <w:p w14:paraId="792F5CB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2903EC7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16923B2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02F46FC3"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7670337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81.30</w:t>
            </w:r>
          </w:p>
        </w:tc>
        <w:tc>
          <w:tcPr>
            <w:tcW w:w="990" w:type="dxa"/>
            <w:shd w:val="clear" w:color="auto" w:fill="auto"/>
            <w:noWrap/>
            <w:vAlign w:val="bottom"/>
            <w:hideMark/>
          </w:tcPr>
          <w:p w14:paraId="4973AC8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75AECCD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4DF4985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3B84110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362D6FCE" w14:textId="77777777" w:rsidTr="006459B9">
        <w:trPr>
          <w:trHeight w:val="246"/>
          <w:jc w:val="center"/>
        </w:trPr>
        <w:tc>
          <w:tcPr>
            <w:tcW w:w="1435" w:type="dxa"/>
            <w:shd w:val="clear" w:color="auto" w:fill="auto"/>
            <w:noWrap/>
            <w:vAlign w:val="bottom"/>
            <w:hideMark/>
          </w:tcPr>
          <w:p w14:paraId="4091602F"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S5_M1560</w:t>
            </w:r>
          </w:p>
        </w:tc>
        <w:tc>
          <w:tcPr>
            <w:tcW w:w="705" w:type="dxa"/>
            <w:shd w:val="clear" w:color="auto" w:fill="auto"/>
            <w:noWrap/>
            <w:vAlign w:val="bottom"/>
            <w:hideMark/>
          </w:tcPr>
          <w:p w14:paraId="2423C3C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0B1AF8A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24C0B63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101C3122"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2495993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81.52</w:t>
            </w:r>
          </w:p>
        </w:tc>
        <w:tc>
          <w:tcPr>
            <w:tcW w:w="990" w:type="dxa"/>
            <w:shd w:val="clear" w:color="auto" w:fill="auto"/>
            <w:noWrap/>
            <w:vAlign w:val="bottom"/>
            <w:hideMark/>
          </w:tcPr>
          <w:p w14:paraId="1A232E0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52AA20C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63B868C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3497949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4ACB476C" w14:textId="77777777" w:rsidTr="006459B9">
        <w:trPr>
          <w:trHeight w:val="246"/>
          <w:jc w:val="center"/>
        </w:trPr>
        <w:tc>
          <w:tcPr>
            <w:tcW w:w="1435" w:type="dxa"/>
            <w:shd w:val="clear" w:color="auto" w:fill="auto"/>
            <w:noWrap/>
            <w:vAlign w:val="bottom"/>
            <w:hideMark/>
          </w:tcPr>
          <w:p w14:paraId="0826F5BA"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S5_M1651</w:t>
            </w:r>
          </w:p>
        </w:tc>
        <w:tc>
          <w:tcPr>
            <w:tcW w:w="705" w:type="dxa"/>
            <w:shd w:val="clear" w:color="auto" w:fill="auto"/>
            <w:noWrap/>
            <w:vAlign w:val="bottom"/>
            <w:hideMark/>
          </w:tcPr>
          <w:p w14:paraId="59AD836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70973EB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754ED29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6BF0F2E5"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15A31C8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79.08</w:t>
            </w:r>
          </w:p>
        </w:tc>
        <w:tc>
          <w:tcPr>
            <w:tcW w:w="990" w:type="dxa"/>
            <w:shd w:val="clear" w:color="auto" w:fill="auto"/>
            <w:noWrap/>
            <w:vAlign w:val="bottom"/>
            <w:hideMark/>
          </w:tcPr>
          <w:p w14:paraId="2D8A18B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25E3351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1878A2E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670F235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2A5F6E18" w14:textId="77777777" w:rsidTr="006459B9">
        <w:trPr>
          <w:trHeight w:val="246"/>
          <w:jc w:val="center"/>
        </w:trPr>
        <w:tc>
          <w:tcPr>
            <w:tcW w:w="1435" w:type="dxa"/>
            <w:shd w:val="clear" w:color="auto" w:fill="auto"/>
            <w:noWrap/>
            <w:vAlign w:val="bottom"/>
            <w:hideMark/>
          </w:tcPr>
          <w:p w14:paraId="737FE860"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S5_M167</w:t>
            </w:r>
          </w:p>
        </w:tc>
        <w:tc>
          <w:tcPr>
            <w:tcW w:w="705" w:type="dxa"/>
            <w:shd w:val="clear" w:color="auto" w:fill="auto"/>
            <w:noWrap/>
            <w:vAlign w:val="bottom"/>
            <w:hideMark/>
          </w:tcPr>
          <w:p w14:paraId="0D02AB8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3A7B2F3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22CFFEC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206E7E1A"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49E8627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81.65</w:t>
            </w:r>
          </w:p>
        </w:tc>
        <w:tc>
          <w:tcPr>
            <w:tcW w:w="990" w:type="dxa"/>
            <w:shd w:val="clear" w:color="auto" w:fill="auto"/>
            <w:noWrap/>
            <w:vAlign w:val="bottom"/>
            <w:hideMark/>
          </w:tcPr>
          <w:p w14:paraId="73156F5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185CC10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39662FB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20424BB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247D14D2" w14:textId="77777777" w:rsidTr="006459B9">
        <w:trPr>
          <w:trHeight w:val="246"/>
          <w:jc w:val="center"/>
        </w:trPr>
        <w:tc>
          <w:tcPr>
            <w:tcW w:w="1435" w:type="dxa"/>
            <w:shd w:val="clear" w:color="auto" w:fill="auto"/>
            <w:noWrap/>
            <w:vAlign w:val="bottom"/>
            <w:hideMark/>
          </w:tcPr>
          <w:p w14:paraId="2A0F548E"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lastRenderedPageBreak/>
              <w:t>S5_M207</w:t>
            </w:r>
          </w:p>
        </w:tc>
        <w:tc>
          <w:tcPr>
            <w:tcW w:w="705" w:type="dxa"/>
            <w:shd w:val="clear" w:color="auto" w:fill="auto"/>
            <w:noWrap/>
            <w:vAlign w:val="bottom"/>
            <w:hideMark/>
          </w:tcPr>
          <w:p w14:paraId="292B8A2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065FC75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236F584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019994ED"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7BF2FD5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79.00</w:t>
            </w:r>
          </w:p>
        </w:tc>
        <w:tc>
          <w:tcPr>
            <w:tcW w:w="990" w:type="dxa"/>
            <w:shd w:val="clear" w:color="auto" w:fill="auto"/>
            <w:noWrap/>
            <w:vAlign w:val="bottom"/>
            <w:hideMark/>
          </w:tcPr>
          <w:p w14:paraId="33EF04F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739E933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25822E6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0E3BBAE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46728D2A" w14:textId="77777777" w:rsidTr="006459B9">
        <w:trPr>
          <w:trHeight w:val="246"/>
          <w:jc w:val="center"/>
        </w:trPr>
        <w:tc>
          <w:tcPr>
            <w:tcW w:w="1435" w:type="dxa"/>
            <w:shd w:val="clear" w:color="auto" w:fill="auto"/>
            <w:noWrap/>
            <w:vAlign w:val="bottom"/>
            <w:hideMark/>
          </w:tcPr>
          <w:p w14:paraId="6D946FEA"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S5_M237</w:t>
            </w:r>
          </w:p>
        </w:tc>
        <w:tc>
          <w:tcPr>
            <w:tcW w:w="705" w:type="dxa"/>
            <w:shd w:val="clear" w:color="auto" w:fill="auto"/>
            <w:noWrap/>
            <w:vAlign w:val="bottom"/>
            <w:hideMark/>
          </w:tcPr>
          <w:p w14:paraId="7296439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09ACD58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46892AE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173FF853"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0C264D2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79.08</w:t>
            </w:r>
          </w:p>
        </w:tc>
        <w:tc>
          <w:tcPr>
            <w:tcW w:w="990" w:type="dxa"/>
            <w:shd w:val="clear" w:color="auto" w:fill="auto"/>
            <w:noWrap/>
            <w:vAlign w:val="bottom"/>
            <w:hideMark/>
          </w:tcPr>
          <w:p w14:paraId="346B02E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085B05B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26F67D3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592DA07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06E5C39B" w14:textId="77777777" w:rsidTr="006459B9">
        <w:trPr>
          <w:trHeight w:val="246"/>
          <w:jc w:val="center"/>
        </w:trPr>
        <w:tc>
          <w:tcPr>
            <w:tcW w:w="1435" w:type="dxa"/>
            <w:shd w:val="clear" w:color="auto" w:fill="auto"/>
            <w:noWrap/>
            <w:vAlign w:val="bottom"/>
            <w:hideMark/>
          </w:tcPr>
          <w:p w14:paraId="339E4F1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S5_M238</w:t>
            </w:r>
          </w:p>
        </w:tc>
        <w:tc>
          <w:tcPr>
            <w:tcW w:w="705" w:type="dxa"/>
            <w:shd w:val="clear" w:color="auto" w:fill="auto"/>
            <w:noWrap/>
            <w:vAlign w:val="bottom"/>
            <w:hideMark/>
          </w:tcPr>
          <w:p w14:paraId="5B4DD09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5349295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2988</w:t>
            </w:r>
          </w:p>
        </w:tc>
        <w:tc>
          <w:tcPr>
            <w:tcW w:w="1387" w:type="dxa"/>
            <w:shd w:val="clear" w:color="auto" w:fill="auto"/>
            <w:noWrap/>
            <w:vAlign w:val="bottom"/>
            <w:hideMark/>
          </w:tcPr>
          <w:p w14:paraId="38C4F18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7672EE4E"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322D28D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81.47</w:t>
            </w:r>
          </w:p>
        </w:tc>
        <w:tc>
          <w:tcPr>
            <w:tcW w:w="990" w:type="dxa"/>
            <w:shd w:val="clear" w:color="auto" w:fill="auto"/>
            <w:noWrap/>
            <w:vAlign w:val="bottom"/>
            <w:hideMark/>
          </w:tcPr>
          <w:p w14:paraId="098569F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5E3E439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15B3565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1C05003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3035B218" w14:textId="77777777" w:rsidTr="006459B9">
        <w:trPr>
          <w:trHeight w:val="246"/>
          <w:jc w:val="center"/>
        </w:trPr>
        <w:tc>
          <w:tcPr>
            <w:tcW w:w="1435" w:type="dxa"/>
            <w:shd w:val="clear" w:color="auto" w:fill="auto"/>
            <w:noWrap/>
            <w:vAlign w:val="bottom"/>
            <w:hideMark/>
          </w:tcPr>
          <w:p w14:paraId="378DB653"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S5_M248</w:t>
            </w:r>
          </w:p>
        </w:tc>
        <w:tc>
          <w:tcPr>
            <w:tcW w:w="705" w:type="dxa"/>
            <w:shd w:val="clear" w:color="auto" w:fill="auto"/>
            <w:noWrap/>
            <w:vAlign w:val="bottom"/>
            <w:hideMark/>
          </w:tcPr>
          <w:p w14:paraId="52985DA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3A4D9EC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4ED1A46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5B9C7794"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1CA44E2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79.12</w:t>
            </w:r>
          </w:p>
        </w:tc>
        <w:tc>
          <w:tcPr>
            <w:tcW w:w="990" w:type="dxa"/>
            <w:shd w:val="clear" w:color="auto" w:fill="auto"/>
            <w:noWrap/>
            <w:vAlign w:val="bottom"/>
            <w:hideMark/>
          </w:tcPr>
          <w:p w14:paraId="6656B21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26F9FAB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5F14DFD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3EDC9B1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77F1E491" w14:textId="77777777" w:rsidTr="006459B9">
        <w:trPr>
          <w:trHeight w:val="246"/>
          <w:jc w:val="center"/>
        </w:trPr>
        <w:tc>
          <w:tcPr>
            <w:tcW w:w="1435" w:type="dxa"/>
            <w:shd w:val="clear" w:color="auto" w:fill="auto"/>
            <w:noWrap/>
            <w:vAlign w:val="bottom"/>
            <w:hideMark/>
          </w:tcPr>
          <w:p w14:paraId="16FE112C"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S5_M307</w:t>
            </w:r>
          </w:p>
        </w:tc>
        <w:tc>
          <w:tcPr>
            <w:tcW w:w="705" w:type="dxa"/>
            <w:shd w:val="clear" w:color="auto" w:fill="auto"/>
            <w:noWrap/>
            <w:vAlign w:val="bottom"/>
            <w:hideMark/>
          </w:tcPr>
          <w:p w14:paraId="2BE57F4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1E50ACC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1800E39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7527485B"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7F0FAF9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81.52</w:t>
            </w:r>
          </w:p>
        </w:tc>
        <w:tc>
          <w:tcPr>
            <w:tcW w:w="990" w:type="dxa"/>
            <w:shd w:val="clear" w:color="auto" w:fill="auto"/>
            <w:noWrap/>
            <w:vAlign w:val="bottom"/>
            <w:hideMark/>
          </w:tcPr>
          <w:p w14:paraId="17D0EAE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44CFB9A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7011A4B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6FE9D08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15A0D923" w14:textId="77777777" w:rsidTr="006459B9">
        <w:trPr>
          <w:trHeight w:val="246"/>
          <w:jc w:val="center"/>
        </w:trPr>
        <w:tc>
          <w:tcPr>
            <w:tcW w:w="1435" w:type="dxa"/>
            <w:shd w:val="clear" w:color="auto" w:fill="auto"/>
            <w:noWrap/>
            <w:vAlign w:val="bottom"/>
            <w:hideMark/>
          </w:tcPr>
          <w:p w14:paraId="15DA95E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S5_M352</w:t>
            </w:r>
          </w:p>
        </w:tc>
        <w:tc>
          <w:tcPr>
            <w:tcW w:w="705" w:type="dxa"/>
            <w:shd w:val="clear" w:color="auto" w:fill="auto"/>
            <w:noWrap/>
            <w:vAlign w:val="bottom"/>
            <w:hideMark/>
          </w:tcPr>
          <w:p w14:paraId="7DB6535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56A79A2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76D0AAF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3E3AE047"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73BAE00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79.16</w:t>
            </w:r>
          </w:p>
        </w:tc>
        <w:tc>
          <w:tcPr>
            <w:tcW w:w="990" w:type="dxa"/>
            <w:shd w:val="clear" w:color="auto" w:fill="auto"/>
            <w:noWrap/>
            <w:vAlign w:val="bottom"/>
            <w:hideMark/>
          </w:tcPr>
          <w:p w14:paraId="63315D6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77D867B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440FE5F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30F72DB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7A7A6F7D" w14:textId="77777777" w:rsidTr="006459B9">
        <w:trPr>
          <w:trHeight w:val="246"/>
          <w:jc w:val="center"/>
        </w:trPr>
        <w:tc>
          <w:tcPr>
            <w:tcW w:w="1435" w:type="dxa"/>
            <w:shd w:val="clear" w:color="auto" w:fill="auto"/>
            <w:noWrap/>
            <w:vAlign w:val="bottom"/>
            <w:hideMark/>
          </w:tcPr>
          <w:p w14:paraId="56B6D487"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S5_M447</w:t>
            </w:r>
          </w:p>
        </w:tc>
        <w:tc>
          <w:tcPr>
            <w:tcW w:w="705" w:type="dxa"/>
            <w:shd w:val="clear" w:color="auto" w:fill="auto"/>
            <w:noWrap/>
            <w:vAlign w:val="bottom"/>
            <w:hideMark/>
          </w:tcPr>
          <w:p w14:paraId="3F041D7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1BEABFE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17D02BA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28276462"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0A42DEB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79.04</w:t>
            </w:r>
          </w:p>
        </w:tc>
        <w:tc>
          <w:tcPr>
            <w:tcW w:w="990" w:type="dxa"/>
            <w:shd w:val="clear" w:color="auto" w:fill="auto"/>
            <w:noWrap/>
            <w:vAlign w:val="bottom"/>
            <w:hideMark/>
          </w:tcPr>
          <w:p w14:paraId="4266E78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00CCDFB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4EB02A4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5751DC3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1F325487" w14:textId="77777777" w:rsidTr="006459B9">
        <w:trPr>
          <w:trHeight w:val="246"/>
          <w:jc w:val="center"/>
        </w:trPr>
        <w:tc>
          <w:tcPr>
            <w:tcW w:w="1435" w:type="dxa"/>
            <w:shd w:val="clear" w:color="auto" w:fill="auto"/>
            <w:noWrap/>
            <w:vAlign w:val="bottom"/>
            <w:hideMark/>
          </w:tcPr>
          <w:p w14:paraId="4614071F"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S5_M476</w:t>
            </w:r>
          </w:p>
        </w:tc>
        <w:tc>
          <w:tcPr>
            <w:tcW w:w="705" w:type="dxa"/>
            <w:shd w:val="clear" w:color="auto" w:fill="auto"/>
            <w:noWrap/>
            <w:vAlign w:val="bottom"/>
            <w:hideMark/>
          </w:tcPr>
          <w:p w14:paraId="0961FBB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0F0271F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6BDA424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2F2D972E"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030D7D1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79.12</w:t>
            </w:r>
          </w:p>
        </w:tc>
        <w:tc>
          <w:tcPr>
            <w:tcW w:w="990" w:type="dxa"/>
            <w:shd w:val="clear" w:color="auto" w:fill="auto"/>
            <w:noWrap/>
            <w:vAlign w:val="bottom"/>
            <w:hideMark/>
          </w:tcPr>
          <w:p w14:paraId="3784390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668D072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4B576D4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74092DE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4160563C" w14:textId="77777777" w:rsidTr="006459B9">
        <w:trPr>
          <w:trHeight w:val="246"/>
          <w:jc w:val="center"/>
        </w:trPr>
        <w:tc>
          <w:tcPr>
            <w:tcW w:w="1435" w:type="dxa"/>
            <w:shd w:val="clear" w:color="auto" w:fill="auto"/>
            <w:noWrap/>
            <w:vAlign w:val="bottom"/>
            <w:hideMark/>
          </w:tcPr>
          <w:p w14:paraId="68E18AA5"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S5_M554</w:t>
            </w:r>
          </w:p>
        </w:tc>
        <w:tc>
          <w:tcPr>
            <w:tcW w:w="705" w:type="dxa"/>
            <w:shd w:val="clear" w:color="auto" w:fill="auto"/>
            <w:noWrap/>
            <w:vAlign w:val="bottom"/>
            <w:hideMark/>
          </w:tcPr>
          <w:p w14:paraId="2F90C05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5F2FD91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49A8417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56E53518"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3232CE0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79.12</w:t>
            </w:r>
          </w:p>
        </w:tc>
        <w:tc>
          <w:tcPr>
            <w:tcW w:w="990" w:type="dxa"/>
            <w:shd w:val="clear" w:color="auto" w:fill="auto"/>
            <w:noWrap/>
            <w:vAlign w:val="bottom"/>
            <w:hideMark/>
          </w:tcPr>
          <w:p w14:paraId="6215F8F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7FFD1E8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2C8A0CF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472068C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3182FA75" w14:textId="77777777" w:rsidTr="006459B9">
        <w:trPr>
          <w:trHeight w:val="246"/>
          <w:jc w:val="center"/>
        </w:trPr>
        <w:tc>
          <w:tcPr>
            <w:tcW w:w="1435" w:type="dxa"/>
            <w:shd w:val="clear" w:color="auto" w:fill="auto"/>
            <w:noWrap/>
            <w:vAlign w:val="bottom"/>
            <w:hideMark/>
          </w:tcPr>
          <w:p w14:paraId="27D921A0"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S5_M954</w:t>
            </w:r>
          </w:p>
        </w:tc>
        <w:tc>
          <w:tcPr>
            <w:tcW w:w="705" w:type="dxa"/>
            <w:shd w:val="clear" w:color="auto" w:fill="auto"/>
            <w:noWrap/>
            <w:vAlign w:val="bottom"/>
            <w:hideMark/>
          </w:tcPr>
          <w:p w14:paraId="4FEBCB3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528</w:t>
            </w:r>
          </w:p>
        </w:tc>
        <w:tc>
          <w:tcPr>
            <w:tcW w:w="828" w:type="dxa"/>
            <w:shd w:val="clear" w:color="auto" w:fill="auto"/>
            <w:noWrap/>
            <w:vAlign w:val="bottom"/>
            <w:hideMark/>
          </w:tcPr>
          <w:p w14:paraId="23DF0F5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2989</w:t>
            </w:r>
          </w:p>
        </w:tc>
        <w:tc>
          <w:tcPr>
            <w:tcW w:w="1387" w:type="dxa"/>
            <w:shd w:val="clear" w:color="auto" w:fill="auto"/>
            <w:noWrap/>
            <w:vAlign w:val="bottom"/>
            <w:hideMark/>
          </w:tcPr>
          <w:p w14:paraId="3F5D203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NC_002058</w:t>
            </w:r>
          </w:p>
        </w:tc>
        <w:tc>
          <w:tcPr>
            <w:tcW w:w="1490" w:type="dxa"/>
            <w:shd w:val="clear" w:color="auto" w:fill="auto"/>
            <w:noWrap/>
            <w:vAlign w:val="bottom"/>
          </w:tcPr>
          <w:p w14:paraId="72AA28CF"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896" w:type="dxa"/>
            <w:shd w:val="clear" w:color="auto" w:fill="auto"/>
            <w:noWrap/>
            <w:vAlign w:val="bottom"/>
            <w:hideMark/>
          </w:tcPr>
          <w:p w14:paraId="04EC81F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81.52</w:t>
            </w:r>
          </w:p>
        </w:tc>
        <w:tc>
          <w:tcPr>
            <w:tcW w:w="990" w:type="dxa"/>
            <w:shd w:val="clear" w:color="auto" w:fill="auto"/>
            <w:noWrap/>
            <w:vAlign w:val="bottom"/>
            <w:hideMark/>
          </w:tcPr>
          <w:p w14:paraId="0041AE0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884" w:type="dxa"/>
            <w:shd w:val="clear" w:color="auto" w:fill="auto"/>
            <w:noWrap/>
            <w:vAlign w:val="bottom"/>
            <w:hideMark/>
          </w:tcPr>
          <w:p w14:paraId="72BE143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c>
          <w:tcPr>
            <w:tcW w:w="1006" w:type="dxa"/>
            <w:shd w:val="clear" w:color="auto" w:fill="auto"/>
            <w:noWrap/>
            <w:vAlign w:val="bottom"/>
            <w:hideMark/>
          </w:tcPr>
          <w:p w14:paraId="011A5B6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305" w:type="dxa"/>
            <w:shd w:val="clear" w:color="auto" w:fill="auto"/>
            <w:noWrap/>
            <w:vAlign w:val="bottom"/>
            <w:hideMark/>
          </w:tcPr>
          <w:p w14:paraId="6B30283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100</w:t>
            </w:r>
          </w:p>
        </w:tc>
      </w:tr>
      <w:tr w:rsidR="001F4802" w:rsidRPr="00A126CD" w14:paraId="433FA17E" w14:textId="77777777" w:rsidTr="006459B9">
        <w:trPr>
          <w:trHeight w:val="246"/>
          <w:jc w:val="center"/>
        </w:trPr>
        <w:tc>
          <w:tcPr>
            <w:tcW w:w="1435" w:type="dxa"/>
            <w:shd w:val="clear" w:color="auto" w:fill="auto"/>
            <w:noWrap/>
            <w:vAlign w:val="bottom"/>
            <w:hideMark/>
          </w:tcPr>
          <w:p w14:paraId="08CF15E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S6_M1295</w:t>
            </w:r>
          </w:p>
        </w:tc>
        <w:tc>
          <w:tcPr>
            <w:tcW w:w="705" w:type="dxa"/>
            <w:shd w:val="clear" w:color="auto" w:fill="auto"/>
            <w:noWrap/>
            <w:vAlign w:val="bottom"/>
            <w:hideMark/>
          </w:tcPr>
          <w:p w14:paraId="0B88DA2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1C25AE5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6C9ECEF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hideMark/>
          </w:tcPr>
          <w:p w14:paraId="2377E2BB"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4941EE8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0168C60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2B80CBB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0714CE0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4431BD8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4931D4C" w14:textId="77777777" w:rsidTr="006459B9">
        <w:trPr>
          <w:trHeight w:val="246"/>
          <w:jc w:val="center"/>
        </w:trPr>
        <w:tc>
          <w:tcPr>
            <w:tcW w:w="1435" w:type="dxa"/>
            <w:shd w:val="clear" w:color="auto" w:fill="auto"/>
            <w:noWrap/>
            <w:vAlign w:val="bottom"/>
            <w:hideMark/>
          </w:tcPr>
          <w:p w14:paraId="7B233397"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S6_M2307</w:t>
            </w:r>
          </w:p>
        </w:tc>
        <w:tc>
          <w:tcPr>
            <w:tcW w:w="705" w:type="dxa"/>
            <w:shd w:val="clear" w:color="auto" w:fill="auto"/>
            <w:noWrap/>
            <w:vAlign w:val="bottom"/>
            <w:hideMark/>
          </w:tcPr>
          <w:p w14:paraId="107F196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76FD328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6A88E0F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202ABE32"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22CF379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0293806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6FB0E6B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091219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AC2F73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677DFF24" w14:textId="77777777" w:rsidTr="006459B9">
        <w:trPr>
          <w:trHeight w:val="246"/>
          <w:jc w:val="center"/>
        </w:trPr>
        <w:tc>
          <w:tcPr>
            <w:tcW w:w="1435" w:type="dxa"/>
            <w:shd w:val="clear" w:color="auto" w:fill="auto"/>
            <w:noWrap/>
            <w:vAlign w:val="bottom"/>
            <w:hideMark/>
          </w:tcPr>
          <w:p w14:paraId="4AD7D369"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S6_M2449</w:t>
            </w:r>
          </w:p>
        </w:tc>
        <w:tc>
          <w:tcPr>
            <w:tcW w:w="705" w:type="dxa"/>
            <w:shd w:val="clear" w:color="auto" w:fill="auto"/>
            <w:noWrap/>
            <w:vAlign w:val="bottom"/>
            <w:hideMark/>
          </w:tcPr>
          <w:p w14:paraId="54D6451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3B24D34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0EC926E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55E7226B"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F20584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36E7B43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71F8CD8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0F1E5C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B08B11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02668766" w14:textId="77777777" w:rsidTr="006459B9">
        <w:trPr>
          <w:jc w:val="center"/>
        </w:trPr>
        <w:tc>
          <w:tcPr>
            <w:tcW w:w="1435" w:type="dxa"/>
            <w:shd w:val="clear" w:color="auto" w:fill="auto"/>
            <w:noWrap/>
            <w:hideMark/>
          </w:tcPr>
          <w:p w14:paraId="67B1EEBA"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S6_M2563</w:t>
            </w:r>
          </w:p>
        </w:tc>
        <w:tc>
          <w:tcPr>
            <w:tcW w:w="705" w:type="dxa"/>
            <w:shd w:val="clear" w:color="auto" w:fill="auto"/>
            <w:noWrap/>
            <w:vAlign w:val="bottom"/>
            <w:hideMark/>
          </w:tcPr>
          <w:p w14:paraId="30204FE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62A728B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41D0CFD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02C328A8"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3FB609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76.43</w:t>
            </w:r>
          </w:p>
        </w:tc>
        <w:tc>
          <w:tcPr>
            <w:tcW w:w="990" w:type="dxa"/>
            <w:shd w:val="clear" w:color="auto" w:fill="auto"/>
            <w:noWrap/>
            <w:vAlign w:val="bottom"/>
            <w:hideMark/>
          </w:tcPr>
          <w:p w14:paraId="2DB4629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7C37D38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04BB18F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18B8BE3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5A4B827A" w14:textId="77777777" w:rsidTr="006459B9">
        <w:trPr>
          <w:trHeight w:val="246"/>
          <w:jc w:val="center"/>
        </w:trPr>
        <w:tc>
          <w:tcPr>
            <w:tcW w:w="1435" w:type="dxa"/>
            <w:shd w:val="clear" w:color="auto" w:fill="auto"/>
            <w:noWrap/>
            <w:vAlign w:val="bottom"/>
            <w:hideMark/>
          </w:tcPr>
          <w:p w14:paraId="3264FCBE"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S6_M2688</w:t>
            </w:r>
          </w:p>
        </w:tc>
        <w:tc>
          <w:tcPr>
            <w:tcW w:w="705" w:type="dxa"/>
            <w:shd w:val="clear" w:color="auto" w:fill="auto"/>
            <w:noWrap/>
            <w:vAlign w:val="bottom"/>
            <w:hideMark/>
          </w:tcPr>
          <w:p w14:paraId="6740D0B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3C93656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7DA5FC5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63CF0407"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7DA59C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76.52</w:t>
            </w:r>
          </w:p>
        </w:tc>
        <w:tc>
          <w:tcPr>
            <w:tcW w:w="990" w:type="dxa"/>
            <w:shd w:val="clear" w:color="auto" w:fill="auto"/>
            <w:noWrap/>
            <w:vAlign w:val="bottom"/>
            <w:hideMark/>
          </w:tcPr>
          <w:p w14:paraId="2EB3344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2BEA8EB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0710DE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6C2ECBC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BB48BE5" w14:textId="77777777" w:rsidTr="006459B9">
        <w:trPr>
          <w:trHeight w:val="246"/>
          <w:jc w:val="center"/>
        </w:trPr>
        <w:tc>
          <w:tcPr>
            <w:tcW w:w="1435" w:type="dxa"/>
            <w:shd w:val="clear" w:color="auto" w:fill="auto"/>
            <w:noWrap/>
            <w:vAlign w:val="bottom"/>
            <w:hideMark/>
          </w:tcPr>
          <w:p w14:paraId="1DD97ABC"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S6_M2909</w:t>
            </w:r>
          </w:p>
        </w:tc>
        <w:tc>
          <w:tcPr>
            <w:tcW w:w="705" w:type="dxa"/>
            <w:shd w:val="clear" w:color="auto" w:fill="auto"/>
            <w:noWrap/>
            <w:vAlign w:val="bottom"/>
            <w:hideMark/>
          </w:tcPr>
          <w:p w14:paraId="3B462DC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E57F17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5ED6E32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74D449B8"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0F1D04C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76.56</w:t>
            </w:r>
          </w:p>
        </w:tc>
        <w:tc>
          <w:tcPr>
            <w:tcW w:w="990" w:type="dxa"/>
            <w:shd w:val="clear" w:color="auto" w:fill="auto"/>
            <w:noWrap/>
            <w:vAlign w:val="bottom"/>
            <w:hideMark/>
          </w:tcPr>
          <w:p w14:paraId="674D976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26B6BC2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4B5C638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32622F1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67AAC1FC" w14:textId="77777777" w:rsidTr="006459B9">
        <w:trPr>
          <w:trHeight w:val="246"/>
          <w:jc w:val="center"/>
        </w:trPr>
        <w:tc>
          <w:tcPr>
            <w:tcW w:w="1435" w:type="dxa"/>
            <w:shd w:val="clear" w:color="auto" w:fill="auto"/>
            <w:noWrap/>
            <w:vAlign w:val="bottom"/>
            <w:hideMark/>
          </w:tcPr>
          <w:p w14:paraId="5867BF89"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S6_M3314</w:t>
            </w:r>
          </w:p>
        </w:tc>
        <w:tc>
          <w:tcPr>
            <w:tcW w:w="705" w:type="dxa"/>
            <w:shd w:val="clear" w:color="auto" w:fill="auto"/>
            <w:noWrap/>
            <w:vAlign w:val="bottom"/>
            <w:hideMark/>
          </w:tcPr>
          <w:p w14:paraId="1F2BC19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6CAF6B8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20BC8BB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7C496A9C"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278BCF2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39977F0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03F2458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006144A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2E93658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4328CEE1" w14:textId="77777777" w:rsidTr="006459B9">
        <w:trPr>
          <w:trHeight w:val="246"/>
          <w:jc w:val="center"/>
        </w:trPr>
        <w:tc>
          <w:tcPr>
            <w:tcW w:w="1435" w:type="dxa"/>
            <w:shd w:val="clear" w:color="auto" w:fill="auto"/>
            <w:noWrap/>
            <w:vAlign w:val="bottom"/>
            <w:hideMark/>
          </w:tcPr>
          <w:p w14:paraId="1CE0D5E3"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S6_M3369</w:t>
            </w:r>
          </w:p>
        </w:tc>
        <w:tc>
          <w:tcPr>
            <w:tcW w:w="705" w:type="dxa"/>
            <w:shd w:val="clear" w:color="auto" w:fill="auto"/>
            <w:noWrap/>
            <w:vAlign w:val="bottom"/>
            <w:hideMark/>
          </w:tcPr>
          <w:p w14:paraId="787A2A2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1B0C97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762E31F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653F0EF2"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3F2D386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44D97CC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669451A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30C72F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6FA25F2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3973DC46" w14:textId="77777777" w:rsidTr="006459B9">
        <w:trPr>
          <w:trHeight w:val="246"/>
          <w:jc w:val="center"/>
        </w:trPr>
        <w:tc>
          <w:tcPr>
            <w:tcW w:w="1435" w:type="dxa"/>
            <w:shd w:val="clear" w:color="auto" w:fill="auto"/>
            <w:noWrap/>
            <w:vAlign w:val="bottom"/>
            <w:hideMark/>
          </w:tcPr>
          <w:p w14:paraId="0F956FAC"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S6_M3408</w:t>
            </w:r>
          </w:p>
        </w:tc>
        <w:tc>
          <w:tcPr>
            <w:tcW w:w="705" w:type="dxa"/>
            <w:shd w:val="clear" w:color="auto" w:fill="auto"/>
            <w:noWrap/>
            <w:vAlign w:val="bottom"/>
            <w:hideMark/>
          </w:tcPr>
          <w:p w14:paraId="72E9DC7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10BBD04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1031B77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5E58263F"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76C02CC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76.56</w:t>
            </w:r>
          </w:p>
        </w:tc>
        <w:tc>
          <w:tcPr>
            <w:tcW w:w="990" w:type="dxa"/>
            <w:shd w:val="clear" w:color="auto" w:fill="auto"/>
            <w:noWrap/>
            <w:vAlign w:val="bottom"/>
            <w:hideMark/>
          </w:tcPr>
          <w:p w14:paraId="4583C69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6B6623C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4876BD5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E499F6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1380B1A4" w14:textId="77777777" w:rsidTr="006459B9">
        <w:trPr>
          <w:trHeight w:val="246"/>
          <w:jc w:val="center"/>
        </w:trPr>
        <w:tc>
          <w:tcPr>
            <w:tcW w:w="1435" w:type="dxa"/>
            <w:shd w:val="clear" w:color="auto" w:fill="auto"/>
            <w:noWrap/>
            <w:vAlign w:val="bottom"/>
            <w:hideMark/>
          </w:tcPr>
          <w:p w14:paraId="2CD63E53"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S6_M350</w:t>
            </w:r>
          </w:p>
        </w:tc>
        <w:tc>
          <w:tcPr>
            <w:tcW w:w="705" w:type="dxa"/>
            <w:shd w:val="clear" w:color="auto" w:fill="auto"/>
            <w:noWrap/>
            <w:vAlign w:val="bottom"/>
            <w:hideMark/>
          </w:tcPr>
          <w:p w14:paraId="3221C84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550D024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6F1CC69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3DFA76AD"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4CA7A82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76.52</w:t>
            </w:r>
          </w:p>
        </w:tc>
        <w:tc>
          <w:tcPr>
            <w:tcW w:w="990" w:type="dxa"/>
            <w:shd w:val="clear" w:color="auto" w:fill="auto"/>
            <w:noWrap/>
            <w:vAlign w:val="bottom"/>
            <w:hideMark/>
          </w:tcPr>
          <w:p w14:paraId="56E9FFA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6A01D20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2E35C5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475B455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297CCBEE" w14:textId="77777777" w:rsidTr="006459B9">
        <w:trPr>
          <w:trHeight w:val="246"/>
          <w:jc w:val="center"/>
        </w:trPr>
        <w:tc>
          <w:tcPr>
            <w:tcW w:w="1435" w:type="dxa"/>
            <w:shd w:val="clear" w:color="auto" w:fill="auto"/>
            <w:noWrap/>
            <w:vAlign w:val="bottom"/>
            <w:hideMark/>
          </w:tcPr>
          <w:p w14:paraId="4B2BA48A"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S6_M3564</w:t>
            </w:r>
          </w:p>
        </w:tc>
        <w:tc>
          <w:tcPr>
            <w:tcW w:w="705" w:type="dxa"/>
            <w:shd w:val="clear" w:color="auto" w:fill="auto"/>
            <w:noWrap/>
            <w:vAlign w:val="bottom"/>
            <w:hideMark/>
          </w:tcPr>
          <w:p w14:paraId="6454124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84F21D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5ED0FC7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1272E54F"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5CD3CD6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76.52</w:t>
            </w:r>
          </w:p>
        </w:tc>
        <w:tc>
          <w:tcPr>
            <w:tcW w:w="990" w:type="dxa"/>
            <w:shd w:val="clear" w:color="auto" w:fill="auto"/>
            <w:noWrap/>
            <w:vAlign w:val="bottom"/>
            <w:hideMark/>
          </w:tcPr>
          <w:p w14:paraId="447AFF9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3DAC3FA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14122CC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184BA81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1FE584F2" w14:textId="77777777" w:rsidTr="006459B9">
        <w:trPr>
          <w:trHeight w:val="246"/>
          <w:jc w:val="center"/>
        </w:trPr>
        <w:tc>
          <w:tcPr>
            <w:tcW w:w="1435" w:type="dxa"/>
            <w:shd w:val="clear" w:color="auto" w:fill="auto"/>
            <w:noWrap/>
            <w:vAlign w:val="bottom"/>
            <w:hideMark/>
          </w:tcPr>
          <w:p w14:paraId="33A8452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S6_M3674</w:t>
            </w:r>
          </w:p>
        </w:tc>
        <w:tc>
          <w:tcPr>
            <w:tcW w:w="705" w:type="dxa"/>
            <w:shd w:val="clear" w:color="auto" w:fill="auto"/>
            <w:noWrap/>
            <w:vAlign w:val="bottom"/>
            <w:hideMark/>
          </w:tcPr>
          <w:p w14:paraId="59728F6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1AF4949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33F5892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6D9C43C9"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EE157F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76.52</w:t>
            </w:r>
          </w:p>
        </w:tc>
        <w:tc>
          <w:tcPr>
            <w:tcW w:w="990" w:type="dxa"/>
            <w:shd w:val="clear" w:color="auto" w:fill="auto"/>
            <w:noWrap/>
            <w:vAlign w:val="bottom"/>
            <w:hideMark/>
          </w:tcPr>
          <w:p w14:paraId="45F7EEB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538D38A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BC3EAA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560F315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268321A1" w14:textId="77777777" w:rsidTr="006459B9">
        <w:trPr>
          <w:trHeight w:val="246"/>
          <w:jc w:val="center"/>
        </w:trPr>
        <w:tc>
          <w:tcPr>
            <w:tcW w:w="1435" w:type="dxa"/>
            <w:shd w:val="clear" w:color="auto" w:fill="auto"/>
            <w:noWrap/>
            <w:vAlign w:val="bottom"/>
            <w:hideMark/>
          </w:tcPr>
          <w:p w14:paraId="4329E851"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S6_M3769</w:t>
            </w:r>
          </w:p>
        </w:tc>
        <w:tc>
          <w:tcPr>
            <w:tcW w:w="705" w:type="dxa"/>
            <w:shd w:val="clear" w:color="auto" w:fill="auto"/>
            <w:noWrap/>
            <w:vAlign w:val="bottom"/>
            <w:hideMark/>
          </w:tcPr>
          <w:p w14:paraId="39C2524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6EDC3CD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12181C3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42003949"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DA2794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76.56</w:t>
            </w:r>
          </w:p>
        </w:tc>
        <w:tc>
          <w:tcPr>
            <w:tcW w:w="990" w:type="dxa"/>
            <w:shd w:val="clear" w:color="auto" w:fill="auto"/>
            <w:noWrap/>
            <w:vAlign w:val="bottom"/>
            <w:hideMark/>
          </w:tcPr>
          <w:p w14:paraId="7D13E89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7FCDF6F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1B8837F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53D827F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6A62E365" w14:textId="77777777" w:rsidTr="006459B9">
        <w:trPr>
          <w:trHeight w:val="246"/>
          <w:jc w:val="center"/>
        </w:trPr>
        <w:tc>
          <w:tcPr>
            <w:tcW w:w="1435" w:type="dxa"/>
            <w:shd w:val="clear" w:color="auto" w:fill="auto"/>
            <w:noWrap/>
            <w:vAlign w:val="bottom"/>
            <w:hideMark/>
          </w:tcPr>
          <w:p w14:paraId="0FADD59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S6_M3786</w:t>
            </w:r>
          </w:p>
        </w:tc>
        <w:tc>
          <w:tcPr>
            <w:tcW w:w="705" w:type="dxa"/>
            <w:shd w:val="clear" w:color="auto" w:fill="auto"/>
            <w:noWrap/>
            <w:vAlign w:val="bottom"/>
            <w:hideMark/>
          </w:tcPr>
          <w:p w14:paraId="1AE89D6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68EA9F0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0BE3B50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39A3723B"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4E6201D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20EEA9F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7EFA6BE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80A3F3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6C288AD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4E01BEDC" w14:textId="77777777" w:rsidTr="006459B9">
        <w:trPr>
          <w:trHeight w:val="246"/>
          <w:jc w:val="center"/>
        </w:trPr>
        <w:tc>
          <w:tcPr>
            <w:tcW w:w="1435" w:type="dxa"/>
            <w:shd w:val="clear" w:color="auto" w:fill="auto"/>
            <w:noWrap/>
            <w:vAlign w:val="bottom"/>
            <w:hideMark/>
          </w:tcPr>
          <w:p w14:paraId="6EBA879C"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S6_M3807</w:t>
            </w:r>
          </w:p>
        </w:tc>
        <w:tc>
          <w:tcPr>
            <w:tcW w:w="705" w:type="dxa"/>
            <w:shd w:val="clear" w:color="auto" w:fill="auto"/>
            <w:noWrap/>
            <w:vAlign w:val="bottom"/>
            <w:hideMark/>
          </w:tcPr>
          <w:p w14:paraId="04F1576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39B3858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3715735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4CF6A367"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2CE7753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4689A8A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2A182CC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C7A3F1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78D2E75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59A46D7" w14:textId="77777777" w:rsidTr="006459B9">
        <w:trPr>
          <w:trHeight w:val="246"/>
          <w:jc w:val="center"/>
        </w:trPr>
        <w:tc>
          <w:tcPr>
            <w:tcW w:w="1435" w:type="dxa"/>
            <w:shd w:val="clear" w:color="auto" w:fill="auto"/>
            <w:noWrap/>
            <w:vAlign w:val="bottom"/>
            <w:hideMark/>
          </w:tcPr>
          <w:p w14:paraId="3403D810"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S6_M425</w:t>
            </w:r>
          </w:p>
        </w:tc>
        <w:tc>
          <w:tcPr>
            <w:tcW w:w="705" w:type="dxa"/>
            <w:shd w:val="clear" w:color="auto" w:fill="auto"/>
            <w:noWrap/>
            <w:vAlign w:val="bottom"/>
            <w:hideMark/>
          </w:tcPr>
          <w:p w14:paraId="1284A4F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5BA938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61BB0B3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5FAA475F"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2280F42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76.57</w:t>
            </w:r>
          </w:p>
        </w:tc>
        <w:tc>
          <w:tcPr>
            <w:tcW w:w="990" w:type="dxa"/>
            <w:shd w:val="clear" w:color="auto" w:fill="auto"/>
            <w:noWrap/>
            <w:vAlign w:val="bottom"/>
            <w:hideMark/>
          </w:tcPr>
          <w:p w14:paraId="48238AE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1694C11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3C0954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6E2AA8C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318029B9" w14:textId="77777777" w:rsidTr="006459B9">
        <w:trPr>
          <w:trHeight w:val="246"/>
          <w:jc w:val="center"/>
        </w:trPr>
        <w:tc>
          <w:tcPr>
            <w:tcW w:w="1435" w:type="dxa"/>
            <w:shd w:val="clear" w:color="auto" w:fill="auto"/>
            <w:noWrap/>
            <w:vAlign w:val="bottom"/>
            <w:hideMark/>
          </w:tcPr>
          <w:p w14:paraId="3A9C90E1"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S6_M4329</w:t>
            </w:r>
          </w:p>
        </w:tc>
        <w:tc>
          <w:tcPr>
            <w:tcW w:w="705" w:type="dxa"/>
            <w:shd w:val="clear" w:color="auto" w:fill="auto"/>
            <w:noWrap/>
            <w:vAlign w:val="bottom"/>
            <w:hideMark/>
          </w:tcPr>
          <w:p w14:paraId="236EDB6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6EE5070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634C030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761D92F0"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679AE82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76.43</w:t>
            </w:r>
          </w:p>
        </w:tc>
        <w:tc>
          <w:tcPr>
            <w:tcW w:w="990" w:type="dxa"/>
            <w:shd w:val="clear" w:color="auto" w:fill="auto"/>
            <w:noWrap/>
            <w:vAlign w:val="bottom"/>
            <w:hideMark/>
          </w:tcPr>
          <w:p w14:paraId="3CC876B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717FD2F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4FCDA20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1ECCCA7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6703A62E" w14:textId="77777777" w:rsidTr="006459B9">
        <w:trPr>
          <w:trHeight w:val="246"/>
          <w:jc w:val="center"/>
        </w:trPr>
        <w:tc>
          <w:tcPr>
            <w:tcW w:w="1435" w:type="dxa"/>
            <w:shd w:val="clear" w:color="auto" w:fill="auto"/>
            <w:noWrap/>
            <w:vAlign w:val="bottom"/>
            <w:hideMark/>
          </w:tcPr>
          <w:p w14:paraId="1CCD66AA"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S6_M4619</w:t>
            </w:r>
          </w:p>
        </w:tc>
        <w:tc>
          <w:tcPr>
            <w:tcW w:w="705" w:type="dxa"/>
            <w:shd w:val="clear" w:color="auto" w:fill="auto"/>
            <w:noWrap/>
            <w:vAlign w:val="bottom"/>
            <w:hideMark/>
          </w:tcPr>
          <w:p w14:paraId="0EE8540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1ECB3A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70B544C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751CF6E3"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73385CD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76.43</w:t>
            </w:r>
          </w:p>
        </w:tc>
        <w:tc>
          <w:tcPr>
            <w:tcW w:w="990" w:type="dxa"/>
            <w:shd w:val="clear" w:color="auto" w:fill="auto"/>
            <w:noWrap/>
            <w:vAlign w:val="bottom"/>
            <w:hideMark/>
          </w:tcPr>
          <w:p w14:paraId="544DD5F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4915E09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7569AE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080C49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2A3A4930" w14:textId="77777777" w:rsidTr="006459B9">
        <w:trPr>
          <w:trHeight w:val="246"/>
          <w:jc w:val="center"/>
        </w:trPr>
        <w:tc>
          <w:tcPr>
            <w:tcW w:w="1435" w:type="dxa"/>
            <w:shd w:val="clear" w:color="auto" w:fill="auto"/>
            <w:noWrap/>
            <w:vAlign w:val="bottom"/>
            <w:hideMark/>
          </w:tcPr>
          <w:p w14:paraId="120B292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lastRenderedPageBreak/>
              <w:t>S6_M5011</w:t>
            </w:r>
          </w:p>
        </w:tc>
        <w:tc>
          <w:tcPr>
            <w:tcW w:w="705" w:type="dxa"/>
            <w:shd w:val="clear" w:color="auto" w:fill="auto"/>
            <w:noWrap/>
            <w:vAlign w:val="bottom"/>
            <w:hideMark/>
          </w:tcPr>
          <w:p w14:paraId="513768F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55C24F0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1A5E991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3A2396CB"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025CAD4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76.56</w:t>
            </w:r>
          </w:p>
        </w:tc>
        <w:tc>
          <w:tcPr>
            <w:tcW w:w="990" w:type="dxa"/>
            <w:shd w:val="clear" w:color="auto" w:fill="auto"/>
            <w:noWrap/>
            <w:vAlign w:val="bottom"/>
            <w:hideMark/>
          </w:tcPr>
          <w:p w14:paraId="386F89B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2A02983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4096F81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7AB91A7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334A7FCE" w14:textId="77777777" w:rsidTr="006459B9">
        <w:trPr>
          <w:trHeight w:val="246"/>
          <w:jc w:val="center"/>
        </w:trPr>
        <w:tc>
          <w:tcPr>
            <w:tcW w:w="1435" w:type="dxa"/>
            <w:shd w:val="clear" w:color="auto" w:fill="auto"/>
            <w:noWrap/>
            <w:vAlign w:val="bottom"/>
            <w:hideMark/>
          </w:tcPr>
          <w:p w14:paraId="19168231"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S6_M5607</w:t>
            </w:r>
          </w:p>
        </w:tc>
        <w:tc>
          <w:tcPr>
            <w:tcW w:w="705" w:type="dxa"/>
            <w:shd w:val="clear" w:color="auto" w:fill="auto"/>
            <w:noWrap/>
            <w:vAlign w:val="bottom"/>
            <w:hideMark/>
          </w:tcPr>
          <w:p w14:paraId="0F8D5DC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3D537C2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46CF9ED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260E804B"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55C885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76.52</w:t>
            </w:r>
          </w:p>
        </w:tc>
        <w:tc>
          <w:tcPr>
            <w:tcW w:w="990" w:type="dxa"/>
            <w:shd w:val="clear" w:color="auto" w:fill="auto"/>
            <w:noWrap/>
            <w:vAlign w:val="bottom"/>
            <w:hideMark/>
          </w:tcPr>
          <w:p w14:paraId="19E6B22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424CEEB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1C6DA71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35AFC5F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56512D6C" w14:textId="77777777" w:rsidTr="006459B9">
        <w:trPr>
          <w:trHeight w:val="246"/>
          <w:jc w:val="center"/>
        </w:trPr>
        <w:tc>
          <w:tcPr>
            <w:tcW w:w="1435" w:type="dxa"/>
            <w:shd w:val="clear" w:color="auto" w:fill="auto"/>
            <w:noWrap/>
            <w:vAlign w:val="bottom"/>
            <w:hideMark/>
          </w:tcPr>
          <w:p w14:paraId="4C15CAF7"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S6_M578</w:t>
            </w:r>
          </w:p>
        </w:tc>
        <w:tc>
          <w:tcPr>
            <w:tcW w:w="705" w:type="dxa"/>
            <w:shd w:val="clear" w:color="auto" w:fill="auto"/>
            <w:noWrap/>
            <w:vAlign w:val="bottom"/>
            <w:hideMark/>
          </w:tcPr>
          <w:p w14:paraId="7B184A5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6DE9831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3256D0E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47996677"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62FCCBA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76.60</w:t>
            </w:r>
          </w:p>
        </w:tc>
        <w:tc>
          <w:tcPr>
            <w:tcW w:w="990" w:type="dxa"/>
            <w:shd w:val="clear" w:color="auto" w:fill="auto"/>
            <w:noWrap/>
            <w:vAlign w:val="bottom"/>
            <w:hideMark/>
          </w:tcPr>
          <w:p w14:paraId="171EB3F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0FEBF2B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9CA147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880F55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05E8703E" w14:textId="77777777" w:rsidTr="006459B9">
        <w:trPr>
          <w:trHeight w:val="246"/>
          <w:jc w:val="center"/>
        </w:trPr>
        <w:tc>
          <w:tcPr>
            <w:tcW w:w="1435" w:type="dxa"/>
            <w:shd w:val="clear" w:color="auto" w:fill="auto"/>
            <w:noWrap/>
            <w:vAlign w:val="bottom"/>
            <w:hideMark/>
          </w:tcPr>
          <w:p w14:paraId="03487D20"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S6_M604</w:t>
            </w:r>
          </w:p>
        </w:tc>
        <w:tc>
          <w:tcPr>
            <w:tcW w:w="705" w:type="dxa"/>
            <w:shd w:val="clear" w:color="auto" w:fill="auto"/>
            <w:noWrap/>
            <w:vAlign w:val="bottom"/>
            <w:hideMark/>
          </w:tcPr>
          <w:p w14:paraId="0EF4F5E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6689E75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537C2E2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5E0431B6"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61F40A4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6A3A321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55A1357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248DC3A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6D9846F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19970425" w14:textId="77777777" w:rsidTr="006459B9">
        <w:trPr>
          <w:trHeight w:val="246"/>
          <w:jc w:val="center"/>
        </w:trPr>
        <w:tc>
          <w:tcPr>
            <w:tcW w:w="1435" w:type="dxa"/>
            <w:shd w:val="clear" w:color="auto" w:fill="auto"/>
            <w:noWrap/>
            <w:vAlign w:val="bottom"/>
            <w:hideMark/>
          </w:tcPr>
          <w:p w14:paraId="4126B8A4"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S6_M6231</w:t>
            </w:r>
          </w:p>
        </w:tc>
        <w:tc>
          <w:tcPr>
            <w:tcW w:w="705" w:type="dxa"/>
            <w:shd w:val="clear" w:color="auto" w:fill="auto"/>
            <w:noWrap/>
            <w:vAlign w:val="bottom"/>
            <w:hideMark/>
          </w:tcPr>
          <w:p w14:paraId="0586355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8B7E75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12331E6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4E21D318"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02AC27B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76.60</w:t>
            </w:r>
          </w:p>
        </w:tc>
        <w:tc>
          <w:tcPr>
            <w:tcW w:w="990" w:type="dxa"/>
            <w:shd w:val="clear" w:color="auto" w:fill="auto"/>
            <w:noWrap/>
            <w:vAlign w:val="bottom"/>
            <w:hideMark/>
          </w:tcPr>
          <w:p w14:paraId="217C9C2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44805E7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0BB5C0B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56AF2E7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0CAB11CB" w14:textId="77777777" w:rsidTr="006459B9">
        <w:trPr>
          <w:trHeight w:val="246"/>
          <w:jc w:val="center"/>
        </w:trPr>
        <w:tc>
          <w:tcPr>
            <w:tcW w:w="1435" w:type="dxa"/>
            <w:shd w:val="clear" w:color="auto" w:fill="auto"/>
            <w:noWrap/>
            <w:vAlign w:val="bottom"/>
            <w:hideMark/>
          </w:tcPr>
          <w:p w14:paraId="5186C2A7"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S6_M7002</w:t>
            </w:r>
          </w:p>
        </w:tc>
        <w:tc>
          <w:tcPr>
            <w:tcW w:w="705" w:type="dxa"/>
            <w:shd w:val="clear" w:color="auto" w:fill="auto"/>
            <w:noWrap/>
            <w:vAlign w:val="bottom"/>
            <w:hideMark/>
          </w:tcPr>
          <w:p w14:paraId="39E657E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54C6636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59E11CC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2C19990B"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6D110EE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76.52</w:t>
            </w:r>
          </w:p>
        </w:tc>
        <w:tc>
          <w:tcPr>
            <w:tcW w:w="990" w:type="dxa"/>
            <w:shd w:val="clear" w:color="auto" w:fill="auto"/>
            <w:noWrap/>
            <w:vAlign w:val="bottom"/>
            <w:hideMark/>
          </w:tcPr>
          <w:p w14:paraId="427611A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468F399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FA1F3A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30C5F2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48123A2E" w14:textId="77777777" w:rsidTr="006459B9">
        <w:trPr>
          <w:trHeight w:val="246"/>
          <w:jc w:val="center"/>
        </w:trPr>
        <w:tc>
          <w:tcPr>
            <w:tcW w:w="1435" w:type="dxa"/>
            <w:shd w:val="clear" w:color="auto" w:fill="auto"/>
            <w:noWrap/>
            <w:vAlign w:val="bottom"/>
            <w:hideMark/>
          </w:tcPr>
          <w:p w14:paraId="19D65C30"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S6_M7040</w:t>
            </w:r>
          </w:p>
        </w:tc>
        <w:tc>
          <w:tcPr>
            <w:tcW w:w="705" w:type="dxa"/>
            <w:shd w:val="clear" w:color="auto" w:fill="auto"/>
            <w:noWrap/>
            <w:vAlign w:val="bottom"/>
            <w:hideMark/>
          </w:tcPr>
          <w:p w14:paraId="4F9B53D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14EBB1A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310B870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2248AB5B"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58E28D4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76.60</w:t>
            </w:r>
          </w:p>
        </w:tc>
        <w:tc>
          <w:tcPr>
            <w:tcW w:w="990" w:type="dxa"/>
            <w:shd w:val="clear" w:color="auto" w:fill="auto"/>
            <w:noWrap/>
            <w:vAlign w:val="bottom"/>
            <w:hideMark/>
          </w:tcPr>
          <w:p w14:paraId="0653117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3BD119C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FD6DF8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514B128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4192FA03" w14:textId="77777777" w:rsidTr="006459B9">
        <w:trPr>
          <w:trHeight w:val="246"/>
          <w:jc w:val="center"/>
        </w:trPr>
        <w:tc>
          <w:tcPr>
            <w:tcW w:w="1435" w:type="dxa"/>
            <w:shd w:val="clear" w:color="auto" w:fill="auto"/>
            <w:noWrap/>
            <w:vAlign w:val="bottom"/>
            <w:hideMark/>
          </w:tcPr>
          <w:p w14:paraId="7E4EC395"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S6_M7381</w:t>
            </w:r>
          </w:p>
        </w:tc>
        <w:tc>
          <w:tcPr>
            <w:tcW w:w="705" w:type="dxa"/>
            <w:shd w:val="clear" w:color="auto" w:fill="auto"/>
            <w:noWrap/>
            <w:vAlign w:val="bottom"/>
            <w:hideMark/>
          </w:tcPr>
          <w:p w14:paraId="2EB2394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64BD59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264D232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784A2BDD"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5081ACE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76.52</w:t>
            </w:r>
          </w:p>
        </w:tc>
        <w:tc>
          <w:tcPr>
            <w:tcW w:w="990" w:type="dxa"/>
            <w:shd w:val="clear" w:color="auto" w:fill="auto"/>
            <w:noWrap/>
            <w:vAlign w:val="bottom"/>
            <w:hideMark/>
          </w:tcPr>
          <w:p w14:paraId="19D3F2D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7316F2E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2722E0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15C00A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9BFFFC6" w14:textId="77777777" w:rsidTr="006459B9">
        <w:trPr>
          <w:trHeight w:val="246"/>
          <w:jc w:val="center"/>
        </w:trPr>
        <w:tc>
          <w:tcPr>
            <w:tcW w:w="1435" w:type="dxa"/>
            <w:shd w:val="clear" w:color="auto" w:fill="auto"/>
            <w:noWrap/>
            <w:vAlign w:val="bottom"/>
            <w:hideMark/>
          </w:tcPr>
          <w:p w14:paraId="3E8E2706"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S6_M7464</w:t>
            </w:r>
          </w:p>
        </w:tc>
        <w:tc>
          <w:tcPr>
            <w:tcW w:w="705" w:type="dxa"/>
            <w:shd w:val="clear" w:color="auto" w:fill="auto"/>
            <w:noWrap/>
            <w:vAlign w:val="bottom"/>
            <w:hideMark/>
          </w:tcPr>
          <w:p w14:paraId="6E7BDFA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213F042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098EE59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4A09DB9E"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773B247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32F31B4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3369A2F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69ED95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4703D99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20D525D1" w14:textId="77777777" w:rsidTr="006459B9">
        <w:trPr>
          <w:trHeight w:val="246"/>
          <w:jc w:val="center"/>
        </w:trPr>
        <w:tc>
          <w:tcPr>
            <w:tcW w:w="1435" w:type="dxa"/>
            <w:shd w:val="clear" w:color="auto" w:fill="auto"/>
            <w:noWrap/>
            <w:vAlign w:val="bottom"/>
            <w:hideMark/>
          </w:tcPr>
          <w:p w14:paraId="55C4416B"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S6_M752</w:t>
            </w:r>
          </w:p>
        </w:tc>
        <w:tc>
          <w:tcPr>
            <w:tcW w:w="705" w:type="dxa"/>
            <w:shd w:val="clear" w:color="auto" w:fill="auto"/>
            <w:noWrap/>
            <w:vAlign w:val="bottom"/>
            <w:hideMark/>
          </w:tcPr>
          <w:p w14:paraId="650E94B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7B6B169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564E022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09B5A302"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83B3B7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76.43</w:t>
            </w:r>
          </w:p>
        </w:tc>
        <w:tc>
          <w:tcPr>
            <w:tcW w:w="990" w:type="dxa"/>
            <w:shd w:val="clear" w:color="auto" w:fill="auto"/>
            <w:noWrap/>
            <w:vAlign w:val="bottom"/>
            <w:hideMark/>
          </w:tcPr>
          <w:p w14:paraId="3365703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558DDC7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3E4FCB2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1632403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4FD4D76" w14:textId="77777777" w:rsidTr="006459B9">
        <w:trPr>
          <w:trHeight w:val="246"/>
          <w:jc w:val="center"/>
        </w:trPr>
        <w:tc>
          <w:tcPr>
            <w:tcW w:w="1435" w:type="dxa"/>
            <w:shd w:val="clear" w:color="auto" w:fill="auto"/>
            <w:noWrap/>
            <w:vAlign w:val="bottom"/>
            <w:hideMark/>
          </w:tcPr>
          <w:p w14:paraId="2C187521"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S6_M7574</w:t>
            </w:r>
          </w:p>
        </w:tc>
        <w:tc>
          <w:tcPr>
            <w:tcW w:w="705" w:type="dxa"/>
            <w:shd w:val="clear" w:color="auto" w:fill="auto"/>
            <w:noWrap/>
            <w:vAlign w:val="bottom"/>
            <w:hideMark/>
          </w:tcPr>
          <w:p w14:paraId="4152414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B9F869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01FBB02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2FA21C84"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792CC4F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76.56</w:t>
            </w:r>
          </w:p>
        </w:tc>
        <w:tc>
          <w:tcPr>
            <w:tcW w:w="990" w:type="dxa"/>
            <w:shd w:val="clear" w:color="auto" w:fill="auto"/>
            <w:noWrap/>
            <w:vAlign w:val="bottom"/>
            <w:hideMark/>
          </w:tcPr>
          <w:p w14:paraId="458C9CA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3E63A98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106BBCF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103C510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6852D24B" w14:textId="77777777" w:rsidTr="006459B9">
        <w:trPr>
          <w:trHeight w:val="246"/>
          <w:jc w:val="center"/>
        </w:trPr>
        <w:tc>
          <w:tcPr>
            <w:tcW w:w="1435" w:type="dxa"/>
            <w:shd w:val="clear" w:color="auto" w:fill="auto"/>
            <w:noWrap/>
            <w:vAlign w:val="bottom"/>
            <w:hideMark/>
          </w:tcPr>
          <w:p w14:paraId="3491927E"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S6_M7790</w:t>
            </w:r>
          </w:p>
        </w:tc>
        <w:tc>
          <w:tcPr>
            <w:tcW w:w="705" w:type="dxa"/>
            <w:shd w:val="clear" w:color="auto" w:fill="auto"/>
            <w:noWrap/>
            <w:vAlign w:val="bottom"/>
            <w:hideMark/>
          </w:tcPr>
          <w:p w14:paraId="4FADB18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55808C5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3F95C37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6F77C953"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617357F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2103288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11359B0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08A38C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61B1428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AF4CB9A" w14:textId="77777777" w:rsidTr="006459B9">
        <w:trPr>
          <w:trHeight w:val="246"/>
          <w:jc w:val="center"/>
        </w:trPr>
        <w:tc>
          <w:tcPr>
            <w:tcW w:w="1435" w:type="dxa"/>
            <w:shd w:val="clear" w:color="auto" w:fill="auto"/>
            <w:noWrap/>
            <w:vAlign w:val="bottom"/>
            <w:hideMark/>
          </w:tcPr>
          <w:p w14:paraId="4C5A747E"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S6_M837</w:t>
            </w:r>
          </w:p>
        </w:tc>
        <w:tc>
          <w:tcPr>
            <w:tcW w:w="705" w:type="dxa"/>
            <w:shd w:val="clear" w:color="auto" w:fill="auto"/>
            <w:noWrap/>
            <w:vAlign w:val="bottom"/>
            <w:hideMark/>
          </w:tcPr>
          <w:p w14:paraId="4533D92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711F26D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5321758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45A7504E"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3EC08F0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76.30</w:t>
            </w:r>
          </w:p>
        </w:tc>
        <w:tc>
          <w:tcPr>
            <w:tcW w:w="990" w:type="dxa"/>
            <w:shd w:val="clear" w:color="auto" w:fill="auto"/>
            <w:noWrap/>
            <w:vAlign w:val="bottom"/>
            <w:hideMark/>
          </w:tcPr>
          <w:p w14:paraId="7C3B354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0678318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4C0FB84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121CEE7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574A035" w14:textId="77777777" w:rsidTr="006459B9">
        <w:trPr>
          <w:trHeight w:val="246"/>
          <w:jc w:val="center"/>
        </w:trPr>
        <w:tc>
          <w:tcPr>
            <w:tcW w:w="1435" w:type="dxa"/>
            <w:shd w:val="clear" w:color="auto" w:fill="auto"/>
            <w:noWrap/>
            <w:vAlign w:val="bottom"/>
            <w:hideMark/>
          </w:tcPr>
          <w:p w14:paraId="1C33CFA1"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S6_M8395</w:t>
            </w:r>
          </w:p>
        </w:tc>
        <w:tc>
          <w:tcPr>
            <w:tcW w:w="705" w:type="dxa"/>
            <w:shd w:val="clear" w:color="auto" w:fill="auto"/>
            <w:noWrap/>
            <w:vAlign w:val="bottom"/>
            <w:hideMark/>
          </w:tcPr>
          <w:p w14:paraId="0AB1108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45D4F2D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157551D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50D07061"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67740E9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76.52</w:t>
            </w:r>
          </w:p>
        </w:tc>
        <w:tc>
          <w:tcPr>
            <w:tcW w:w="990" w:type="dxa"/>
            <w:shd w:val="clear" w:color="auto" w:fill="auto"/>
            <w:noWrap/>
            <w:vAlign w:val="bottom"/>
            <w:hideMark/>
          </w:tcPr>
          <w:p w14:paraId="6A603FB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09787A2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DF26ED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89273E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85FA0FF" w14:textId="77777777" w:rsidTr="006459B9">
        <w:trPr>
          <w:trHeight w:val="246"/>
          <w:jc w:val="center"/>
        </w:trPr>
        <w:tc>
          <w:tcPr>
            <w:tcW w:w="1435" w:type="dxa"/>
            <w:shd w:val="clear" w:color="auto" w:fill="auto"/>
            <w:noWrap/>
            <w:vAlign w:val="bottom"/>
            <w:hideMark/>
          </w:tcPr>
          <w:p w14:paraId="1632FBCE"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S6_M8545</w:t>
            </w:r>
          </w:p>
        </w:tc>
        <w:tc>
          <w:tcPr>
            <w:tcW w:w="705" w:type="dxa"/>
            <w:shd w:val="clear" w:color="auto" w:fill="auto"/>
            <w:noWrap/>
            <w:vAlign w:val="bottom"/>
            <w:hideMark/>
          </w:tcPr>
          <w:p w14:paraId="3CF2CCB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49A3D81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2DA5441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383120FC"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4FCB311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412765D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1F7B008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4CD0654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71CA490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615CC70F" w14:textId="77777777" w:rsidTr="006459B9">
        <w:trPr>
          <w:trHeight w:val="246"/>
          <w:jc w:val="center"/>
        </w:trPr>
        <w:tc>
          <w:tcPr>
            <w:tcW w:w="1435" w:type="dxa"/>
            <w:shd w:val="clear" w:color="auto" w:fill="auto"/>
            <w:noWrap/>
            <w:vAlign w:val="bottom"/>
            <w:hideMark/>
          </w:tcPr>
          <w:p w14:paraId="07B05DBC"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S6_M8581</w:t>
            </w:r>
          </w:p>
        </w:tc>
        <w:tc>
          <w:tcPr>
            <w:tcW w:w="705" w:type="dxa"/>
            <w:shd w:val="clear" w:color="auto" w:fill="auto"/>
            <w:noWrap/>
            <w:vAlign w:val="bottom"/>
            <w:hideMark/>
          </w:tcPr>
          <w:p w14:paraId="1408BBF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2E1F647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055F225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2DB56B61"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23E520D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76.39</w:t>
            </w:r>
          </w:p>
        </w:tc>
        <w:tc>
          <w:tcPr>
            <w:tcW w:w="990" w:type="dxa"/>
            <w:shd w:val="clear" w:color="auto" w:fill="auto"/>
            <w:noWrap/>
            <w:vAlign w:val="bottom"/>
            <w:hideMark/>
          </w:tcPr>
          <w:p w14:paraId="2828845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356A8B2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3680BF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599FC53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05A9B025" w14:textId="77777777" w:rsidTr="006459B9">
        <w:trPr>
          <w:trHeight w:val="246"/>
          <w:jc w:val="center"/>
        </w:trPr>
        <w:tc>
          <w:tcPr>
            <w:tcW w:w="1435" w:type="dxa"/>
            <w:shd w:val="clear" w:color="auto" w:fill="auto"/>
            <w:noWrap/>
            <w:vAlign w:val="bottom"/>
            <w:hideMark/>
          </w:tcPr>
          <w:p w14:paraId="3F4D779F"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S6_M8663</w:t>
            </w:r>
          </w:p>
        </w:tc>
        <w:tc>
          <w:tcPr>
            <w:tcW w:w="705" w:type="dxa"/>
            <w:shd w:val="clear" w:color="auto" w:fill="auto"/>
            <w:noWrap/>
            <w:vAlign w:val="bottom"/>
            <w:hideMark/>
          </w:tcPr>
          <w:p w14:paraId="19F2DB3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14CFA4C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7CF0D55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3E360250"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3903937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76.48</w:t>
            </w:r>
          </w:p>
        </w:tc>
        <w:tc>
          <w:tcPr>
            <w:tcW w:w="990" w:type="dxa"/>
            <w:shd w:val="clear" w:color="auto" w:fill="auto"/>
            <w:noWrap/>
            <w:vAlign w:val="bottom"/>
            <w:hideMark/>
          </w:tcPr>
          <w:p w14:paraId="593C7B3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004EED8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EFB2F0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354726D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00BBDEEA" w14:textId="77777777" w:rsidTr="006459B9">
        <w:trPr>
          <w:trHeight w:val="246"/>
          <w:jc w:val="center"/>
        </w:trPr>
        <w:tc>
          <w:tcPr>
            <w:tcW w:w="1435" w:type="dxa"/>
            <w:shd w:val="clear" w:color="auto" w:fill="auto"/>
            <w:noWrap/>
            <w:vAlign w:val="bottom"/>
            <w:hideMark/>
          </w:tcPr>
          <w:p w14:paraId="59D72B18"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S6_M8857</w:t>
            </w:r>
          </w:p>
        </w:tc>
        <w:tc>
          <w:tcPr>
            <w:tcW w:w="705" w:type="dxa"/>
            <w:shd w:val="clear" w:color="auto" w:fill="auto"/>
            <w:noWrap/>
            <w:vAlign w:val="bottom"/>
            <w:hideMark/>
          </w:tcPr>
          <w:p w14:paraId="2E9D25A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5DB9C9F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3B85C3D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15B741BD"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3261A45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76.43</w:t>
            </w:r>
          </w:p>
        </w:tc>
        <w:tc>
          <w:tcPr>
            <w:tcW w:w="990" w:type="dxa"/>
            <w:shd w:val="clear" w:color="auto" w:fill="auto"/>
            <w:noWrap/>
            <w:vAlign w:val="bottom"/>
            <w:hideMark/>
          </w:tcPr>
          <w:p w14:paraId="66EA455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4472189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826C687"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329B092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295D2F8C" w14:textId="77777777" w:rsidTr="006459B9">
        <w:trPr>
          <w:trHeight w:val="246"/>
          <w:jc w:val="center"/>
        </w:trPr>
        <w:tc>
          <w:tcPr>
            <w:tcW w:w="1435" w:type="dxa"/>
            <w:shd w:val="clear" w:color="auto" w:fill="auto"/>
            <w:noWrap/>
            <w:vAlign w:val="bottom"/>
            <w:hideMark/>
          </w:tcPr>
          <w:p w14:paraId="42636923"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S6_M989</w:t>
            </w:r>
          </w:p>
        </w:tc>
        <w:tc>
          <w:tcPr>
            <w:tcW w:w="705" w:type="dxa"/>
            <w:shd w:val="clear" w:color="auto" w:fill="auto"/>
            <w:noWrap/>
            <w:vAlign w:val="bottom"/>
            <w:hideMark/>
          </w:tcPr>
          <w:p w14:paraId="7AC52B0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79114DA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27DD589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719C46A2"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34EB46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76.60</w:t>
            </w:r>
          </w:p>
        </w:tc>
        <w:tc>
          <w:tcPr>
            <w:tcW w:w="990" w:type="dxa"/>
            <w:shd w:val="clear" w:color="auto" w:fill="auto"/>
            <w:noWrap/>
            <w:vAlign w:val="bottom"/>
            <w:hideMark/>
          </w:tcPr>
          <w:p w14:paraId="4D6ACD1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154A119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591B6D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521FCF3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1993A2EC" w14:textId="77777777" w:rsidTr="006459B9">
        <w:trPr>
          <w:trHeight w:val="246"/>
          <w:jc w:val="center"/>
        </w:trPr>
        <w:tc>
          <w:tcPr>
            <w:tcW w:w="1435" w:type="dxa"/>
            <w:shd w:val="clear" w:color="auto" w:fill="auto"/>
            <w:noWrap/>
            <w:vAlign w:val="bottom"/>
            <w:hideMark/>
          </w:tcPr>
          <w:p w14:paraId="76F5DB08"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S7_M4604</w:t>
            </w:r>
          </w:p>
        </w:tc>
        <w:tc>
          <w:tcPr>
            <w:tcW w:w="705" w:type="dxa"/>
            <w:shd w:val="clear" w:color="auto" w:fill="auto"/>
            <w:noWrap/>
            <w:vAlign w:val="bottom"/>
            <w:hideMark/>
          </w:tcPr>
          <w:p w14:paraId="50E0C58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5A07B7F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752987B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5547B95D"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3B9F0EC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78.38</w:t>
            </w:r>
          </w:p>
        </w:tc>
        <w:tc>
          <w:tcPr>
            <w:tcW w:w="990" w:type="dxa"/>
            <w:shd w:val="clear" w:color="auto" w:fill="auto"/>
            <w:noWrap/>
            <w:vAlign w:val="bottom"/>
            <w:hideMark/>
          </w:tcPr>
          <w:p w14:paraId="6007F5D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2C6FF0E2"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D78E08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014A470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001DB65D" w14:textId="77777777" w:rsidTr="006459B9">
        <w:trPr>
          <w:trHeight w:val="246"/>
          <w:jc w:val="center"/>
        </w:trPr>
        <w:tc>
          <w:tcPr>
            <w:tcW w:w="1435" w:type="dxa"/>
            <w:shd w:val="clear" w:color="auto" w:fill="auto"/>
            <w:noWrap/>
            <w:vAlign w:val="bottom"/>
            <w:hideMark/>
          </w:tcPr>
          <w:p w14:paraId="4FDE073C"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S7_M511</w:t>
            </w:r>
          </w:p>
        </w:tc>
        <w:tc>
          <w:tcPr>
            <w:tcW w:w="705" w:type="dxa"/>
            <w:shd w:val="clear" w:color="auto" w:fill="auto"/>
            <w:noWrap/>
            <w:vAlign w:val="bottom"/>
            <w:hideMark/>
          </w:tcPr>
          <w:p w14:paraId="13C8636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99B077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1B7B3DC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61FD95F7"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586F180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78.42</w:t>
            </w:r>
          </w:p>
        </w:tc>
        <w:tc>
          <w:tcPr>
            <w:tcW w:w="990" w:type="dxa"/>
            <w:shd w:val="clear" w:color="auto" w:fill="auto"/>
            <w:noWrap/>
            <w:vAlign w:val="bottom"/>
            <w:hideMark/>
          </w:tcPr>
          <w:p w14:paraId="38FA4CB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755EDA5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2EAC96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143CEB5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1C06F49C" w14:textId="77777777" w:rsidTr="006459B9">
        <w:trPr>
          <w:trHeight w:val="246"/>
          <w:jc w:val="center"/>
        </w:trPr>
        <w:tc>
          <w:tcPr>
            <w:tcW w:w="1435" w:type="dxa"/>
            <w:shd w:val="clear" w:color="auto" w:fill="auto"/>
            <w:noWrap/>
            <w:vAlign w:val="bottom"/>
            <w:hideMark/>
          </w:tcPr>
          <w:p w14:paraId="0EE9B906"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S7_M6946</w:t>
            </w:r>
          </w:p>
        </w:tc>
        <w:tc>
          <w:tcPr>
            <w:tcW w:w="705" w:type="dxa"/>
            <w:shd w:val="clear" w:color="auto" w:fill="auto"/>
            <w:noWrap/>
            <w:vAlign w:val="bottom"/>
            <w:hideMark/>
          </w:tcPr>
          <w:p w14:paraId="376BC73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3CC74FE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455012D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2BEF0950"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0C4501A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78.46</w:t>
            </w:r>
          </w:p>
        </w:tc>
        <w:tc>
          <w:tcPr>
            <w:tcW w:w="990" w:type="dxa"/>
            <w:shd w:val="clear" w:color="auto" w:fill="auto"/>
            <w:noWrap/>
            <w:vAlign w:val="bottom"/>
            <w:hideMark/>
          </w:tcPr>
          <w:p w14:paraId="4E5E2BD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0DC53A8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6262982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7B73942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1B800423" w14:textId="77777777" w:rsidTr="006459B9">
        <w:trPr>
          <w:trHeight w:val="246"/>
          <w:jc w:val="center"/>
        </w:trPr>
        <w:tc>
          <w:tcPr>
            <w:tcW w:w="1435" w:type="dxa"/>
            <w:shd w:val="clear" w:color="auto" w:fill="auto"/>
            <w:noWrap/>
            <w:vAlign w:val="bottom"/>
            <w:hideMark/>
          </w:tcPr>
          <w:p w14:paraId="51E2BBBE"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S7_M7806</w:t>
            </w:r>
          </w:p>
        </w:tc>
        <w:tc>
          <w:tcPr>
            <w:tcW w:w="705" w:type="dxa"/>
            <w:shd w:val="clear" w:color="auto" w:fill="auto"/>
            <w:noWrap/>
            <w:vAlign w:val="bottom"/>
            <w:hideMark/>
          </w:tcPr>
          <w:p w14:paraId="0249554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52590B7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2935</w:t>
            </w:r>
          </w:p>
        </w:tc>
        <w:tc>
          <w:tcPr>
            <w:tcW w:w="1387" w:type="dxa"/>
            <w:shd w:val="clear" w:color="auto" w:fill="auto"/>
            <w:noWrap/>
            <w:vAlign w:val="bottom"/>
            <w:hideMark/>
          </w:tcPr>
          <w:p w14:paraId="3D198E1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186C6870"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11EF5BF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78.38</w:t>
            </w:r>
          </w:p>
        </w:tc>
        <w:tc>
          <w:tcPr>
            <w:tcW w:w="990" w:type="dxa"/>
            <w:shd w:val="clear" w:color="auto" w:fill="auto"/>
            <w:noWrap/>
            <w:vAlign w:val="bottom"/>
            <w:hideMark/>
          </w:tcPr>
          <w:p w14:paraId="26A8E7CE"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38D19D1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5C8400E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4F23625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1AF18927" w14:textId="77777777" w:rsidTr="006459B9">
        <w:trPr>
          <w:trHeight w:val="246"/>
          <w:jc w:val="center"/>
        </w:trPr>
        <w:tc>
          <w:tcPr>
            <w:tcW w:w="1435" w:type="dxa"/>
            <w:shd w:val="clear" w:color="auto" w:fill="auto"/>
            <w:noWrap/>
            <w:vAlign w:val="bottom"/>
            <w:hideMark/>
          </w:tcPr>
          <w:p w14:paraId="192B8178"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S8_M3182</w:t>
            </w:r>
          </w:p>
        </w:tc>
        <w:tc>
          <w:tcPr>
            <w:tcW w:w="705" w:type="dxa"/>
            <w:shd w:val="clear" w:color="auto" w:fill="auto"/>
            <w:noWrap/>
            <w:vAlign w:val="bottom"/>
            <w:hideMark/>
          </w:tcPr>
          <w:p w14:paraId="3512886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2307868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2932</w:t>
            </w:r>
          </w:p>
        </w:tc>
        <w:tc>
          <w:tcPr>
            <w:tcW w:w="1387" w:type="dxa"/>
            <w:shd w:val="clear" w:color="auto" w:fill="auto"/>
            <w:noWrap/>
            <w:vAlign w:val="bottom"/>
            <w:hideMark/>
          </w:tcPr>
          <w:p w14:paraId="72C18C5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0632AE05"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614AAE6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71.87</w:t>
            </w:r>
          </w:p>
        </w:tc>
        <w:tc>
          <w:tcPr>
            <w:tcW w:w="990" w:type="dxa"/>
            <w:shd w:val="clear" w:color="auto" w:fill="auto"/>
            <w:noWrap/>
            <w:vAlign w:val="bottom"/>
            <w:hideMark/>
          </w:tcPr>
          <w:p w14:paraId="0910EB21"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6918F85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DFB6FDA"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31FEE70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791E20E1" w14:textId="77777777" w:rsidTr="006459B9">
        <w:trPr>
          <w:trHeight w:val="246"/>
          <w:jc w:val="center"/>
        </w:trPr>
        <w:tc>
          <w:tcPr>
            <w:tcW w:w="1435" w:type="dxa"/>
            <w:shd w:val="clear" w:color="auto" w:fill="auto"/>
            <w:noWrap/>
            <w:vAlign w:val="bottom"/>
            <w:hideMark/>
          </w:tcPr>
          <w:p w14:paraId="3F276AF2"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S8_M6960</w:t>
            </w:r>
          </w:p>
        </w:tc>
        <w:tc>
          <w:tcPr>
            <w:tcW w:w="705" w:type="dxa"/>
            <w:shd w:val="clear" w:color="auto" w:fill="auto"/>
            <w:noWrap/>
            <w:vAlign w:val="bottom"/>
            <w:hideMark/>
          </w:tcPr>
          <w:p w14:paraId="663E8E3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08E2DF0D"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2932</w:t>
            </w:r>
          </w:p>
        </w:tc>
        <w:tc>
          <w:tcPr>
            <w:tcW w:w="1387" w:type="dxa"/>
            <w:shd w:val="clear" w:color="auto" w:fill="auto"/>
            <w:noWrap/>
            <w:vAlign w:val="bottom"/>
            <w:hideMark/>
          </w:tcPr>
          <w:p w14:paraId="0293ADF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7686D2EB"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2D5685EC"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71.74</w:t>
            </w:r>
          </w:p>
        </w:tc>
        <w:tc>
          <w:tcPr>
            <w:tcW w:w="990" w:type="dxa"/>
            <w:shd w:val="clear" w:color="auto" w:fill="auto"/>
            <w:noWrap/>
            <w:vAlign w:val="bottom"/>
            <w:hideMark/>
          </w:tcPr>
          <w:p w14:paraId="6B5C8593"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577D463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BFCC3D0"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2AF0F61B"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r w:rsidR="001F4802" w:rsidRPr="00A126CD" w14:paraId="05CA6291" w14:textId="77777777" w:rsidTr="006459B9">
        <w:trPr>
          <w:trHeight w:val="246"/>
          <w:jc w:val="center"/>
        </w:trPr>
        <w:tc>
          <w:tcPr>
            <w:tcW w:w="1435" w:type="dxa"/>
            <w:shd w:val="clear" w:color="auto" w:fill="auto"/>
            <w:noWrap/>
            <w:vAlign w:val="bottom"/>
            <w:hideMark/>
          </w:tcPr>
          <w:p w14:paraId="13E044FD" w14:textId="77777777" w:rsidR="001F4802" w:rsidRPr="004D1E40" w:rsidRDefault="001F4802"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S8_M9221</w:t>
            </w:r>
          </w:p>
        </w:tc>
        <w:tc>
          <w:tcPr>
            <w:tcW w:w="705" w:type="dxa"/>
            <w:shd w:val="clear" w:color="auto" w:fill="auto"/>
            <w:noWrap/>
            <w:vAlign w:val="bottom"/>
            <w:hideMark/>
          </w:tcPr>
          <w:p w14:paraId="1DC34B1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594</w:t>
            </w:r>
          </w:p>
        </w:tc>
        <w:tc>
          <w:tcPr>
            <w:tcW w:w="828" w:type="dxa"/>
            <w:shd w:val="clear" w:color="auto" w:fill="auto"/>
            <w:noWrap/>
            <w:vAlign w:val="bottom"/>
            <w:hideMark/>
          </w:tcPr>
          <w:p w14:paraId="68249F7F"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2932</w:t>
            </w:r>
          </w:p>
        </w:tc>
        <w:tc>
          <w:tcPr>
            <w:tcW w:w="1387" w:type="dxa"/>
            <w:shd w:val="clear" w:color="auto" w:fill="auto"/>
            <w:noWrap/>
            <w:vAlign w:val="bottom"/>
            <w:hideMark/>
          </w:tcPr>
          <w:p w14:paraId="6007CBC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AF363455</w:t>
            </w:r>
          </w:p>
        </w:tc>
        <w:tc>
          <w:tcPr>
            <w:tcW w:w="1490" w:type="dxa"/>
            <w:shd w:val="clear" w:color="auto" w:fill="auto"/>
            <w:noWrap/>
            <w:vAlign w:val="bottom"/>
          </w:tcPr>
          <w:p w14:paraId="2621D981" w14:textId="77777777" w:rsidR="001F4802" w:rsidRPr="004D1E40" w:rsidRDefault="001F4802"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896" w:type="dxa"/>
            <w:shd w:val="clear" w:color="auto" w:fill="auto"/>
            <w:noWrap/>
            <w:vAlign w:val="bottom"/>
            <w:hideMark/>
          </w:tcPr>
          <w:p w14:paraId="7BA1EA86"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71.74</w:t>
            </w:r>
          </w:p>
        </w:tc>
        <w:tc>
          <w:tcPr>
            <w:tcW w:w="990" w:type="dxa"/>
            <w:shd w:val="clear" w:color="auto" w:fill="auto"/>
            <w:noWrap/>
            <w:vAlign w:val="bottom"/>
            <w:hideMark/>
          </w:tcPr>
          <w:p w14:paraId="0DAF0D85"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884" w:type="dxa"/>
            <w:shd w:val="clear" w:color="auto" w:fill="auto"/>
            <w:noWrap/>
            <w:vAlign w:val="bottom"/>
            <w:hideMark/>
          </w:tcPr>
          <w:p w14:paraId="0FA65E18"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006" w:type="dxa"/>
            <w:shd w:val="clear" w:color="auto" w:fill="auto"/>
            <w:noWrap/>
            <w:vAlign w:val="bottom"/>
            <w:hideMark/>
          </w:tcPr>
          <w:p w14:paraId="7C7469B9"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305" w:type="dxa"/>
            <w:shd w:val="clear" w:color="auto" w:fill="auto"/>
            <w:noWrap/>
            <w:vAlign w:val="bottom"/>
            <w:hideMark/>
          </w:tcPr>
          <w:p w14:paraId="1908E874" w14:textId="77777777" w:rsidR="001F4802" w:rsidRPr="004D1E40" w:rsidRDefault="001F4802"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r>
    </w:tbl>
    <w:p w14:paraId="4033FF89" w14:textId="559C2ABF" w:rsidR="00971430" w:rsidRDefault="00971430" w:rsidP="006650A6">
      <w:pPr>
        <w:spacing w:line="480" w:lineRule="auto"/>
        <w:rPr>
          <w:color w:val="000000" w:themeColor="text1"/>
        </w:rPr>
      </w:pPr>
    </w:p>
    <w:p w14:paraId="6320BA06" w14:textId="77777777" w:rsidR="00971430" w:rsidRDefault="00971430" w:rsidP="009C4B93">
      <w:pPr>
        <w:spacing w:line="480" w:lineRule="auto"/>
        <w:rPr>
          <w:color w:val="000000" w:themeColor="text1"/>
        </w:rPr>
      </w:pPr>
      <w:r>
        <w:rPr>
          <w:color w:val="000000" w:themeColor="text1"/>
        </w:rPr>
        <w:br w:type="page"/>
      </w:r>
    </w:p>
    <w:p w14:paraId="0F124074" w14:textId="620EA1FE" w:rsidR="00971430" w:rsidRDefault="00971430" w:rsidP="006650A6">
      <w:pPr>
        <w:spacing w:line="480" w:lineRule="auto"/>
        <w:rPr>
          <w:rFonts w:ascii="Times New Roman" w:hAnsi="Times New Roman" w:cs="Times New Roman"/>
          <w:color w:val="000000" w:themeColor="text1"/>
          <w:sz w:val="24"/>
          <w:szCs w:val="24"/>
        </w:rPr>
      </w:pPr>
      <w:r w:rsidRPr="004D1E40">
        <w:rPr>
          <w:rFonts w:ascii="Times New Roman" w:hAnsi="Times New Roman" w:cs="Times New Roman"/>
          <w:b/>
          <w:color w:val="000000" w:themeColor="text1"/>
          <w:sz w:val="24"/>
          <w:szCs w:val="24"/>
        </w:rPr>
        <w:lastRenderedPageBreak/>
        <w:t>Table S</w:t>
      </w:r>
      <w:r>
        <w:rPr>
          <w:rFonts w:ascii="Times New Roman" w:hAnsi="Times New Roman" w:cs="Times New Roman"/>
          <w:b/>
          <w:color w:val="000000" w:themeColor="text1"/>
          <w:sz w:val="24"/>
          <w:szCs w:val="24"/>
        </w:rPr>
        <w:t>4</w:t>
      </w:r>
      <w:r w:rsidRPr="004D1E40">
        <w:rPr>
          <w:rFonts w:ascii="Times New Roman" w:hAnsi="Times New Roman" w:cs="Times New Roman"/>
          <w:b/>
          <w:color w:val="000000" w:themeColor="text1"/>
          <w:sz w:val="24"/>
          <w:szCs w:val="24"/>
        </w:rPr>
        <w:t>.</w:t>
      </w:r>
      <w:r w:rsidRPr="004D1E4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Top </w:t>
      </w:r>
      <w:r w:rsidR="00B81B83">
        <w:rPr>
          <w:rFonts w:ascii="Times New Roman" w:hAnsi="Times New Roman" w:cs="Times New Roman"/>
          <w:color w:val="000000" w:themeColor="text1"/>
          <w:sz w:val="24"/>
          <w:szCs w:val="24"/>
        </w:rPr>
        <w:t xml:space="preserve">two </w:t>
      </w:r>
      <w:r>
        <w:rPr>
          <w:rFonts w:ascii="Times New Roman" w:hAnsi="Times New Roman" w:cs="Times New Roman"/>
          <w:color w:val="000000" w:themeColor="text1"/>
          <w:sz w:val="24"/>
          <w:szCs w:val="24"/>
        </w:rPr>
        <w:t xml:space="preserve">BLASTn hits of </w:t>
      </w:r>
      <w:r w:rsidR="008608BB">
        <w:rPr>
          <w:rFonts w:ascii="Times New Roman" w:hAnsi="Times New Roman" w:cs="Times New Roman"/>
          <w:color w:val="000000" w:themeColor="text1"/>
          <w:sz w:val="24"/>
          <w:szCs w:val="24"/>
        </w:rPr>
        <w:t xml:space="preserve">representatives of each </w:t>
      </w:r>
      <w:r>
        <w:rPr>
          <w:rFonts w:ascii="Times New Roman" w:hAnsi="Times New Roman" w:cs="Times New Roman"/>
          <w:color w:val="000000" w:themeColor="text1"/>
          <w:sz w:val="24"/>
          <w:szCs w:val="24"/>
        </w:rPr>
        <w:t xml:space="preserve">EV </w:t>
      </w:r>
      <w:r w:rsidR="008608BB">
        <w:rPr>
          <w:rFonts w:ascii="Times New Roman" w:hAnsi="Times New Roman" w:cs="Times New Roman"/>
          <w:color w:val="000000" w:themeColor="text1"/>
          <w:sz w:val="24"/>
          <w:szCs w:val="24"/>
        </w:rPr>
        <w:t>type</w:t>
      </w:r>
      <w:r>
        <w:rPr>
          <w:rFonts w:ascii="Times New Roman" w:hAnsi="Times New Roman" w:cs="Times New Roman"/>
          <w:color w:val="000000" w:themeColor="text1"/>
          <w:sz w:val="24"/>
          <w:szCs w:val="24"/>
        </w:rPr>
        <w:t xml:space="preserve"> recovered from sludge in Kentucky, USA</w:t>
      </w:r>
    </w:p>
    <w:tbl>
      <w:tblPr>
        <w:tblW w:w="7781" w:type="dxa"/>
        <w:jc w:val="center"/>
        <w:tblLook w:val="04A0" w:firstRow="1" w:lastRow="0" w:firstColumn="1" w:lastColumn="0" w:noHBand="0" w:noVBand="1"/>
      </w:tblPr>
      <w:tblGrid>
        <w:gridCol w:w="1435"/>
        <w:gridCol w:w="1080"/>
        <w:gridCol w:w="990"/>
        <w:gridCol w:w="1333"/>
        <w:gridCol w:w="894"/>
        <w:gridCol w:w="1333"/>
        <w:gridCol w:w="894"/>
      </w:tblGrid>
      <w:tr w:rsidR="0087709B" w:rsidRPr="00A126CD" w14:paraId="5BD0CB5B" w14:textId="77777777" w:rsidTr="00D96E79">
        <w:trPr>
          <w:trHeight w:val="246"/>
          <w:jc w:val="center"/>
        </w:trPr>
        <w:tc>
          <w:tcPr>
            <w:tcW w:w="1435" w:type="dxa"/>
            <w:shd w:val="clear" w:color="auto" w:fill="auto"/>
            <w:noWrap/>
            <w:vAlign w:val="bottom"/>
          </w:tcPr>
          <w:p w14:paraId="1317284A" w14:textId="77777777" w:rsidR="0087709B" w:rsidRPr="004D1E40" w:rsidRDefault="0087709B" w:rsidP="009C4B93">
            <w:pPr>
              <w:tabs>
                <w:tab w:val="left" w:pos="2551"/>
              </w:tabs>
              <w:spacing w:after="0" w:line="480" w:lineRule="auto"/>
              <w:rPr>
                <w:rFonts w:ascii="Times New Roman" w:eastAsia="Times New Roman" w:hAnsi="Times New Roman" w:cs="Times New Roman"/>
                <w:b/>
                <w:bCs/>
                <w:color w:val="000000" w:themeColor="text1"/>
                <w:sz w:val="20"/>
                <w:szCs w:val="20"/>
              </w:rPr>
            </w:pPr>
          </w:p>
        </w:tc>
        <w:tc>
          <w:tcPr>
            <w:tcW w:w="1080" w:type="dxa"/>
            <w:shd w:val="clear" w:color="auto" w:fill="auto"/>
            <w:noWrap/>
            <w:vAlign w:val="bottom"/>
          </w:tcPr>
          <w:p w14:paraId="7A7165B0" w14:textId="77777777" w:rsidR="0087709B" w:rsidRPr="004D1E40" w:rsidRDefault="0087709B" w:rsidP="009C4B93">
            <w:pPr>
              <w:spacing w:after="0" w:line="480" w:lineRule="auto"/>
              <w:rPr>
                <w:rFonts w:ascii="Times New Roman" w:eastAsia="Times New Roman" w:hAnsi="Times New Roman" w:cs="Times New Roman"/>
                <w:b/>
                <w:bCs/>
                <w:color w:val="000000" w:themeColor="text1"/>
                <w:sz w:val="20"/>
                <w:szCs w:val="20"/>
              </w:rPr>
            </w:pPr>
          </w:p>
        </w:tc>
        <w:tc>
          <w:tcPr>
            <w:tcW w:w="990" w:type="dxa"/>
            <w:shd w:val="clear" w:color="auto" w:fill="auto"/>
            <w:noWrap/>
            <w:vAlign w:val="bottom"/>
          </w:tcPr>
          <w:p w14:paraId="6B5703BA" w14:textId="77777777" w:rsidR="0087709B" w:rsidRPr="004D1E40" w:rsidRDefault="0087709B" w:rsidP="009C4B93">
            <w:pPr>
              <w:spacing w:after="0" w:line="480" w:lineRule="auto"/>
              <w:rPr>
                <w:rFonts w:ascii="Times New Roman" w:eastAsia="Times New Roman" w:hAnsi="Times New Roman" w:cs="Times New Roman"/>
                <w:b/>
                <w:bCs/>
                <w:color w:val="000000" w:themeColor="text1"/>
                <w:sz w:val="20"/>
                <w:szCs w:val="20"/>
              </w:rPr>
            </w:pPr>
          </w:p>
        </w:tc>
        <w:tc>
          <w:tcPr>
            <w:tcW w:w="4276" w:type="dxa"/>
            <w:gridSpan w:val="4"/>
          </w:tcPr>
          <w:p w14:paraId="2C9E9BEE" w14:textId="7E626A1F" w:rsidR="0087709B" w:rsidRPr="004D1E40" w:rsidRDefault="0087709B" w:rsidP="009C4B93">
            <w:pPr>
              <w:spacing w:after="0" w:line="480" w:lineRule="auto"/>
              <w:rPr>
                <w:rFonts w:ascii="Times New Roman" w:eastAsia="Times New Roman" w:hAnsi="Times New Roman" w:cs="Times New Roman"/>
                <w:b/>
                <w:bCs/>
                <w:color w:val="000000" w:themeColor="text1"/>
                <w:sz w:val="20"/>
                <w:szCs w:val="20"/>
              </w:rPr>
            </w:pPr>
            <w:r w:rsidRPr="00A62DEF">
              <w:rPr>
                <w:rFonts w:ascii="Times New Roman" w:eastAsia="Times New Roman" w:hAnsi="Times New Roman" w:cs="Times New Roman"/>
                <w:color w:val="000000" w:themeColor="text1"/>
                <w:sz w:val="20"/>
                <w:szCs w:val="20"/>
              </w:rPr>
              <w:t>Top 2 BLASTn Hits</w:t>
            </w:r>
          </w:p>
        </w:tc>
      </w:tr>
      <w:tr w:rsidR="00A62DEF" w:rsidRPr="00A126CD" w14:paraId="5BB71F4D" w14:textId="3D6E0EDE" w:rsidTr="00D96E79">
        <w:trPr>
          <w:trHeight w:val="246"/>
          <w:jc w:val="center"/>
        </w:trPr>
        <w:tc>
          <w:tcPr>
            <w:tcW w:w="1435" w:type="dxa"/>
            <w:shd w:val="clear" w:color="auto" w:fill="auto"/>
            <w:noWrap/>
            <w:vAlign w:val="bottom"/>
            <w:hideMark/>
          </w:tcPr>
          <w:p w14:paraId="5B580B12" w14:textId="77777777" w:rsidR="00A62DEF" w:rsidRPr="004D1E40" w:rsidRDefault="00A62DEF" w:rsidP="009C4B93">
            <w:pPr>
              <w:tabs>
                <w:tab w:val="left" w:pos="2551"/>
              </w:tabs>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Amplicon-Unique-ID</w:t>
            </w:r>
          </w:p>
        </w:tc>
        <w:tc>
          <w:tcPr>
            <w:tcW w:w="1080" w:type="dxa"/>
            <w:shd w:val="clear" w:color="auto" w:fill="auto"/>
            <w:noWrap/>
            <w:vAlign w:val="bottom"/>
            <w:hideMark/>
          </w:tcPr>
          <w:p w14:paraId="5379C958" w14:textId="77777777" w:rsidR="00A62DEF" w:rsidRDefault="00A62DEF"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 xml:space="preserve">BLAST </w:t>
            </w:r>
          </w:p>
          <w:p w14:paraId="1A8EAC47" w14:textId="74E6C0A7" w:rsidR="00A62DEF" w:rsidRPr="004D1E40" w:rsidRDefault="00A62DEF"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result</w:t>
            </w:r>
          </w:p>
        </w:tc>
        <w:tc>
          <w:tcPr>
            <w:tcW w:w="990" w:type="dxa"/>
            <w:shd w:val="clear" w:color="auto" w:fill="auto"/>
            <w:noWrap/>
            <w:vAlign w:val="bottom"/>
            <w:hideMark/>
          </w:tcPr>
          <w:p w14:paraId="6C5A514A" w14:textId="77777777" w:rsidR="00A62DEF" w:rsidRPr="004D1E40" w:rsidRDefault="00A62DEF" w:rsidP="009C4B93">
            <w:pPr>
              <w:spacing w:after="0" w:line="480" w:lineRule="auto"/>
              <w:rPr>
                <w:rFonts w:ascii="Times New Roman" w:eastAsia="Times New Roman" w:hAnsi="Times New Roman" w:cs="Times New Roman"/>
                <w:b/>
                <w:bCs/>
                <w:color w:val="000000" w:themeColor="text1"/>
                <w:sz w:val="20"/>
                <w:szCs w:val="20"/>
              </w:rPr>
            </w:pPr>
            <w:r w:rsidRPr="004D1E40">
              <w:rPr>
                <w:rFonts w:ascii="Times New Roman" w:eastAsia="Times New Roman" w:hAnsi="Times New Roman" w:cs="Times New Roman"/>
                <w:b/>
                <w:bCs/>
                <w:color w:val="000000" w:themeColor="text1"/>
                <w:sz w:val="20"/>
                <w:szCs w:val="20"/>
              </w:rPr>
              <w:t>Type</w:t>
            </w:r>
          </w:p>
        </w:tc>
        <w:tc>
          <w:tcPr>
            <w:tcW w:w="1266" w:type="dxa"/>
          </w:tcPr>
          <w:p w14:paraId="26DC4C05" w14:textId="3DB2AD41" w:rsidR="00A62DEF" w:rsidRPr="004D1E40" w:rsidRDefault="00A62DEF" w:rsidP="009C4B93">
            <w:pPr>
              <w:spacing w:after="0" w:line="480" w:lineRule="auto"/>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Accession number</w:t>
            </w:r>
          </w:p>
        </w:tc>
        <w:tc>
          <w:tcPr>
            <w:tcW w:w="894" w:type="dxa"/>
          </w:tcPr>
          <w:p w14:paraId="052CD80A" w14:textId="3BC0F794" w:rsidR="00A62DEF" w:rsidRPr="004D1E40" w:rsidRDefault="00A62DEF" w:rsidP="009C4B93">
            <w:pPr>
              <w:spacing w:after="0" w:line="480" w:lineRule="auto"/>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Identity</w:t>
            </w:r>
          </w:p>
        </w:tc>
        <w:tc>
          <w:tcPr>
            <w:tcW w:w="1222" w:type="dxa"/>
          </w:tcPr>
          <w:p w14:paraId="0AE9EB59" w14:textId="0D704014" w:rsidR="00A62DEF" w:rsidRPr="004D1E40" w:rsidRDefault="00A62DEF" w:rsidP="009C4B93">
            <w:pPr>
              <w:spacing w:after="0" w:line="480" w:lineRule="auto"/>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Accession number</w:t>
            </w:r>
          </w:p>
        </w:tc>
        <w:tc>
          <w:tcPr>
            <w:tcW w:w="894" w:type="dxa"/>
          </w:tcPr>
          <w:p w14:paraId="423D1F0F" w14:textId="2656E63B" w:rsidR="00A62DEF" w:rsidRPr="004D1E40" w:rsidRDefault="00A62DEF" w:rsidP="009C4B93">
            <w:pPr>
              <w:spacing w:after="0" w:line="480" w:lineRule="auto"/>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Identity</w:t>
            </w:r>
          </w:p>
        </w:tc>
      </w:tr>
      <w:tr w:rsidR="00A62DEF" w:rsidRPr="00A126CD" w14:paraId="609A71CC" w14:textId="3DDD5612" w:rsidTr="00D96E79">
        <w:trPr>
          <w:trHeight w:val="246"/>
          <w:jc w:val="center"/>
        </w:trPr>
        <w:tc>
          <w:tcPr>
            <w:tcW w:w="1435" w:type="dxa"/>
            <w:shd w:val="clear" w:color="auto" w:fill="auto"/>
            <w:noWrap/>
            <w:vAlign w:val="bottom"/>
            <w:hideMark/>
          </w:tcPr>
          <w:p w14:paraId="1B38B726"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S3_M1087</w:t>
            </w:r>
          </w:p>
        </w:tc>
        <w:tc>
          <w:tcPr>
            <w:tcW w:w="1080" w:type="dxa"/>
            <w:shd w:val="clear" w:color="auto" w:fill="auto"/>
            <w:noWrap/>
            <w:vAlign w:val="bottom"/>
            <w:hideMark/>
          </w:tcPr>
          <w:p w14:paraId="0BA9951B" w14:textId="78DCCF65" w:rsidR="00A62DEF" w:rsidRPr="004D1E40" w:rsidRDefault="00A62DEF"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990" w:type="dxa"/>
            <w:shd w:val="clear" w:color="auto" w:fill="auto"/>
            <w:noWrap/>
            <w:vAlign w:val="bottom"/>
            <w:hideMark/>
          </w:tcPr>
          <w:p w14:paraId="722CC802" w14:textId="0CE1656C" w:rsidR="00A62DEF" w:rsidRPr="004D1E40" w:rsidRDefault="006834D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G15</w:t>
            </w:r>
          </w:p>
        </w:tc>
        <w:tc>
          <w:tcPr>
            <w:tcW w:w="1266" w:type="dxa"/>
          </w:tcPr>
          <w:p w14:paraId="49E3F920" w14:textId="071E409A" w:rsidR="00A62DEF" w:rsidRPr="004D1E40" w:rsidRDefault="00DA6202"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MN734577.1</w:t>
            </w:r>
          </w:p>
        </w:tc>
        <w:tc>
          <w:tcPr>
            <w:tcW w:w="894" w:type="dxa"/>
          </w:tcPr>
          <w:p w14:paraId="5F9895E9" w14:textId="7BAFE5D8" w:rsidR="00A62DEF" w:rsidRPr="004D1E40" w:rsidRDefault="00DA6202"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78.80</w:t>
            </w:r>
          </w:p>
        </w:tc>
        <w:tc>
          <w:tcPr>
            <w:tcW w:w="1222" w:type="dxa"/>
          </w:tcPr>
          <w:p w14:paraId="6C72A419" w14:textId="61299FCC" w:rsidR="00A62DEF" w:rsidRPr="004D1E40" w:rsidRDefault="00DA6202"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KT265894.2</w:t>
            </w:r>
          </w:p>
        </w:tc>
        <w:tc>
          <w:tcPr>
            <w:tcW w:w="894" w:type="dxa"/>
          </w:tcPr>
          <w:p w14:paraId="6F3BBF49" w14:textId="2A574084" w:rsidR="00A62DEF" w:rsidRPr="004D1E40" w:rsidRDefault="00DA6202"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76.76</w:t>
            </w:r>
          </w:p>
        </w:tc>
      </w:tr>
      <w:tr w:rsidR="006834DB" w:rsidRPr="00A126CD" w14:paraId="04BE750D" w14:textId="77777777" w:rsidTr="00D96E79">
        <w:trPr>
          <w:trHeight w:val="246"/>
          <w:jc w:val="center"/>
        </w:trPr>
        <w:tc>
          <w:tcPr>
            <w:tcW w:w="1435" w:type="dxa"/>
            <w:shd w:val="clear" w:color="auto" w:fill="auto"/>
            <w:noWrap/>
            <w:vAlign w:val="bottom"/>
          </w:tcPr>
          <w:p w14:paraId="47D1AFCB" w14:textId="6FC58DF4" w:rsidR="006834DB" w:rsidRPr="004D1E40" w:rsidRDefault="006834DB"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w:t>
            </w:r>
            <w:r>
              <w:rPr>
                <w:rFonts w:ascii="Times New Roman" w:eastAsia="Times New Roman" w:hAnsi="Times New Roman" w:cs="Times New Roman"/>
                <w:color w:val="000000" w:themeColor="text1"/>
                <w:sz w:val="20"/>
                <w:szCs w:val="20"/>
              </w:rPr>
              <w:t>6117</w:t>
            </w:r>
          </w:p>
        </w:tc>
        <w:tc>
          <w:tcPr>
            <w:tcW w:w="1080" w:type="dxa"/>
            <w:shd w:val="clear" w:color="auto" w:fill="auto"/>
            <w:noWrap/>
            <w:vAlign w:val="bottom"/>
          </w:tcPr>
          <w:p w14:paraId="5251EB17" w14:textId="6EC96668" w:rsidR="006834DB" w:rsidRPr="004D1E40" w:rsidRDefault="006834DB"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990" w:type="dxa"/>
            <w:shd w:val="clear" w:color="auto" w:fill="auto"/>
            <w:noWrap/>
            <w:vAlign w:val="bottom"/>
          </w:tcPr>
          <w:p w14:paraId="2BB4C439" w14:textId="16208142" w:rsidR="006834DB" w:rsidRPr="004D1E40" w:rsidRDefault="006834D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G15</w:t>
            </w:r>
          </w:p>
        </w:tc>
        <w:tc>
          <w:tcPr>
            <w:tcW w:w="1266" w:type="dxa"/>
          </w:tcPr>
          <w:p w14:paraId="50D883A4" w14:textId="401943FB" w:rsidR="006834DB" w:rsidRPr="004D1E40" w:rsidRDefault="00535412"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MN734577.1</w:t>
            </w:r>
          </w:p>
        </w:tc>
        <w:tc>
          <w:tcPr>
            <w:tcW w:w="894" w:type="dxa"/>
          </w:tcPr>
          <w:p w14:paraId="1D3F089E" w14:textId="6643AC73" w:rsidR="006834DB" w:rsidRPr="004D1E40" w:rsidRDefault="00DA6202"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78.71</w:t>
            </w:r>
          </w:p>
        </w:tc>
        <w:tc>
          <w:tcPr>
            <w:tcW w:w="1222" w:type="dxa"/>
          </w:tcPr>
          <w:p w14:paraId="163A474E" w14:textId="6A7BE52C" w:rsidR="006834DB" w:rsidRPr="004D1E40" w:rsidRDefault="00535412"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KT265894.2</w:t>
            </w:r>
          </w:p>
        </w:tc>
        <w:tc>
          <w:tcPr>
            <w:tcW w:w="894" w:type="dxa"/>
          </w:tcPr>
          <w:p w14:paraId="54CE2DC3" w14:textId="5A004A67" w:rsidR="006834DB" w:rsidRPr="004D1E40" w:rsidRDefault="00DA6202"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76.88</w:t>
            </w:r>
          </w:p>
        </w:tc>
      </w:tr>
      <w:tr w:rsidR="00A62DEF" w:rsidRPr="00A126CD" w14:paraId="73A3573C" w14:textId="2A4E593A" w:rsidTr="00D96E79">
        <w:trPr>
          <w:trHeight w:val="246"/>
          <w:jc w:val="center"/>
        </w:trPr>
        <w:tc>
          <w:tcPr>
            <w:tcW w:w="1435" w:type="dxa"/>
            <w:shd w:val="clear" w:color="auto" w:fill="auto"/>
            <w:noWrap/>
            <w:vAlign w:val="bottom"/>
            <w:hideMark/>
          </w:tcPr>
          <w:p w14:paraId="210FA133"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S3_M1933</w:t>
            </w:r>
          </w:p>
        </w:tc>
        <w:tc>
          <w:tcPr>
            <w:tcW w:w="1080" w:type="dxa"/>
            <w:shd w:val="clear" w:color="auto" w:fill="auto"/>
            <w:noWrap/>
            <w:vAlign w:val="bottom"/>
            <w:hideMark/>
          </w:tcPr>
          <w:p w14:paraId="577BCD19"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990" w:type="dxa"/>
            <w:shd w:val="clear" w:color="auto" w:fill="auto"/>
            <w:noWrap/>
            <w:vAlign w:val="bottom"/>
            <w:hideMark/>
          </w:tcPr>
          <w:p w14:paraId="72DDFF2D" w14:textId="77777777" w:rsidR="00A62DEF" w:rsidRPr="004D1E40" w:rsidRDefault="00A62DEF"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CV-A24</w:t>
            </w:r>
          </w:p>
        </w:tc>
        <w:tc>
          <w:tcPr>
            <w:tcW w:w="1266" w:type="dxa"/>
          </w:tcPr>
          <w:p w14:paraId="387A977C" w14:textId="32E8FF78" w:rsidR="00A62DEF" w:rsidRPr="004D1E40" w:rsidRDefault="00E76559"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MW373950.1</w:t>
            </w:r>
          </w:p>
        </w:tc>
        <w:tc>
          <w:tcPr>
            <w:tcW w:w="894" w:type="dxa"/>
          </w:tcPr>
          <w:p w14:paraId="20E510A6" w14:textId="7756939A" w:rsidR="00A62DEF" w:rsidRPr="004D1E40" w:rsidRDefault="00E76559"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80.74</w:t>
            </w:r>
          </w:p>
        </w:tc>
        <w:tc>
          <w:tcPr>
            <w:tcW w:w="1222" w:type="dxa"/>
          </w:tcPr>
          <w:p w14:paraId="0ED51A47" w14:textId="4A4EFC42" w:rsidR="00A62DEF" w:rsidRPr="004D1E40" w:rsidRDefault="00E76559"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EF015036.1</w:t>
            </w:r>
          </w:p>
        </w:tc>
        <w:tc>
          <w:tcPr>
            <w:tcW w:w="894" w:type="dxa"/>
          </w:tcPr>
          <w:p w14:paraId="1AC1E036" w14:textId="1F36E2F7" w:rsidR="00A62DEF" w:rsidRPr="004D1E40" w:rsidRDefault="00E76559"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79.77</w:t>
            </w:r>
          </w:p>
        </w:tc>
      </w:tr>
      <w:tr w:rsidR="00A62DEF" w:rsidRPr="00A126CD" w14:paraId="5A6FCCF9" w14:textId="7E3E6755" w:rsidTr="00D96E79">
        <w:trPr>
          <w:trHeight w:val="246"/>
          <w:jc w:val="center"/>
        </w:trPr>
        <w:tc>
          <w:tcPr>
            <w:tcW w:w="1435" w:type="dxa"/>
            <w:shd w:val="clear" w:color="auto" w:fill="auto"/>
            <w:noWrap/>
            <w:vAlign w:val="bottom"/>
            <w:hideMark/>
          </w:tcPr>
          <w:p w14:paraId="55561839"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S3_M2103</w:t>
            </w:r>
          </w:p>
        </w:tc>
        <w:tc>
          <w:tcPr>
            <w:tcW w:w="1080" w:type="dxa"/>
            <w:shd w:val="clear" w:color="auto" w:fill="auto"/>
            <w:noWrap/>
            <w:vAlign w:val="bottom"/>
            <w:hideMark/>
          </w:tcPr>
          <w:p w14:paraId="65049BBC"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990" w:type="dxa"/>
            <w:shd w:val="clear" w:color="auto" w:fill="auto"/>
            <w:noWrap/>
            <w:vAlign w:val="bottom"/>
            <w:hideMark/>
          </w:tcPr>
          <w:p w14:paraId="6D4E6159" w14:textId="77777777" w:rsidR="00A62DEF" w:rsidRPr="004D1E40" w:rsidRDefault="00A62DEF"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CV-A24</w:t>
            </w:r>
          </w:p>
        </w:tc>
        <w:tc>
          <w:tcPr>
            <w:tcW w:w="1266" w:type="dxa"/>
          </w:tcPr>
          <w:p w14:paraId="36D41CB7" w14:textId="10BC6AFC" w:rsidR="00A62DEF" w:rsidRPr="004D1E40" w:rsidRDefault="00E76559"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MW373950.1</w:t>
            </w:r>
          </w:p>
        </w:tc>
        <w:tc>
          <w:tcPr>
            <w:tcW w:w="894" w:type="dxa"/>
          </w:tcPr>
          <w:p w14:paraId="5FB66647" w14:textId="7C529063" w:rsidR="00A62DEF" w:rsidRPr="004D1E40" w:rsidRDefault="00E76559"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80.66</w:t>
            </w:r>
          </w:p>
        </w:tc>
        <w:tc>
          <w:tcPr>
            <w:tcW w:w="1222" w:type="dxa"/>
          </w:tcPr>
          <w:p w14:paraId="2968E6F2" w14:textId="71A4799D" w:rsidR="00A62DEF" w:rsidRPr="004D1E40" w:rsidRDefault="00E76559"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EF015036.1</w:t>
            </w:r>
          </w:p>
        </w:tc>
        <w:tc>
          <w:tcPr>
            <w:tcW w:w="894" w:type="dxa"/>
          </w:tcPr>
          <w:p w14:paraId="3B0F369E" w14:textId="14D7A99D" w:rsidR="00A62DEF" w:rsidRPr="004D1E40" w:rsidRDefault="00E76559"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79.69</w:t>
            </w:r>
          </w:p>
        </w:tc>
      </w:tr>
      <w:tr w:rsidR="00A62DEF" w:rsidRPr="00A126CD" w14:paraId="02843918" w14:textId="48339D3D" w:rsidTr="00D96E79">
        <w:trPr>
          <w:trHeight w:val="246"/>
          <w:jc w:val="center"/>
        </w:trPr>
        <w:tc>
          <w:tcPr>
            <w:tcW w:w="1435" w:type="dxa"/>
            <w:shd w:val="clear" w:color="auto" w:fill="auto"/>
            <w:noWrap/>
            <w:vAlign w:val="bottom"/>
            <w:hideMark/>
          </w:tcPr>
          <w:p w14:paraId="0316C395"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S3_M3761</w:t>
            </w:r>
          </w:p>
        </w:tc>
        <w:tc>
          <w:tcPr>
            <w:tcW w:w="1080" w:type="dxa"/>
            <w:shd w:val="clear" w:color="auto" w:fill="auto"/>
            <w:noWrap/>
            <w:vAlign w:val="bottom"/>
            <w:hideMark/>
          </w:tcPr>
          <w:p w14:paraId="5D6F35E6"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EVA</w:t>
            </w:r>
          </w:p>
        </w:tc>
        <w:tc>
          <w:tcPr>
            <w:tcW w:w="990" w:type="dxa"/>
            <w:shd w:val="clear" w:color="auto" w:fill="auto"/>
            <w:noWrap/>
            <w:vAlign w:val="bottom"/>
            <w:hideMark/>
          </w:tcPr>
          <w:p w14:paraId="06C91012" w14:textId="77777777" w:rsidR="00A62DEF" w:rsidRPr="004D1E40" w:rsidRDefault="00A62DEF"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1266" w:type="dxa"/>
          </w:tcPr>
          <w:p w14:paraId="06BAF27C" w14:textId="243E9002" w:rsidR="00A62DEF" w:rsidRPr="004D1E40" w:rsidRDefault="00792F04"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MT641397.1</w:t>
            </w:r>
          </w:p>
        </w:tc>
        <w:tc>
          <w:tcPr>
            <w:tcW w:w="894" w:type="dxa"/>
          </w:tcPr>
          <w:p w14:paraId="2CFF1D95" w14:textId="17FB7D44" w:rsidR="00A62DEF" w:rsidRPr="004D1E40" w:rsidRDefault="00792F04"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96.86</w:t>
            </w:r>
          </w:p>
        </w:tc>
        <w:tc>
          <w:tcPr>
            <w:tcW w:w="1222" w:type="dxa"/>
          </w:tcPr>
          <w:p w14:paraId="010F9635" w14:textId="63D07087" w:rsidR="00A62DEF" w:rsidRPr="004D1E40" w:rsidRDefault="00792F04"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KP289361.1</w:t>
            </w:r>
          </w:p>
        </w:tc>
        <w:tc>
          <w:tcPr>
            <w:tcW w:w="894" w:type="dxa"/>
          </w:tcPr>
          <w:p w14:paraId="7F2400A0" w14:textId="063D131E" w:rsidR="00A62DEF" w:rsidRPr="004D1E40" w:rsidRDefault="00792F04"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85.47</w:t>
            </w:r>
          </w:p>
        </w:tc>
      </w:tr>
      <w:tr w:rsidR="001F57EB" w:rsidRPr="00A126CD" w14:paraId="42E9B304" w14:textId="233907AB" w:rsidTr="00D96E79">
        <w:trPr>
          <w:trHeight w:val="246"/>
          <w:jc w:val="center"/>
        </w:trPr>
        <w:tc>
          <w:tcPr>
            <w:tcW w:w="1435" w:type="dxa"/>
            <w:shd w:val="clear" w:color="auto" w:fill="auto"/>
            <w:noWrap/>
            <w:vAlign w:val="bottom"/>
            <w:hideMark/>
          </w:tcPr>
          <w:p w14:paraId="258EFB47" w14:textId="77777777" w:rsidR="001F57EB" w:rsidRPr="004D1E40" w:rsidRDefault="001F57EB"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S3_M4055</w:t>
            </w:r>
          </w:p>
        </w:tc>
        <w:tc>
          <w:tcPr>
            <w:tcW w:w="1080" w:type="dxa"/>
            <w:shd w:val="clear" w:color="auto" w:fill="auto"/>
            <w:noWrap/>
            <w:vAlign w:val="bottom"/>
            <w:hideMark/>
          </w:tcPr>
          <w:p w14:paraId="75A0CCAB" w14:textId="77777777" w:rsidR="001F57EB" w:rsidRPr="004D1E40" w:rsidRDefault="001F57EB"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EVA</w:t>
            </w:r>
          </w:p>
        </w:tc>
        <w:tc>
          <w:tcPr>
            <w:tcW w:w="990" w:type="dxa"/>
            <w:shd w:val="clear" w:color="auto" w:fill="auto"/>
            <w:noWrap/>
            <w:vAlign w:val="bottom"/>
            <w:hideMark/>
          </w:tcPr>
          <w:p w14:paraId="7984107C" w14:textId="77777777" w:rsidR="001F57EB" w:rsidRPr="004D1E40" w:rsidRDefault="001F57EB"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CV-A2</w:t>
            </w:r>
          </w:p>
        </w:tc>
        <w:tc>
          <w:tcPr>
            <w:tcW w:w="1266" w:type="dxa"/>
          </w:tcPr>
          <w:p w14:paraId="76DF21FE" w14:textId="5E7FBAA3" w:rsidR="001F57EB" w:rsidRPr="004D1E40" w:rsidRDefault="001F57E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MT641397.1</w:t>
            </w:r>
          </w:p>
        </w:tc>
        <w:tc>
          <w:tcPr>
            <w:tcW w:w="894" w:type="dxa"/>
          </w:tcPr>
          <w:p w14:paraId="7C27FEC0" w14:textId="1F9BCCA9" w:rsidR="001F57EB" w:rsidRPr="004D1E40" w:rsidRDefault="001F57E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96.73</w:t>
            </w:r>
          </w:p>
        </w:tc>
        <w:tc>
          <w:tcPr>
            <w:tcW w:w="1222" w:type="dxa"/>
          </w:tcPr>
          <w:p w14:paraId="43572D78" w14:textId="486215DB" w:rsidR="001F57EB" w:rsidRPr="004D1E40" w:rsidRDefault="001F57E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KP289361.1</w:t>
            </w:r>
          </w:p>
        </w:tc>
        <w:tc>
          <w:tcPr>
            <w:tcW w:w="894" w:type="dxa"/>
          </w:tcPr>
          <w:p w14:paraId="5DE7E33E" w14:textId="2F9C91C6" w:rsidR="001F57EB" w:rsidRPr="004D1E40" w:rsidRDefault="001F57E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85.35</w:t>
            </w:r>
          </w:p>
        </w:tc>
      </w:tr>
      <w:tr w:rsidR="00A62DEF" w:rsidRPr="00A126CD" w14:paraId="739D60EB" w14:textId="24059D3D" w:rsidTr="00D96E79">
        <w:trPr>
          <w:trHeight w:val="246"/>
          <w:jc w:val="center"/>
        </w:trPr>
        <w:tc>
          <w:tcPr>
            <w:tcW w:w="1435" w:type="dxa"/>
            <w:shd w:val="clear" w:color="auto" w:fill="auto"/>
            <w:noWrap/>
            <w:vAlign w:val="bottom"/>
            <w:hideMark/>
          </w:tcPr>
          <w:p w14:paraId="1A857C65"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S3_M5429</w:t>
            </w:r>
          </w:p>
        </w:tc>
        <w:tc>
          <w:tcPr>
            <w:tcW w:w="1080" w:type="dxa"/>
            <w:shd w:val="clear" w:color="auto" w:fill="auto"/>
            <w:noWrap/>
            <w:vAlign w:val="bottom"/>
            <w:hideMark/>
          </w:tcPr>
          <w:p w14:paraId="2BF8E143" w14:textId="77777777" w:rsidR="00A62DEF" w:rsidRPr="004D1E40" w:rsidRDefault="00A62DEF"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CanPV</w:t>
            </w:r>
          </w:p>
        </w:tc>
        <w:tc>
          <w:tcPr>
            <w:tcW w:w="990" w:type="dxa"/>
            <w:shd w:val="clear" w:color="auto" w:fill="auto"/>
            <w:noWrap/>
            <w:vAlign w:val="bottom"/>
            <w:hideMark/>
          </w:tcPr>
          <w:p w14:paraId="7974EDE4" w14:textId="77777777" w:rsidR="00A62DEF" w:rsidRPr="004D1E40" w:rsidRDefault="00A62DEF"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266" w:type="dxa"/>
          </w:tcPr>
          <w:p w14:paraId="40F8AEBA" w14:textId="2D3FB422" w:rsidR="00A62DEF" w:rsidRPr="004D1E40" w:rsidRDefault="00F312B7"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KU871312.1</w:t>
            </w:r>
          </w:p>
        </w:tc>
        <w:tc>
          <w:tcPr>
            <w:tcW w:w="894" w:type="dxa"/>
          </w:tcPr>
          <w:p w14:paraId="2EDEF487" w14:textId="1B3C3EC1" w:rsidR="00A62DEF" w:rsidRPr="004D1E40" w:rsidRDefault="00F312B7"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84.84</w:t>
            </w:r>
          </w:p>
        </w:tc>
        <w:tc>
          <w:tcPr>
            <w:tcW w:w="1222" w:type="dxa"/>
          </w:tcPr>
          <w:p w14:paraId="56BCD3F4" w14:textId="627082A7" w:rsidR="00A62DEF" w:rsidRPr="004D1E40" w:rsidRDefault="00F312B7"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MW118112.1</w:t>
            </w:r>
          </w:p>
        </w:tc>
        <w:tc>
          <w:tcPr>
            <w:tcW w:w="894" w:type="dxa"/>
          </w:tcPr>
          <w:p w14:paraId="066DED3A" w14:textId="37402AA7" w:rsidR="00A62DEF" w:rsidRPr="004D1E40" w:rsidRDefault="00F312B7"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84.53</w:t>
            </w:r>
          </w:p>
        </w:tc>
      </w:tr>
      <w:tr w:rsidR="00A62DEF" w:rsidRPr="00A126CD" w14:paraId="433423F4" w14:textId="42328929" w:rsidTr="00D96E79">
        <w:trPr>
          <w:trHeight w:val="246"/>
          <w:jc w:val="center"/>
        </w:trPr>
        <w:tc>
          <w:tcPr>
            <w:tcW w:w="1435" w:type="dxa"/>
            <w:shd w:val="clear" w:color="auto" w:fill="auto"/>
            <w:noWrap/>
            <w:vAlign w:val="bottom"/>
            <w:hideMark/>
          </w:tcPr>
          <w:p w14:paraId="779C05E3"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S3_M5434</w:t>
            </w:r>
          </w:p>
        </w:tc>
        <w:tc>
          <w:tcPr>
            <w:tcW w:w="1080" w:type="dxa"/>
            <w:shd w:val="clear" w:color="auto" w:fill="auto"/>
            <w:noWrap/>
            <w:vAlign w:val="bottom"/>
            <w:hideMark/>
          </w:tcPr>
          <w:p w14:paraId="6D6BE1B8"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CanPV</w:t>
            </w:r>
          </w:p>
        </w:tc>
        <w:tc>
          <w:tcPr>
            <w:tcW w:w="990" w:type="dxa"/>
            <w:shd w:val="clear" w:color="auto" w:fill="auto"/>
            <w:noWrap/>
            <w:vAlign w:val="bottom"/>
            <w:hideMark/>
          </w:tcPr>
          <w:p w14:paraId="687DBB6C" w14:textId="77777777" w:rsidR="00A62DEF" w:rsidRPr="004D1E40" w:rsidRDefault="00A62DEF"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NA</w:t>
            </w:r>
          </w:p>
        </w:tc>
        <w:tc>
          <w:tcPr>
            <w:tcW w:w="1266" w:type="dxa"/>
          </w:tcPr>
          <w:p w14:paraId="6EE125AC" w14:textId="7E8F56B2" w:rsidR="00A62DEF" w:rsidRPr="004D1E40" w:rsidRDefault="00F312B7"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KU871312.1</w:t>
            </w:r>
          </w:p>
        </w:tc>
        <w:tc>
          <w:tcPr>
            <w:tcW w:w="894" w:type="dxa"/>
          </w:tcPr>
          <w:p w14:paraId="52C1233F" w14:textId="45A6691A" w:rsidR="00A62DEF" w:rsidRPr="004D1E40" w:rsidRDefault="00F312B7"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84.80</w:t>
            </w:r>
          </w:p>
        </w:tc>
        <w:tc>
          <w:tcPr>
            <w:tcW w:w="1222" w:type="dxa"/>
          </w:tcPr>
          <w:p w14:paraId="4255D329" w14:textId="2DFF73A1" w:rsidR="00A62DEF" w:rsidRPr="004D1E40" w:rsidRDefault="00F312B7"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MW118112.1</w:t>
            </w:r>
          </w:p>
        </w:tc>
        <w:tc>
          <w:tcPr>
            <w:tcW w:w="894" w:type="dxa"/>
          </w:tcPr>
          <w:p w14:paraId="27C4C17D" w14:textId="0FFC1A97" w:rsidR="00A62DEF" w:rsidRPr="004D1E40" w:rsidRDefault="00F312B7"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84.48</w:t>
            </w:r>
          </w:p>
        </w:tc>
      </w:tr>
      <w:tr w:rsidR="00A62DEF" w:rsidRPr="00A126CD" w14:paraId="7622222F" w14:textId="6E1D3EA8" w:rsidTr="00D96E79">
        <w:trPr>
          <w:trHeight w:val="246"/>
          <w:jc w:val="center"/>
        </w:trPr>
        <w:tc>
          <w:tcPr>
            <w:tcW w:w="1435" w:type="dxa"/>
            <w:shd w:val="clear" w:color="auto" w:fill="auto"/>
            <w:noWrap/>
            <w:vAlign w:val="bottom"/>
            <w:hideMark/>
          </w:tcPr>
          <w:p w14:paraId="657C25DE"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S5_M248</w:t>
            </w:r>
          </w:p>
        </w:tc>
        <w:tc>
          <w:tcPr>
            <w:tcW w:w="1080" w:type="dxa"/>
            <w:shd w:val="clear" w:color="auto" w:fill="auto"/>
            <w:noWrap/>
            <w:vAlign w:val="bottom"/>
          </w:tcPr>
          <w:p w14:paraId="1CA51D9E"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990" w:type="dxa"/>
            <w:shd w:val="clear" w:color="auto" w:fill="auto"/>
            <w:noWrap/>
            <w:vAlign w:val="bottom"/>
            <w:hideMark/>
          </w:tcPr>
          <w:p w14:paraId="645BCBED" w14:textId="77777777" w:rsidR="00A62DEF" w:rsidRPr="004D1E40" w:rsidRDefault="00A62DEF"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266" w:type="dxa"/>
          </w:tcPr>
          <w:p w14:paraId="1C376F04" w14:textId="6A62FB49" w:rsidR="00A62DEF" w:rsidRPr="004D1E40" w:rsidRDefault="00331F2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JF260918.1</w:t>
            </w:r>
          </w:p>
        </w:tc>
        <w:tc>
          <w:tcPr>
            <w:tcW w:w="894" w:type="dxa"/>
          </w:tcPr>
          <w:p w14:paraId="09878DB5" w14:textId="3C006E99" w:rsidR="00A62DEF" w:rsidRPr="004D1E40" w:rsidRDefault="00331F2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80.95</w:t>
            </w:r>
          </w:p>
        </w:tc>
        <w:tc>
          <w:tcPr>
            <w:tcW w:w="1222" w:type="dxa"/>
          </w:tcPr>
          <w:p w14:paraId="3779D0FB" w14:textId="12012A3C" w:rsidR="00A62DEF" w:rsidRPr="004D1E40" w:rsidRDefault="00331F2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JF260919.1</w:t>
            </w:r>
          </w:p>
        </w:tc>
        <w:tc>
          <w:tcPr>
            <w:tcW w:w="894" w:type="dxa"/>
          </w:tcPr>
          <w:p w14:paraId="72F99316" w14:textId="0F023113" w:rsidR="00A62DEF" w:rsidRPr="004D1E40" w:rsidRDefault="00331F2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80.92</w:t>
            </w:r>
          </w:p>
        </w:tc>
      </w:tr>
      <w:tr w:rsidR="004E097B" w:rsidRPr="00A126CD" w14:paraId="2606F58D" w14:textId="6B8CAE19" w:rsidTr="00D96E79">
        <w:trPr>
          <w:trHeight w:val="246"/>
          <w:jc w:val="center"/>
        </w:trPr>
        <w:tc>
          <w:tcPr>
            <w:tcW w:w="1435" w:type="dxa"/>
            <w:shd w:val="clear" w:color="auto" w:fill="auto"/>
            <w:noWrap/>
            <w:vAlign w:val="bottom"/>
            <w:hideMark/>
          </w:tcPr>
          <w:p w14:paraId="16865A7D" w14:textId="77777777" w:rsidR="004E097B" w:rsidRPr="004D1E40" w:rsidRDefault="004E097B"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S5_M307</w:t>
            </w:r>
          </w:p>
        </w:tc>
        <w:tc>
          <w:tcPr>
            <w:tcW w:w="1080" w:type="dxa"/>
            <w:shd w:val="clear" w:color="auto" w:fill="auto"/>
            <w:noWrap/>
            <w:vAlign w:val="bottom"/>
          </w:tcPr>
          <w:p w14:paraId="53FFB9BB" w14:textId="77777777" w:rsidR="004E097B" w:rsidRPr="004D1E40" w:rsidRDefault="004E097B"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EVC</w:t>
            </w:r>
          </w:p>
        </w:tc>
        <w:tc>
          <w:tcPr>
            <w:tcW w:w="990" w:type="dxa"/>
            <w:shd w:val="clear" w:color="auto" w:fill="auto"/>
            <w:noWrap/>
            <w:vAlign w:val="bottom"/>
            <w:hideMark/>
          </w:tcPr>
          <w:p w14:paraId="4FD9C8D8" w14:textId="77777777" w:rsidR="004E097B" w:rsidRPr="004D1E40" w:rsidRDefault="004E097B" w:rsidP="009C4B93">
            <w:pPr>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CV-A11</w:t>
            </w:r>
          </w:p>
        </w:tc>
        <w:tc>
          <w:tcPr>
            <w:tcW w:w="1266" w:type="dxa"/>
          </w:tcPr>
          <w:p w14:paraId="51FC2EA3" w14:textId="3B2A51E3" w:rsidR="004E097B" w:rsidRPr="004D1E40" w:rsidRDefault="004E097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AF465512.1</w:t>
            </w:r>
          </w:p>
        </w:tc>
        <w:tc>
          <w:tcPr>
            <w:tcW w:w="894" w:type="dxa"/>
          </w:tcPr>
          <w:p w14:paraId="226BF05C" w14:textId="36AAD0E8" w:rsidR="004E097B" w:rsidRPr="004D1E40" w:rsidRDefault="004E097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81.38</w:t>
            </w:r>
          </w:p>
        </w:tc>
        <w:tc>
          <w:tcPr>
            <w:tcW w:w="1222" w:type="dxa"/>
          </w:tcPr>
          <w:p w14:paraId="274422B9" w14:textId="0E034493" w:rsidR="004E097B" w:rsidRPr="004D1E40" w:rsidRDefault="004E097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AF499638.1</w:t>
            </w:r>
          </w:p>
        </w:tc>
        <w:tc>
          <w:tcPr>
            <w:tcW w:w="894" w:type="dxa"/>
          </w:tcPr>
          <w:p w14:paraId="0EFFDFB5" w14:textId="40B95863" w:rsidR="004E097B" w:rsidRPr="004D1E40" w:rsidRDefault="004E097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81.26</w:t>
            </w:r>
          </w:p>
        </w:tc>
      </w:tr>
      <w:tr w:rsidR="00A62DEF" w:rsidRPr="00A126CD" w14:paraId="1798ED41" w14:textId="3AF9B6C1" w:rsidTr="00D96E79">
        <w:trPr>
          <w:trHeight w:val="246"/>
          <w:jc w:val="center"/>
        </w:trPr>
        <w:tc>
          <w:tcPr>
            <w:tcW w:w="1435" w:type="dxa"/>
            <w:shd w:val="clear" w:color="auto" w:fill="auto"/>
            <w:noWrap/>
            <w:vAlign w:val="bottom"/>
            <w:hideMark/>
          </w:tcPr>
          <w:p w14:paraId="1B91E615" w14:textId="4496CD0F"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w:t>
            </w:r>
            <w:r w:rsidR="00D8371B">
              <w:rPr>
                <w:rFonts w:ascii="Times New Roman" w:eastAsia="Times New Roman" w:hAnsi="Times New Roman" w:cs="Times New Roman"/>
                <w:color w:val="000000" w:themeColor="text1"/>
                <w:sz w:val="20"/>
                <w:szCs w:val="20"/>
              </w:rPr>
              <w:t>989</w:t>
            </w:r>
          </w:p>
        </w:tc>
        <w:tc>
          <w:tcPr>
            <w:tcW w:w="1080" w:type="dxa"/>
            <w:shd w:val="clear" w:color="auto" w:fill="auto"/>
            <w:noWrap/>
            <w:vAlign w:val="bottom"/>
            <w:hideMark/>
          </w:tcPr>
          <w:p w14:paraId="353C53E2"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990" w:type="dxa"/>
            <w:shd w:val="clear" w:color="auto" w:fill="auto"/>
            <w:noWrap/>
            <w:vAlign w:val="bottom"/>
            <w:hideMark/>
          </w:tcPr>
          <w:p w14:paraId="2D8D0E80" w14:textId="74DAEFF9" w:rsidR="00A62DEF" w:rsidRPr="004D1E40" w:rsidRDefault="004B36B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G1</w:t>
            </w:r>
          </w:p>
        </w:tc>
        <w:tc>
          <w:tcPr>
            <w:tcW w:w="1266" w:type="dxa"/>
          </w:tcPr>
          <w:p w14:paraId="2B80F048" w14:textId="34F4A163" w:rsidR="00A62DEF" w:rsidRPr="004D1E40" w:rsidRDefault="00BC75FD"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LC316790.1</w:t>
            </w:r>
          </w:p>
        </w:tc>
        <w:tc>
          <w:tcPr>
            <w:tcW w:w="894" w:type="dxa"/>
          </w:tcPr>
          <w:p w14:paraId="1D3693D9" w14:textId="1F9A1925" w:rsidR="00A62DEF" w:rsidRPr="004D1E40" w:rsidRDefault="00BC75FD"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78.93</w:t>
            </w:r>
          </w:p>
        </w:tc>
        <w:tc>
          <w:tcPr>
            <w:tcW w:w="1222" w:type="dxa"/>
          </w:tcPr>
          <w:p w14:paraId="770ED2D9" w14:textId="33E79ACC" w:rsidR="00A62DEF" w:rsidRPr="004D1E40" w:rsidRDefault="00BC75FD"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MZ679264.1</w:t>
            </w:r>
          </w:p>
        </w:tc>
        <w:tc>
          <w:tcPr>
            <w:tcW w:w="894" w:type="dxa"/>
          </w:tcPr>
          <w:p w14:paraId="18E4E108" w14:textId="0C19C59C" w:rsidR="00A62DEF" w:rsidRPr="004D1E40" w:rsidRDefault="00BC75FD"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78.43</w:t>
            </w:r>
          </w:p>
        </w:tc>
      </w:tr>
      <w:tr w:rsidR="00A62DEF" w:rsidRPr="00A126CD" w14:paraId="06427791" w14:textId="1F99BE5C" w:rsidTr="00D96E79">
        <w:trPr>
          <w:trHeight w:val="246"/>
          <w:jc w:val="center"/>
        </w:trPr>
        <w:tc>
          <w:tcPr>
            <w:tcW w:w="1435" w:type="dxa"/>
            <w:shd w:val="clear" w:color="auto" w:fill="auto"/>
            <w:noWrap/>
            <w:vAlign w:val="bottom"/>
            <w:hideMark/>
          </w:tcPr>
          <w:p w14:paraId="60D2A5D0" w14:textId="56A3A6E0"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S6_M2</w:t>
            </w:r>
            <w:r w:rsidR="00D8371B">
              <w:rPr>
                <w:rFonts w:ascii="Times New Roman" w:eastAsia="Times New Roman" w:hAnsi="Times New Roman" w:cs="Times New Roman"/>
                <w:color w:val="000000" w:themeColor="text1"/>
                <w:sz w:val="20"/>
                <w:szCs w:val="20"/>
              </w:rPr>
              <w:t>909</w:t>
            </w:r>
          </w:p>
        </w:tc>
        <w:tc>
          <w:tcPr>
            <w:tcW w:w="1080" w:type="dxa"/>
            <w:shd w:val="clear" w:color="auto" w:fill="auto"/>
            <w:noWrap/>
            <w:vAlign w:val="bottom"/>
          </w:tcPr>
          <w:p w14:paraId="6C9D9300"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990" w:type="dxa"/>
            <w:shd w:val="clear" w:color="auto" w:fill="auto"/>
            <w:noWrap/>
            <w:vAlign w:val="bottom"/>
            <w:hideMark/>
          </w:tcPr>
          <w:p w14:paraId="2685EDA5" w14:textId="6B69F81F" w:rsidR="00A62DEF" w:rsidRPr="004D1E40" w:rsidRDefault="004B36B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G1</w:t>
            </w:r>
          </w:p>
        </w:tc>
        <w:tc>
          <w:tcPr>
            <w:tcW w:w="1266" w:type="dxa"/>
          </w:tcPr>
          <w:p w14:paraId="5D175E70" w14:textId="3C7445C7" w:rsidR="00A62DEF" w:rsidRPr="004D1E40" w:rsidRDefault="00BC75FD"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LC316790.1</w:t>
            </w:r>
          </w:p>
        </w:tc>
        <w:tc>
          <w:tcPr>
            <w:tcW w:w="894" w:type="dxa"/>
          </w:tcPr>
          <w:p w14:paraId="1B2D493B" w14:textId="4D8A98D2" w:rsidR="00A62DEF" w:rsidRPr="004D1E40" w:rsidRDefault="00BC75FD"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78.97</w:t>
            </w:r>
          </w:p>
        </w:tc>
        <w:tc>
          <w:tcPr>
            <w:tcW w:w="1222" w:type="dxa"/>
          </w:tcPr>
          <w:p w14:paraId="56C8B504" w14:textId="1311F1D3" w:rsidR="00A62DEF" w:rsidRPr="004D1E40" w:rsidRDefault="00BC75FD"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MZ679264.1</w:t>
            </w:r>
          </w:p>
        </w:tc>
        <w:tc>
          <w:tcPr>
            <w:tcW w:w="894" w:type="dxa"/>
          </w:tcPr>
          <w:p w14:paraId="682889B7" w14:textId="0DBB90A0" w:rsidR="00A62DEF" w:rsidRPr="004D1E40" w:rsidRDefault="00BC75FD"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78.41</w:t>
            </w:r>
          </w:p>
        </w:tc>
      </w:tr>
      <w:tr w:rsidR="00A62DEF" w:rsidRPr="00A126CD" w14:paraId="5A31DBD5" w14:textId="2E3424A2" w:rsidTr="00D96E79">
        <w:trPr>
          <w:trHeight w:val="246"/>
          <w:jc w:val="center"/>
        </w:trPr>
        <w:tc>
          <w:tcPr>
            <w:tcW w:w="1435" w:type="dxa"/>
            <w:shd w:val="clear" w:color="auto" w:fill="auto"/>
            <w:noWrap/>
            <w:vAlign w:val="bottom"/>
            <w:hideMark/>
          </w:tcPr>
          <w:p w14:paraId="78E38211"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S7_M6946</w:t>
            </w:r>
          </w:p>
        </w:tc>
        <w:tc>
          <w:tcPr>
            <w:tcW w:w="1080" w:type="dxa"/>
            <w:shd w:val="clear" w:color="auto" w:fill="auto"/>
            <w:noWrap/>
            <w:vAlign w:val="bottom"/>
          </w:tcPr>
          <w:p w14:paraId="629BF91B"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990" w:type="dxa"/>
            <w:shd w:val="clear" w:color="auto" w:fill="auto"/>
            <w:noWrap/>
            <w:vAlign w:val="bottom"/>
            <w:hideMark/>
          </w:tcPr>
          <w:p w14:paraId="514C8D88" w14:textId="7A3B1031" w:rsidR="00A62DEF" w:rsidRPr="004D1E40" w:rsidRDefault="004B36B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G2</w:t>
            </w:r>
          </w:p>
        </w:tc>
        <w:tc>
          <w:tcPr>
            <w:tcW w:w="1266" w:type="dxa"/>
          </w:tcPr>
          <w:p w14:paraId="194DA47D" w14:textId="45DB9E5E" w:rsidR="00A62DEF" w:rsidRPr="004D1E40" w:rsidRDefault="003A598A"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MW504538.1</w:t>
            </w:r>
          </w:p>
        </w:tc>
        <w:tc>
          <w:tcPr>
            <w:tcW w:w="894" w:type="dxa"/>
          </w:tcPr>
          <w:p w14:paraId="65836EA4" w14:textId="44FDB2B4" w:rsidR="00A62DEF" w:rsidRPr="004D1E40" w:rsidRDefault="003A598A"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82.38</w:t>
            </w:r>
          </w:p>
        </w:tc>
        <w:tc>
          <w:tcPr>
            <w:tcW w:w="1222" w:type="dxa"/>
          </w:tcPr>
          <w:p w14:paraId="57EB1514" w14:textId="7B33542E" w:rsidR="00A62DEF" w:rsidRPr="004D1E40" w:rsidRDefault="003A598A"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LC316793.1</w:t>
            </w:r>
          </w:p>
        </w:tc>
        <w:tc>
          <w:tcPr>
            <w:tcW w:w="894" w:type="dxa"/>
          </w:tcPr>
          <w:p w14:paraId="216E1A78" w14:textId="506EA9B4" w:rsidR="00A62DEF" w:rsidRPr="004D1E40" w:rsidRDefault="003A598A"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79.05</w:t>
            </w:r>
          </w:p>
        </w:tc>
      </w:tr>
      <w:tr w:rsidR="00A62DEF" w:rsidRPr="00A126CD" w14:paraId="720E4531" w14:textId="17FA293D" w:rsidTr="00D96E79">
        <w:trPr>
          <w:trHeight w:val="246"/>
          <w:jc w:val="center"/>
        </w:trPr>
        <w:tc>
          <w:tcPr>
            <w:tcW w:w="1435" w:type="dxa"/>
            <w:shd w:val="clear" w:color="auto" w:fill="auto"/>
            <w:noWrap/>
            <w:vAlign w:val="bottom"/>
            <w:hideMark/>
          </w:tcPr>
          <w:p w14:paraId="45CB6F91"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S7_M7806</w:t>
            </w:r>
          </w:p>
        </w:tc>
        <w:tc>
          <w:tcPr>
            <w:tcW w:w="1080" w:type="dxa"/>
            <w:shd w:val="clear" w:color="auto" w:fill="auto"/>
            <w:noWrap/>
            <w:vAlign w:val="bottom"/>
          </w:tcPr>
          <w:p w14:paraId="4089AA1A"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990" w:type="dxa"/>
            <w:shd w:val="clear" w:color="auto" w:fill="auto"/>
            <w:noWrap/>
            <w:vAlign w:val="bottom"/>
            <w:hideMark/>
          </w:tcPr>
          <w:p w14:paraId="0EC9BA18" w14:textId="7D256D00" w:rsidR="00A62DEF" w:rsidRPr="004D1E40" w:rsidRDefault="004B36B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G2</w:t>
            </w:r>
          </w:p>
        </w:tc>
        <w:tc>
          <w:tcPr>
            <w:tcW w:w="1266" w:type="dxa"/>
          </w:tcPr>
          <w:p w14:paraId="2CB5479A" w14:textId="32BECB4A" w:rsidR="00A62DEF" w:rsidRPr="004D1E40" w:rsidRDefault="003A598A"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MW504538.1</w:t>
            </w:r>
          </w:p>
        </w:tc>
        <w:tc>
          <w:tcPr>
            <w:tcW w:w="894" w:type="dxa"/>
          </w:tcPr>
          <w:p w14:paraId="56B7B59C" w14:textId="363F610C" w:rsidR="00A62DEF" w:rsidRPr="004D1E40" w:rsidRDefault="003A598A"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82.27</w:t>
            </w:r>
          </w:p>
        </w:tc>
        <w:tc>
          <w:tcPr>
            <w:tcW w:w="1222" w:type="dxa"/>
          </w:tcPr>
          <w:p w14:paraId="0C596142" w14:textId="756CF4C8" w:rsidR="00A62DEF" w:rsidRPr="004D1E40" w:rsidRDefault="003A598A"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LC316793.1</w:t>
            </w:r>
          </w:p>
        </w:tc>
        <w:tc>
          <w:tcPr>
            <w:tcW w:w="894" w:type="dxa"/>
          </w:tcPr>
          <w:p w14:paraId="730CD31D" w14:textId="4DDEAF10" w:rsidR="00A62DEF" w:rsidRPr="004D1E40" w:rsidRDefault="003A598A"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78.92</w:t>
            </w:r>
          </w:p>
        </w:tc>
      </w:tr>
      <w:tr w:rsidR="00A62DEF" w:rsidRPr="00A126CD" w14:paraId="6BBB0CA1" w14:textId="4E0BE417" w:rsidTr="00D96E79">
        <w:trPr>
          <w:trHeight w:val="246"/>
          <w:jc w:val="center"/>
        </w:trPr>
        <w:tc>
          <w:tcPr>
            <w:tcW w:w="1435" w:type="dxa"/>
            <w:shd w:val="clear" w:color="auto" w:fill="auto"/>
            <w:noWrap/>
            <w:vAlign w:val="bottom"/>
            <w:hideMark/>
          </w:tcPr>
          <w:p w14:paraId="28815AC5"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S8_M3182</w:t>
            </w:r>
          </w:p>
        </w:tc>
        <w:tc>
          <w:tcPr>
            <w:tcW w:w="1080" w:type="dxa"/>
            <w:shd w:val="clear" w:color="auto" w:fill="auto"/>
            <w:noWrap/>
            <w:vAlign w:val="bottom"/>
          </w:tcPr>
          <w:p w14:paraId="13C6E79C"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990" w:type="dxa"/>
            <w:shd w:val="clear" w:color="auto" w:fill="auto"/>
            <w:noWrap/>
            <w:vAlign w:val="bottom"/>
            <w:hideMark/>
          </w:tcPr>
          <w:p w14:paraId="0E4BBEE8" w14:textId="1DEBB179" w:rsidR="00A62DEF" w:rsidRPr="004D1E40" w:rsidRDefault="004B36B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G9</w:t>
            </w:r>
          </w:p>
        </w:tc>
        <w:tc>
          <w:tcPr>
            <w:tcW w:w="1266" w:type="dxa"/>
          </w:tcPr>
          <w:p w14:paraId="34904F6B" w14:textId="5F51FBB5" w:rsidR="00A62DEF" w:rsidRPr="004D1E40" w:rsidRDefault="006F26A1"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KT265894.2</w:t>
            </w:r>
          </w:p>
        </w:tc>
        <w:tc>
          <w:tcPr>
            <w:tcW w:w="894" w:type="dxa"/>
          </w:tcPr>
          <w:p w14:paraId="188D303B" w14:textId="202C72DF" w:rsidR="00A62DEF" w:rsidRPr="004D1E40" w:rsidRDefault="006F26A1"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83.70</w:t>
            </w:r>
          </w:p>
        </w:tc>
        <w:tc>
          <w:tcPr>
            <w:tcW w:w="1222" w:type="dxa"/>
          </w:tcPr>
          <w:p w14:paraId="5B842C6E" w14:textId="5F977C1D" w:rsidR="00A62DEF" w:rsidRPr="004D1E40" w:rsidRDefault="006F26A1"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KT265961.2</w:t>
            </w:r>
          </w:p>
        </w:tc>
        <w:tc>
          <w:tcPr>
            <w:tcW w:w="894" w:type="dxa"/>
          </w:tcPr>
          <w:p w14:paraId="393A1734" w14:textId="53C7D446" w:rsidR="00A62DEF" w:rsidRPr="004D1E40" w:rsidRDefault="006F26A1"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83.40</w:t>
            </w:r>
          </w:p>
        </w:tc>
      </w:tr>
      <w:tr w:rsidR="00A62DEF" w:rsidRPr="00A126CD" w14:paraId="730EB4D9" w14:textId="0498FF5C" w:rsidTr="00D96E79">
        <w:trPr>
          <w:trHeight w:val="246"/>
          <w:jc w:val="center"/>
        </w:trPr>
        <w:tc>
          <w:tcPr>
            <w:tcW w:w="1435" w:type="dxa"/>
            <w:shd w:val="clear" w:color="auto" w:fill="auto"/>
            <w:noWrap/>
            <w:vAlign w:val="bottom"/>
            <w:hideMark/>
          </w:tcPr>
          <w:p w14:paraId="01E06218" w14:textId="77777777" w:rsidR="00A62DEF" w:rsidRPr="004D1E40" w:rsidRDefault="00A62DEF" w:rsidP="009C4B93">
            <w:pPr>
              <w:tabs>
                <w:tab w:val="left" w:pos="2551"/>
              </w:tabs>
              <w:spacing w:after="0" w:line="480" w:lineRule="auto"/>
              <w:rPr>
                <w:rFonts w:ascii="Times New Roman" w:eastAsia="Times New Roman" w:hAnsi="Times New Roman" w:cs="Times New Roman"/>
                <w:color w:val="000000" w:themeColor="text1"/>
                <w:sz w:val="20"/>
                <w:szCs w:val="20"/>
              </w:rPr>
            </w:pPr>
            <w:r w:rsidRPr="004D1E40">
              <w:rPr>
                <w:rFonts w:ascii="Times New Roman" w:eastAsia="Times New Roman" w:hAnsi="Times New Roman" w:cs="Times New Roman"/>
                <w:color w:val="000000" w:themeColor="text1"/>
                <w:sz w:val="20"/>
                <w:szCs w:val="20"/>
              </w:rPr>
              <w:t>S8_M6960</w:t>
            </w:r>
          </w:p>
        </w:tc>
        <w:tc>
          <w:tcPr>
            <w:tcW w:w="1080" w:type="dxa"/>
            <w:shd w:val="clear" w:color="auto" w:fill="auto"/>
            <w:noWrap/>
            <w:vAlign w:val="bottom"/>
          </w:tcPr>
          <w:p w14:paraId="53CD2281" w14:textId="77777777" w:rsidR="00A62DEF" w:rsidRPr="004D1E40" w:rsidRDefault="00A62DEF" w:rsidP="009C4B93">
            <w:pPr>
              <w:spacing w:after="0" w:line="480" w:lineRule="auto"/>
              <w:rPr>
                <w:rFonts w:ascii="Times New Roman" w:eastAsia="Times New Roman" w:hAnsi="Times New Roman" w:cs="Times New Roman"/>
                <w:i/>
                <w:iCs/>
                <w:color w:val="000000" w:themeColor="text1"/>
                <w:sz w:val="20"/>
                <w:szCs w:val="20"/>
              </w:rPr>
            </w:pPr>
            <w:r w:rsidRPr="004D1E40">
              <w:rPr>
                <w:rFonts w:ascii="Times New Roman" w:eastAsia="Times New Roman" w:hAnsi="Times New Roman" w:cs="Times New Roman"/>
                <w:color w:val="000000" w:themeColor="text1"/>
                <w:sz w:val="20"/>
                <w:szCs w:val="20"/>
              </w:rPr>
              <w:t>EVG</w:t>
            </w:r>
          </w:p>
        </w:tc>
        <w:tc>
          <w:tcPr>
            <w:tcW w:w="990" w:type="dxa"/>
            <w:shd w:val="clear" w:color="auto" w:fill="auto"/>
            <w:noWrap/>
            <w:vAlign w:val="bottom"/>
            <w:hideMark/>
          </w:tcPr>
          <w:p w14:paraId="5AC1BCF2" w14:textId="6C42E68A" w:rsidR="00A62DEF" w:rsidRPr="004D1E40" w:rsidRDefault="004B36BB"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G9</w:t>
            </w:r>
          </w:p>
        </w:tc>
        <w:tc>
          <w:tcPr>
            <w:tcW w:w="1266" w:type="dxa"/>
          </w:tcPr>
          <w:p w14:paraId="7C6094FB" w14:textId="56FE963F" w:rsidR="00A62DEF" w:rsidRPr="004D1E40" w:rsidRDefault="006F26A1"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KT265894.2</w:t>
            </w:r>
          </w:p>
        </w:tc>
        <w:tc>
          <w:tcPr>
            <w:tcW w:w="894" w:type="dxa"/>
          </w:tcPr>
          <w:p w14:paraId="7B2DA742" w14:textId="3604F3D6" w:rsidR="00A62DEF" w:rsidRPr="004D1E40" w:rsidRDefault="006F26A1"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83.65</w:t>
            </w:r>
          </w:p>
        </w:tc>
        <w:tc>
          <w:tcPr>
            <w:tcW w:w="1222" w:type="dxa"/>
          </w:tcPr>
          <w:p w14:paraId="15C793B6" w14:textId="6D9D834D" w:rsidR="00A62DEF" w:rsidRPr="004D1E40" w:rsidRDefault="006F26A1"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KT265961.2</w:t>
            </w:r>
          </w:p>
        </w:tc>
        <w:tc>
          <w:tcPr>
            <w:tcW w:w="894" w:type="dxa"/>
          </w:tcPr>
          <w:p w14:paraId="7C891B40" w14:textId="116E9D03" w:rsidR="00A62DEF" w:rsidRPr="004D1E40" w:rsidRDefault="006F26A1" w:rsidP="009C4B93">
            <w:pPr>
              <w:spacing w:after="0" w:line="48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83.36</w:t>
            </w:r>
          </w:p>
        </w:tc>
      </w:tr>
    </w:tbl>
    <w:p w14:paraId="75A6907C" w14:textId="77777777" w:rsidR="00971430" w:rsidRDefault="00971430" w:rsidP="006650A6">
      <w:pPr>
        <w:spacing w:line="480" w:lineRule="auto"/>
        <w:rPr>
          <w:color w:val="000000" w:themeColor="text1"/>
        </w:rPr>
      </w:pPr>
    </w:p>
    <w:sectPr w:rsidR="00971430" w:rsidSect="00185A2D">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3A71D" w14:textId="77777777" w:rsidR="008D7BC0" w:rsidRDefault="008D7BC0" w:rsidP="000C6600">
      <w:pPr>
        <w:spacing w:after="0" w:line="240" w:lineRule="auto"/>
      </w:pPr>
      <w:r>
        <w:separator/>
      </w:r>
    </w:p>
  </w:endnote>
  <w:endnote w:type="continuationSeparator" w:id="0">
    <w:p w14:paraId="7A40D7B9" w14:textId="77777777" w:rsidR="008D7BC0" w:rsidRDefault="008D7BC0" w:rsidP="000C6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768081"/>
      <w:docPartObj>
        <w:docPartGallery w:val="Page Numbers (Bottom of Page)"/>
        <w:docPartUnique/>
      </w:docPartObj>
    </w:sdtPr>
    <w:sdtEndPr>
      <w:rPr>
        <w:noProof/>
      </w:rPr>
    </w:sdtEndPr>
    <w:sdtContent>
      <w:p w14:paraId="2DE0F7EE" w14:textId="13252BF8" w:rsidR="004302DE" w:rsidRDefault="004302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BE54C4" w14:textId="77777777" w:rsidR="004302DE" w:rsidRDefault="00430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DD2E0" w14:textId="77777777" w:rsidR="008D7BC0" w:rsidRDefault="008D7BC0" w:rsidP="000C6600">
      <w:pPr>
        <w:spacing w:after="0" w:line="240" w:lineRule="auto"/>
      </w:pPr>
      <w:r>
        <w:separator/>
      </w:r>
    </w:p>
  </w:footnote>
  <w:footnote w:type="continuationSeparator" w:id="0">
    <w:p w14:paraId="71123644" w14:textId="77777777" w:rsidR="008D7BC0" w:rsidRDefault="008D7BC0" w:rsidP="000C6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266F"/>
    <w:multiLevelType w:val="multilevel"/>
    <w:tmpl w:val="2592D0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F20529"/>
    <w:multiLevelType w:val="hybridMultilevel"/>
    <w:tmpl w:val="FC40E93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7A1569F"/>
    <w:multiLevelType w:val="hybridMultilevel"/>
    <w:tmpl w:val="947A9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9112D4"/>
    <w:multiLevelType w:val="hybridMultilevel"/>
    <w:tmpl w:val="50704C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E03CE6"/>
    <w:multiLevelType w:val="hybridMultilevel"/>
    <w:tmpl w:val="FC40E9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C0449DE"/>
    <w:multiLevelType w:val="hybridMultilevel"/>
    <w:tmpl w:val="E902B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752881"/>
    <w:multiLevelType w:val="hybridMultilevel"/>
    <w:tmpl w:val="0B668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3451E6"/>
    <w:multiLevelType w:val="hybridMultilevel"/>
    <w:tmpl w:val="320EA454"/>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79266493">
    <w:abstractNumId w:val="5"/>
  </w:num>
  <w:num w:numId="2" w16cid:durableId="1790969262">
    <w:abstractNumId w:val="3"/>
  </w:num>
  <w:num w:numId="3" w16cid:durableId="2115207105">
    <w:abstractNumId w:val="2"/>
  </w:num>
  <w:num w:numId="4" w16cid:durableId="153765541">
    <w:abstractNumId w:val="6"/>
  </w:num>
  <w:num w:numId="5" w16cid:durableId="1453327440">
    <w:abstractNumId w:val="4"/>
  </w:num>
  <w:num w:numId="6" w16cid:durableId="1029067154">
    <w:abstractNumId w:val="0"/>
  </w:num>
  <w:num w:numId="7" w16cid:durableId="450519996">
    <w:abstractNumId w:val="7"/>
  </w:num>
  <w:num w:numId="8" w16cid:durableId="1091976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6D5"/>
    <w:rsid w:val="00000A78"/>
    <w:rsid w:val="0000424C"/>
    <w:rsid w:val="000054F2"/>
    <w:rsid w:val="00007D5B"/>
    <w:rsid w:val="00007E08"/>
    <w:rsid w:val="000120E2"/>
    <w:rsid w:val="00012CD3"/>
    <w:rsid w:val="000138CB"/>
    <w:rsid w:val="00013EBC"/>
    <w:rsid w:val="00014468"/>
    <w:rsid w:val="00016FDB"/>
    <w:rsid w:val="00020CC5"/>
    <w:rsid w:val="00021F7A"/>
    <w:rsid w:val="00022202"/>
    <w:rsid w:val="000226DC"/>
    <w:rsid w:val="0002411B"/>
    <w:rsid w:val="00025B73"/>
    <w:rsid w:val="00030637"/>
    <w:rsid w:val="00030F1F"/>
    <w:rsid w:val="000318AB"/>
    <w:rsid w:val="0003255E"/>
    <w:rsid w:val="00033AC7"/>
    <w:rsid w:val="0003411A"/>
    <w:rsid w:val="00034718"/>
    <w:rsid w:val="00035920"/>
    <w:rsid w:val="00037970"/>
    <w:rsid w:val="000420B4"/>
    <w:rsid w:val="000436B6"/>
    <w:rsid w:val="00044D8E"/>
    <w:rsid w:val="00050D17"/>
    <w:rsid w:val="00050DB9"/>
    <w:rsid w:val="000510DE"/>
    <w:rsid w:val="00052023"/>
    <w:rsid w:val="0005289C"/>
    <w:rsid w:val="00061943"/>
    <w:rsid w:val="00064640"/>
    <w:rsid w:val="00065438"/>
    <w:rsid w:val="0006700D"/>
    <w:rsid w:val="000712B9"/>
    <w:rsid w:val="00071E72"/>
    <w:rsid w:val="000723CB"/>
    <w:rsid w:val="000733A6"/>
    <w:rsid w:val="00074F32"/>
    <w:rsid w:val="00084928"/>
    <w:rsid w:val="00085BC6"/>
    <w:rsid w:val="00085CD2"/>
    <w:rsid w:val="00090E95"/>
    <w:rsid w:val="0009575E"/>
    <w:rsid w:val="00095B6F"/>
    <w:rsid w:val="000A0EBD"/>
    <w:rsid w:val="000A2650"/>
    <w:rsid w:val="000B10F2"/>
    <w:rsid w:val="000B1495"/>
    <w:rsid w:val="000B1CD9"/>
    <w:rsid w:val="000B2E9E"/>
    <w:rsid w:val="000B38EE"/>
    <w:rsid w:val="000B43D3"/>
    <w:rsid w:val="000B5E3B"/>
    <w:rsid w:val="000B6445"/>
    <w:rsid w:val="000B785C"/>
    <w:rsid w:val="000C6600"/>
    <w:rsid w:val="000D4F16"/>
    <w:rsid w:val="000D5FFE"/>
    <w:rsid w:val="000E0231"/>
    <w:rsid w:val="000E1130"/>
    <w:rsid w:val="000E2AC6"/>
    <w:rsid w:val="000E5DFD"/>
    <w:rsid w:val="000F0231"/>
    <w:rsid w:val="000F0CC8"/>
    <w:rsid w:val="000F26C2"/>
    <w:rsid w:val="000F2F34"/>
    <w:rsid w:val="000F30AC"/>
    <w:rsid w:val="0010485B"/>
    <w:rsid w:val="00110361"/>
    <w:rsid w:val="001105AA"/>
    <w:rsid w:val="00111CDF"/>
    <w:rsid w:val="0011499F"/>
    <w:rsid w:val="00114E62"/>
    <w:rsid w:val="0012246F"/>
    <w:rsid w:val="0012356A"/>
    <w:rsid w:val="00124ECE"/>
    <w:rsid w:val="0012651B"/>
    <w:rsid w:val="00127DEF"/>
    <w:rsid w:val="00131E28"/>
    <w:rsid w:val="0013237C"/>
    <w:rsid w:val="00133084"/>
    <w:rsid w:val="001375C2"/>
    <w:rsid w:val="001417EB"/>
    <w:rsid w:val="00142734"/>
    <w:rsid w:val="001439CF"/>
    <w:rsid w:val="00144899"/>
    <w:rsid w:val="00144F17"/>
    <w:rsid w:val="00150B99"/>
    <w:rsid w:val="00154732"/>
    <w:rsid w:val="001557E3"/>
    <w:rsid w:val="00157D7D"/>
    <w:rsid w:val="00160898"/>
    <w:rsid w:val="00163F92"/>
    <w:rsid w:val="00175CE7"/>
    <w:rsid w:val="0017686C"/>
    <w:rsid w:val="00177A36"/>
    <w:rsid w:val="00177DB0"/>
    <w:rsid w:val="001801A8"/>
    <w:rsid w:val="00185A2D"/>
    <w:rsid w:val="001872A8"/>
    <w:rsid w:val="001917BF"/>
    <w:rsid w:val="001953C2"/>
    <w:rsid w:val="00197700"/>
    <w:rsid w:val="001A23C3"/>
    <w:rsid w:val="001A2517"/>
    <w:rsid w:val="001A2785"/>
    <w:rsid w:val="001A6AB1"/>
    <w:rsid w:val="001A7323"/>
    <w:rsid w:val="001B068F"/>
    <w:rsid w:val="001B089B"/>
    <w:rsid w:val="001B0DAD"/>
    <w:rsid w:val="001B1641"/>
    <w:rsid w:val="001B342A"/>
    <w:rsid w:val="001B46ED"/>
    <w:rsid w:val="001B5348"/>
    <w:rsid w:val="001B60BB"/>
    <w:rsid w:val="001B7683"/>
    <w:rsid w:val="001C291F"/>
    <w:rsid w:val="001C4870"/>
    <w:rsid w:val="001C5C6A"/>
    <w:rsid w:val="001C7EDE"/>
    <w:rsid w:val="001D1B4A"/>
    <w:rsid w:val="001D2A52"/>
    <w:rsid w:val="001D47B2"/>
    <w:rsid w:val="001E074E"/>
    <w:rsid w:val="001E0BF1"/>
    <w:rsid w:val="001E0FD5"/>
    <w:rsid w:val="001E6646"/>
    <w:rsid w:val="001F3774"/>
    <w:rsid w:val="001F3F11"/>
    <w:rsid w:val="001F4802"/>
    <w:rsid w:val="001F4E5A"/>
    <w:rsid w:val="001F52D5"/>
    <w:rsid w:val="001F57EB"/>
    <w:rsid w:val="001F6DEE"/>
    <w:rsid w:val="00202696"/>
    <w:rsid w:val="002055CE"/>
    <w:rsid w:val="00206E4D"/>
    <w:rsid w:val="002115C8"/>
    <w:rsid w:val="00213855"/>
    <w:rsid w:val="002145DB"/>
    <w:rsid w:val="00214B13"/>
    <w:rsid w:val="00217B07"/>
    <w:rsid w:val="00220328"/>
    <w:rsid w:val="00223F9E"/>
    <w:rsid w:val="002242D2"/>
    <w:rsid w:val="002247EB"/>
    <w:rsid w:val="00236FA9"/>
    <w:rsid w:val="002410B2"/>
    <w:rsid w:val="00243570"/>
    <w:rsid w:val="00247D11"/>
    <w:rsid w:val="002512E6"/>
    <w:rsid w:val="002523EB"/>
    <w:rsid w:val="002574A1"/>
    <w:rsid w:val="0025787E"/>
    <w:rsid w:val="00264762"/>
    <w:rsid w:val="00272E54"/>
    <w:rsid w:val="002737AC"/>
    <w:rsid w:val="00274F56"/>
    <w:rsid w:val="00275273"/>
    <w:rsid w:val="002775E7"/>
    <w:rsid w:val="00280A2E"/>
    <w:rsid w:val="00282222"/>
    <w:rsid w:val="00283EA2"/>
    <w:rsid w:val="002903DD"/>
    <w:rsid w:val="00294E79"/>
    <w:rsid w:val="002A2AEA"/>
    <w:rsid w:val="002A4BBF"/>
    <w:rsid w:val="002A5529"/>
    <w:rsid w:val="002A772F"/>
    <w:rsid w:val="002B3847"/>
    <w:rsid w:val="002B5859"/>
    <w:rsid w:val="002B58F1"/>
    <w:rsid w:val="002B720E"/>
    <w:rsid w:val="002C1D79"/>
    <w:rsid w:val="002C1EDA"/>
    <w:rsid w:val="002C3C90"/>
    <w:rsid w:val="002C403E"/>
    <w:rsid w:val="002C409F"/>
    <w:rsid w:val="002C565F"/>
    <w:rsid w:val="002C6883"/>
    <w:rsid w:val="002C6FA2"/>
    <w:rsid w:val="002C7E68"/>
    <w:rsid w:val="002D0E6E"/>
    <w:rsid w:val="002D48CB"/>
    <w:rsid w:val="002D5E43"/>
    <w:rsid w:val="002E0EAD"/>
    <w:rsid w:val="002E237C"/>
    <w:rsid w:val="002E2797"/>
    <w:rsid w:val="002E2CBF"/>
    <w:rsid w:val="002E4F64"/>
    <w:rsid w:val="002E59D9"/>
    <w:rsid w:val="002E776D"/>
    <w:rsid w:val="002F6F83"/>
    <w:rsid w:val="003073BD"/>
    <w:rsid w:val="003100D5"/>
    <w:rsid w:val="003118F1"/>
    <w:rsid w:val="003128F3"/>
    <w:rsid w:val="00313DFB"/>
    <w:rsid w:val="00314EB1"/>
    <w:rsid w:val="00315DFE"/>
    <w:rsid w:val="003170BD"/>
    <w:rsid w:val="003214E7"/>
    <w:rsid w:val="00325353"/>
    <w:rsid w:val="00325F6E"/>
    <w:rsid w:val="0032687F"/>
    <w:rsid w:val="00327C6F"/>
    <w:rsid w:val="003315B7"/>
    <w:rsid w:val="003317B7"/>
    <w:rsid w:val="00331F2B"/>
    <w:rsid w:val="0033579E"/>
    <w:rsid w:val="00336558"/>
    <w:rsid w:val="0033683A"/>
    <w:rsid w:val="00336960"/>
    <w:rsid w:val="00337E83"/>
    <w:rsid w:val="00337FF8"/>
    <w:rsid w:val="003420AA"/>
    <w:rsid w:val="00342BF6"/>
    <w:rsid w:val="003465BF"/>
    <w:rsid w:val="003526D4"/>
    <w:rsid w:val="00353879"/>
    <w:rsid w:val="00354839"/>
    <w:rsid w:val="003549F8"/>
    <w:rsid w:val="00354F8C"/>
    <w:rsid w:val="00356373"/>
    <w:rsid w:val="00357034"/>
    <w:rsid w:val="0036155F"/>
    <w:rsid w:val="003615E8"/>
    <w:rsid w:val="0036539B"/>
    <w:rsid w:val="0036745C"/>
    <w:rsid w:val="00370B85"/>
    <w:rsid w:val="00370ECF"/>
    <w:rsid w:val="0038156C"/>
    <w:rsid w:val="003840F9"/>
    <w:rsid w:val="0038569A"/>
    <w:rsid w:val="00390387"/>
    <w:rsid w:val="003911A4"/>
    <w:rsid w:val="00393B39"/>
    <w:rsid w:val="0039473E"/>
    <w:rsid w:val="00397649"/>
    <w:rsid w:val="00397B8A"/>
    <w:rsid w:val="003A0654"/>
    <w:rsid w:val="003A0C01"/>
    <w:rsid w:val="003A16C3"/>
    <w:rsid w:val="003A1867"/>
    <w:rsid w:val="003A1C11"/>
    <w:rsid w:val="003A598A"/>
    <w:rsid w:val="003A7184"/>
    <w:rsid w:val="003A72ED"/>
    <w:rsid w:val="003A7B83"/>
    <w:rsid w:val="003A7F05"/>
    <w:rsid w:val="003B36E3"/>
    <w:rsid w:val="003B3EC8"/>
    <w:rsid w:val="003B4EFF"/>
    <w:rsid w:val="003B5158"/>
    <w:rsid w:val="003B5D06"/>
    <w:rsid w:val="003B78A8"/>
    <w:rsid w:val="003C02A6"/>
    <w:rsid w:val="003C0B6F"/>
    <w:rsid w:val="003C324A"/>
    <w:rsid w:val="003C564F"/>
    <w:rsid w:val="003C67DB"/>
    <w:rsid w:val="003C7690"/>
    <w:rsid w:val="003D15E2"/>
    <w:rsid w:val="003D22C2"/>
    <w:rsid w:val="003D27A3"/>
    <w:rsid w:val="003D4CE4"/>
    <w:rsid w:val="003E056E"/>
    <w:rsid w:val="003E077B"/>
    <w:rsid w:val="003E1F95"/>
    <w:rsid w:val="003E2A63"/>
    <w:rsid w:val="003E4BAD"/>
    <w:rsid w:val="003E6BFC"/>
    <w:rsid w:val="003E72BC"/>
    <w:rsid w:val="003E7D2A"/>
    <w:rsid w:val="003F356E"/>
    <w:rsid w:val="003F53A0"/>
    <w:rsid w:val="003F58E2"/>
    <w:rsid w:val="003F5AB5"/>
    <w:rsid w:val="003F5AD4"/>
    <w:rsid w:val="003F78D8"/>
    <w:rsid w:val="003F7DC6"/>
    <w:rsid w:val="00400F33"/>
    <w:rsid w:val="00400FA4"/>
    <w:rsid w:val="00401DFE"/>
    <w:rsid w:val="00403C6F"/>
    <w:rsid w:val="00404879"/>
    <w:rsid w:val="00404DF4"/>
    <w:rsid w:val="00405154"/>
    <w:rsid w:val="00407C58"/>
    <w:rsid w:val="0041081D"/>
    <w:rsid w:val="00414673"/>
    <w:rsid w:val="00417CF8"/>
    <w:rsid w:val="00426452"/>
    <w:rsid w:val="00427824"/>
    <w:rsid w:val="00427DA6"/>
    <w:rsid w:val="004302DE"/>
    <w:rsid w:val="004318B7"/>
    <w:rsid w:val="0043518E"/>
    <w:rsid w:val="00436F32"/>
    <w:rsid w:val="004406F4"/>
    <w:rsid w:val="00442CFF"/>
    <w:rsid w:val="0044562A"/>
    <w:rsid w:val="004468BD"/>
    <w:rsid w:val="00450690"/>
    <w:rsid w:val="00452110"/>
    <w:rsid w:val="00453228"/>
    <w:rsid w:val="00454922"/>
    <w:rsid w:val="00455ABF"/>
    <w:rsid w:val="00461BB2"/>
    <w:rsid w:val="00463CE3"/>
    <w:rsid w:val="00464C06"/>
    <w:rsid w:val="00476EA5"/>
    <w:rsid w:val="00480D6B"/>
    <w:rsid w:val="00481CBA"/>
    <w:rsid w:val="00482515"/>
    <w:rsid w:val="00487FF7"/>
    <w:rsid w:val="004903B6"/>
    <w:rsid w:val="0049231E"/>
    <w:rsid w:val="0049336D"/>
    <w:rsid w:val="00494E8F"/>
    <w:rsid w:val="004973EA"/>
    <w:rsid w:val="004A1D7B"/>
    <w:rsid w:val="004B36BB"/>
    <w:rsid w:val="004B561E"/>
    <w:rsid w:val="004B7D9F"/>
    <w:rsid w:val="004C06AF"/>
    <w:rsid w:val="004C10C6"/>
    <w:rsid w:val="004C2E07"/>
    <w:rsid w:val="004C30E8"/>
    <w:rsid w:val="004C547E"/>
    <w:rsid w:val="004D04BE"/>
    <w:rsid w:val="004D071D"/>
    <w:rsid w:val="004D1E40"/>
    <w:rsid w:val="004D3B6B"/>
    <w:rsid w:val="004D438F"/>
    <w:rsid w:val="004D45AD"/>
    <w:rsid w:val="004E097B"/>
    <w:rsid w:val="004E29FA"/>
    <w:rsid w:val="004E56E3"/>
    <w:rsid w:val="004F5A33"/>
    <w:rsid w:val="004F5D0B"/>
    <w:rsid w:val="00504F4D"/>
    <w:rsid w:val="00506512"/>
    <w:rsid w:val="00511F39"/>
    <w:rsid w:val="00512B03"/>
    <w:rsid w:val="0051706F"/>
    <w:rsid w:val="005217F8"/>
    <w:rsid w:val="00533E75"/>
    <w:rsid w:val="00535412"/>
    <w:rsid w:val="0053667F"/>
    <w:rsid w:val="00537B9C"/>
    <w:rsid w:val="00543FCE"/>
    <w:rsid w:val="0055282B"/>
    <w:rsid w:val="00552FA6"/>
    <w:rsid w:val="00556411"/>
    <w:rsid w:val="00556ED3"/>
    <w:rsid w:val="00557AEE"/>
    <w:rsid w:val="005606E1"/>
    <w:rsid w:val="00562638"/>
    <w:rsid w:val="0056341A"/>
    <w:rsid w:val="005678A6"/>
    <w:rsid w:val="0057005A"/>
    <w:rsid w:val="0057088F"/>
    <w:rsid w:val="00570A83"/>
    <w:rsid w:val="00571C9B"/>
    <w:rsid w:val="00576568"/>
    <w:rsid w:val="005770C5"/>
    <w:rsid w:val="005809CD"/>
    <w:rsid w:val="00580C40"/>
    <w:rsid w:val="00582784"/>
    <w:rsid w:val="00582C7D"/>
    <w:rsid w:val="00582D08"/>
    <w:rsid w:val="0058525D"/>
    <w:rsid w:val="00585BC3"/>
    <w:rsid w:val="005923DB"/>
    <w:rsid w:val="0059560D"/>
    <w:rsid w:val="0059580A"/>
    <w:rsid w:val="00595B85"/>
    <w:rsid w:val="00595F6E"/>
    <w:rsid w:val="00596574"/>
    <w:rsid w:val="005A0B20"/>
    <w:rsid w:val="005A38F4"/>
    <w:rsid w:val="005A7D55"/>
    <w:rsid w:val="005B6984"/>
    <w:rsid w:val="005B7392"/>
    <w:rsid w:val="005C1E9A"/>
    <w:rsid w:val="005C26C7"/>
    <w:rsid w:val="005C498B"/>
    <w:rsid w:val="005D216C"/>
    <w:rsid w:val="005D555C"/>
    <w:rsid w:val="005E2872"/>
    <w:rsid w:val="005E4A23"/>
    <w:rsid w:val="005E56D8"/>
    <w:rsid w:val="005F026E"/>
    <w:rsid w:val="005F2990"/>
    <w:rsid w:val="005F3EAF"/>
    <w:rsid w:val="005F5478"/>
    <w:rsid w:val="005F69D3"/>
    <w:rsid w:val="005F79F7"/>
    <w:rsid w:val="005F7A78"/>
    <w:rsid w:val="00601537"/>
    <w:rsid w:val="00606CA3"/>
    <w:rsid w:val="00606FAC"/>
    <w:rsid w:val="006116A7"/>
    <w:rsid w:val="0061698A"/>
    <w:rsid w:val="00620821"/>
    <w:rsid w:val="006219C6"/>
    <w:rsid w:val="00622695"/>
    <w:rsid w:val="006269DC"/>
    <w:rsid w:val="00630587"/>
    <w:rsid w:val="006323AD"/>
    <w:rsid w:val="00632B74"/>
    <w:rsid w:val="00637153"/>
    <w:rsid w:val="0064067C"/>
    <w:rsid w:val="00640D25"/>
    <w:rsid w:val="00644974"/>
    <w:rsid w:val="00646A71"/>
    <w:rsid w:val="00646E86"/>
    <w:rsid w:val="006470A6"/>
    <w:rsid w:val="0065158F"/>
    <w:rsid w:val="00652CA6"/>
    <w:rsid w:val="00652FB7"/>
    <w:rsid w:val="0065658E"/>
    <w:rsid w:val="00660901"/>
    <w:rsid w:val="00661443"/>
    <w:rsid w:val="0066254A"/>
    <w:rsid w:val="00662614"/>
    <w:rsid w:val="00662722"/>
    <w:rsid w:val="00662816"/>
    <w:rsid w:val="006650A6"/>
    <w:rsid w:val="006677C7"/>
    <w:rsid w:val="00670A1A"/>
    <w:rsid w:val="0067139A"/>
    <w:rsid w:val="00672883"/>
    <w:rsid w:val="00672937"/>
    <w:rsid w:val="0067310E"/>
    <w:rsid w:val="00675F89"/>
    <w:rsid w:val="00680FE7"/>
    <w:rsid w:val="006813B7"/>
    <w:rsid w:val="00682238"/>
    <w:rsid w:val="006834DB"/>
    <w:rsid w:val="0068665A"/>
    <w:rsid w:val="0068773E"/>
    <w:rsid w:val="00687A1C"/>
    <w:rsid w:val="00696778"/>
    <w:rsid w:val="006A680A"/>
    <w:rsid w:val="006A7E55"/>
    <w:rsid w:val="006B07AD"/>
    <w:rsid w:val="006B429E"/>
    <w:rsid w:val="006C1783"/>
    <w:rsid w:val="006C32F5"/>
    <w:rsid w:val="006C4CDD"/>
    <w:rsid w:val="006C5B73"/>
    <w:rsid w:val="006C5EDF"/>
    <w:rsid w:val="006D058E"/>
    <w:rsid w:val="006D33C8"/>
    <w:rsid w:val="006D3D12"/>
    <w:rsid w:val="006D4AEC"/>
    <w:rsid w:val="006D5DD2"/>
    <w:rsid w:val="006E39A6"/>
    <w:rsid w:val="006E5162"/>
    <w:rsid w:val="006E587F"/>
    <w:rsid w:val="006E5B31"/>
    <w:rsid w:val="006E5BA3"/>
    <w:rsid w:val="006F26A1"/>
    <w:rsid w:val="006F6D58"/>
    <w:rsid w:val="006F7A3B"/>
    <w:rsid w:val="006F7E7D"/>
    <w:rsid w:val="00701949"/>
    <w:rsid w:val="00707A84"/>
    <w:rsid w:val="007112B5"/>
    <w:rsid w:val="0071369B"/>
    <w:rsid w:val="0071528E"/>
    <w:rsid w:val="00720469"/>
    <w:rsid w:val="007230BF"/>
    <w:rsid w:val="00725D9D"/>
    <w:rsid w:val="007276CF"/>
    <w:rsid w:val="00732A13"/>
    <w:rsid w:val="007363A5"/>
    <w:rsid w:val="00737A50"/>
    <w:rsid w:val="00744DF1"/>
    <w:rsid w:val="00746735"/>
    <w:rsid w:val="007547BE"/>
    <w:rsid w:val="00756E6B"/>
    <w:rsid w:val="00756F27"/>
    <w:rsid w:val="007625B6"/>
    <w:rsid w:val="0077019F"/>
    <w:rsid w:val="007777B4"/>
    <w:rsid w:val="00780A00"/>
    <w:rsid w:val="00786D61"/>
    <w:rsid w:val="007879AD"/>
    <w:rsid w:val="0079028A"/>
    <w:rsid w:val="0079034A"/>
    <w:rsid w:val="00792F04"/>
    <w:rsid w:val="0079365C"/>
    <w:rsid w:val="007965D1"/>
    <w:rsid w:val="007A1556"/>
    <w:rsid w:val="007A284C"/>
    <w:rsid w:val="007A327F"/>
    <w:rsid w:val="007A5412"/>
    <w:rsid w:val="007A7621"/>
    <w:rsid w:val="007B0900"/>
    <w:rsid w:val="007B23D6"/>
    <w:rsid w:val="007B601B"/>
    <w:rsid w:val="007C083F"/>
    <w:rsid w:val="007C1158"/>
    <w:rsid w:val="007C347B"/>
    <w:rsid w:val="007C6333"/>
    <w:rsid w:val="007D04C8"/>
    <w:rsid w:val="007D1B47"/>
    <w:rsid w:val="007D38AF"/>
    <w:rsid w:val="007E2FBC"/>
    <w:rsid w:val="007E5224"/>
    <w:rsid w:val="007F6E67"/>
    <w:rsid w:val="007F734F"/>
    <w:rsid w:val="0080739E"/>
    <w:rsid w:val="00812450"/>
    <w:rsid w:val="00814450"/>
    <w:rsid w:val="00815A4F"/>
    <w:rsid w:val="008163D9"/>
    <w:rsid w:val="00816855"/>
    <w:rsid w:val="00821738"/>
    <w:rsid w:val="00825605"/>
    <w:rsid w:val="00832441"/>
    <w:rsid w:val="00832457"/>
    <w:rsid w:val="00834C0A"/>
    <w:rsid w:val="00840DCB"/>
    <w:rsid w:val="0084316B"/>
    <w:rsid w:val="008436B8"/>
    <w:rsid w:val="00843D64"/>
    <w:rsid w:val="0084412D"/>
    <w:rsid w:val="00846E4B"/>
    <w:rsid w:val="00851395"/>
    <w:rsid w:val="008578AE"/>
    <w:rsid w:val="008608BB"/>
    <w:rsid w:val="00861353"/>
    <w:rsid w:val="00862A46"/>
    <w:rsid w:val="00863F3C"/>
    <w:rsid w:val="00871C51"/>
    <w:rsid w:val="0087709B"/>
    <w:rsid w:val="00883C43"/>
    <w:rsid w:val="00884D2D"/>
    <w:rsid w:val="00886CE3"/>
    <w:rsid w:val="008875EA"/>
    <w:rsid w:val="00891C80"/>
    <w:rsid w:val="00892ADA"/>
    <w:rsid w:val="008A5037"/>
    <w:rsid w:val="008B1D90"/>
    <w:rsid w:val="008B44E1"/>
    <w:rsid w:val="008B4808"/>
    <w:rsid w:val="008C2075"/>
    <w:rsid w:val="008C5623"/>
    <w:rsid w:val="008C6719"/>
    <w:rsid w:val="008D1C66"/>
    <w:rsid w:val="008D1D5F"/>
    <w:rsid w:val="008D66F3"/>
    <w:rsid w:val="008D7BC0"/>
    <w:rsid w:val="008E0DAA"/>
    <w:rsid w:val="008E3A9A"/>
    <w:rsid w:val="008E444D"/>
    <w:rsid w:val="008E480F"/>
    <w:rsid w:val="008E486B"/>
    <w:rsid w:val="008E48F3"/>
    <w:rsid w:val="008E7444"/>
    <w:rsid w:val="008E7557"/>
    <w:rsid w:val="008F091F"/>
    <w:rsid w:val="008F14D9"/>
    <w:rsid w:val="008F3852"/>
    <w:rsid w:val="008F5475"/>
    <w:rsid w:val="009035DE"/>
    <w:rsid w:val="00904E56"/>
    <w:rsid w:val="00906068"/>
    <w:rsid w:val="00906ADA"/>
    <w:rsid w:val="00907366"/>
    <w:rsid w:val="0091185B"/>
    <w:rsid w:val="0091261E"/>
    <w:rsid w:val="009139BC"/>
    <w:rsid w:val="00915E43"/>
    <w:rsid w:val="0092174E"/>
    <w:rsid w:val="00922665"/>
    <w:rsid w:val="00922A42"/>
    <w:rsid w:val="00923000"/>
    <w:rsid w:val="00923271"/>
    <w:rsid w:val="009266EE"/>
    <w:rsid w:val="00927F29"/>
    <w:rsid w:val="00937B8F"/>
    <w:rsid w:val="0094124C"/>
    <w:rsid w:val="00944BE9"/>
    <w:rsid w:val="009457BB"/>
    <w:rsid w:val="009519E1"/>
    <w:rsid w:val="009569D1"/>
    <w:rsid w:val="00960DE2"/>
    <w:rsid w:val="00960FD4"/>
    <w:rsid w:val="00966550"/>
    <w:rsid w:val="0096691B"/>
    <w:rsid w:val="00971430"/>
    <w:rsid w:val="00971C30"/>
    <w:rsid w:val="00972F87"/>
    <w:rsid w:val="00980F3D"/>
    <w:rsid w:val="009813A9"/>
    <w:rsid w:val="00987C7C"/>
    <w:rsid w:val="00990A97"/>
    <w:rsid w:val="00992445"/>
    <w:rsid w:val="009956E1"/>
    <w:rsid w:val="009A2597"/>
    <w:rsid w:val="009B3E8F"/>
    <w:rsid w:val="009B46EC"/>
    <w:rsid w:val="009B52AA"/>
    <w:rsid w:val="009C1D08"/>
    <w:rsid w:val="009C2049"/>
    <w:rsid w:val="009C4B93"/>
    <w:rsid w:val="009C56CE"/>
    <w:rsid w:val="009C65FB"/>
    <w:rsid w:val="009D03EF"/>
    <w:rsid w:val="009D6CB8"/>
    <w:rsid w:val="009E5652"/>
    <w:rsid w:val="009F013C"/>
    <w:rsid w:val="009F1CDA"/>
    <w:rsid w:val="009F3ACB"/>
    <w:rsid w:val="00A000F8"/>
    <w:rsid w:val="00A00682"/>
    <w:rsid w:val="00A02292"/>
    <w:rsid w:val="00A0267C"/>
    <w:rsid w:val="00A02DF0"/>
    <w:rsid w:val="00A04473"/>
    <w:rsid w:val="00A0496D"/>
    <w:rsid w:val="00A0532C"/>
    <w:rsid w:val="00A126CD"/>
    <w:rsid w:val="00A12EDB"/>
    <w:rsid w:val="00A146D4"/>
    <w:rsid w:val="00A15864"/>
    <w:rsid w:val="00A23327"/>
    <w:rsid w:val="00A30A08"/>
    <w:rsid w:val="00A318E1"/>
    <w:rsid w:val="00A31FEC"/>
    <w:rsid w:val="00A3790C"/>
    <w:rsid w:val="00A40A56"/>
    <w:rsid w:val="00A41A43"/>
    <w:rsid w:val="00A46FBB"/>
    <w:rsid w:val="00A50446"/>
    <w:rsid w:val="00A520A7"/>
    <w:rsid w:val="00A53476"/>
    <w:rsid w:val="00A564B6"/>
    <w:rsid w:val="00A62DEF"/>
    <w:rsid w:val="00A63927"/>
    <w:rsid w:val="00A653D7"/>
    <w:rsid w:val="00A65E3D"/>
    <w:rsid w:val="00A67F24"/>
    <w:rsid w:val="00A726C1"/>
    <w:rsid w:val="00A80626"/>
    <w:rsid w:val="00A809F2"/>
    <w:rsid w:val="00A8467C"/>
    <w:rsid w:val="00A90BC9"/>
    <w:rsid w:val="00A9115A"/>
    <w:rsid w:val="00A93A37"/>
    <w:rsid w:val="00A95F61"/>
    <w:rsid w:val="00A97F75"/>
    <w:rsid w:val="00AA11D1"/>
    <w:rsid w:val="00AA1758"/>
    <w:rsid w:val="00AA2AFC"/>
    <w:rsid w:val="00AA6C96"/>
    <w:rsid w:val="00AB2CA9"/>
    <w:rsid w:val="00AB4017"/>
    <w:rsid w:val="00AC1D07"/>
    <w:rsid w:val="00AC2FFA"/>
    <w:rsid w:val="00AC3291"/>
    <w:rsid w:val="00AC36D5"/>
    <w:rsid w:val="00AC5665"/>
    <w:rsid w:val="00AC5F3B"/>
    <w:rsid w:val="00AC70E5"/>
    <w:rsid w:val="00AD16C8"/>
    <w:rsid w:val="00AD3277"/>
    <w:rsid w:val="00AD4DD8"/>
    <w:rsid w:val="00AD51DF"/>
    <w:rsid w:val="00AE1375"/>
    <w:rsid w:val="00AE3943"/>
    <w:rsid w:val="00AE3CEA"/>
    <w:rsid w:val="00AF5B97"/>
    <w:rsid w:val="00AF7216"/>
    <w:rsid w:val="00B02DC3"/>
    <w:rsid w:val="00B0466E"/>
    <w:rsid w:val="00B113E8"/>
    <w:rsid w:val="00B1775D"/>
    <w:rsid w:val="00B17FB3"/>
    <w:rsid w:val="00B2062D"/>
    <w:rsid w:val="00B20B69"/>
    <w:rsid w:val="00B238F3"/>
    <w:rsid w:val="00B2402D"/>
    <w:rsid w:val="00B259F0"/>
    <w:rsid w:val="00B347EE"/>
    <w:rsid w:val="00B36009"/>
    <w:rsid w:val="00B37461"/>
    <w:rsid w:val="00B42459"/>
    <w:rsid w:val="00B45980"/>
    <w:rsid w:val="00B46297"/>
    <w:rsid w:val="00B50499"/>
    <w:rsid w:val="00B51272"/>
    <w:rsid w:val="00B51BF3"/>
    <w:rsid w:val="00B51C3C"/>
    <w:rsid w:val="00B535B0"/>
    <w:rsid w:val="00B55276"/>
    <w:rsid w:val="00B56F9F"/>
    <w:rsid w:val="00B61739"/>
    <w:rsid w:val="00B621FD"/>
    <w:rsid w:val="00B624B2"/>
    <w:rsid w:val="00B634CA"/>
    <w:rsid w:val="00B6466E"/>
    <w:rsid w:val="00B6477A"/>
    <w:rsid w:val="00B746D8"/>
    <w:rsid w:val="00B766A6"/>
    <w:rsid w:val="00B76C98"/>
    <w:rsid w:val="00B7709E"/>
    <w:rsid w:val="00B77536"/>
    <w:rsid w:val="00B8008F"/>
    <w:rsid w:val="00B80A20"/>
    <w:rsid w:val="00B81666"/>
    <w:rsid w:val="00B81B83"/>
    <w:rsid w:val="00B833EC"/>
    <w:rsid w:val="00B873BB"/>
    <w:rsid w:val="00B9106B"/>
    <w:rsid w:val="00B91B7E"/>
    <w:rsid w:val="00B94F16"/>
    <w:rsid w:val="00B95181"/>
    <w:rsid w:val="00B95CFD"/>
    <w:rsid w:val="00BA1E95"/>
    <w:rsid w:val="00BA6055"/>
    <w:rsid w:val="00BB02A9"/>
    <w:rsid w:val="00BC6301"/>
    <w:rsid w:val="00BC75FD"/>
    <w:rsid w:val="00BD36AB"/>
    <w:rsid w:val="00BD4798"/>
    <w:rsid w:val="00BD5DA8"/>
    <w:rsid w:val="00BD64BF"/>
    <w:rsid w:val="00BE748F"/>
    <w:rsid w:val="00BE7FDC"/>
    <w:rsid w:val="00BF224E"/>
    <w:rsid w:val="00BF4B9A"/>
    <w:rsid w:val="00BF4DD8"/>
    <w:rsid w:val="00C03DDE"/>
    <w:rsid w:val="00C12836"/>
    <w:rsid w:val="00C135BD"/>
    <w:rsid w:val="00C14804"/>
    <w:rsid w:val="00C15F39"/>
    <w:rsid w:val="00C20E03"/>
    <w:rsid w:val="00C21969"/>
    <w:rsid w:val="00C22936"/>
    <w:rsid w:val="00C23808"/>
    <w:rsid w:val="00C2732E"/>
    <w:rsid w:val="00C30FEF"/>
    <w:rsid w:val="00C35568"/>
    <w:rsid w:val="00C36054"/>
    <w:rsid w:val="00C36B7A"/>
    <w:rsid w:val="00C40151"/>
    <w:rsid w:val="00C4082D"/>
    <w:rsid w:val="00C40DAB"/>
    <w:rsid w:val="00C41EA9"/>
    <w:rsid w:val="00C502EA"/>
    <w:rsid w:val="00C50326"/>
    <w:rsid w:val="00C51066"/>
    <w:rsid w:val="00C6456A"/>
    <w:rsid w:val="00C65F38"/>
    <w:rsid w:val="00C81397"/>
    <w:rsid w:val="00C81B89"/>
    <w:rsid w:val="00C82F92"/>
    <w:rsid w:val="00C8389A"/>
    <w:rsid w:val="00C87CDD"/>
    <w:rsid w:val="00C87E79"/>
    <w:rsid w:val="00C90739"/>
    <w:rsid w:val="00C911E0"/>
    <w:rsid w:val="00C919D3"/>
    <w:rsid w:val="00C92096"/>
    <w:rsid w:val="00C94167"/>
    <w:rsid w:val="00CA0B57"/>
    <w:rsid w:val="00CA191C"/>
    <w:rsid w:val="00CA2A7E"/>
    <w:rsid w:val="00CA42F9"/>
    <w:rsid w:val="00CA5069"/>
    <w:rsid w:val="00CA513E"/>
    <w:rsid w:val="00CB1F29"/>
    <w:rsid w:val="00CB5D1F"/>
    <w:rsid w:val="00CC0BDE"/>
    <w:rsid w:val="00CC55D5"/>
    <w:rsid w:val="00CC65C7"/>
    <w:rsid w:val="00CC7A1C"/>
    <w:rsid w:val="00CD0DEA"/>
    <w:rsid w:val="00CD3954"/>
    <w:rsid w:val="00CD4C6A"/>
    <w:rsid w:val="00CE0EEE"/>
    <w:rsid w:val="00CE151D"/>
    <w:rsid w:val="00CE428F"/>
    <w:rsid w:val="00CF7C94"/>
    <w:rsid w:val="00D02C05"/>
    <w:rsid w:val="00D03E42"/>
    <w:rsid w:val="00D1056C"/>
    <w:rsid w:val="00D1160E"/>
    <w:rsid w:val="00D17BCD"/>
    <w:rsid w:val="00D217D4"/>
    <w:rsid w:val="00D23A43"/>
    <w:rsid w:val="00D2585B"/>
    <w:rsid w:val="00D27F7B"/>
    <w:rsid w:val="00D343A0"/>
    <w:rsid w:val="00D354E5"/>
    <w:rsid w:val="00D406E2"/>
    <w:rsid w:val="00D41D10"/>
    <w:rsid w:val="00D4444D"/>
    <w:rsid w:val="00D50CDF"/>
    <w:rsid w:val="00D515F5"/>
    <w:rsid w:val="00D51716"/>
    <w:rsid w:val="00D51C57"/>
    <w:rsid w:val="00D60FAF"/>
    <w:rsid w:val="00D64D46"/>
    <w:rsid w:val="00D65291"/>
    <w:rsid w:val="00D67580"/>
    <w:rsid w:val="00D72324"/>
    <w:rsid w:val="00D729CE"/>
    <w:rsid w:val="00D75707"/>
    <w:rsid w:val="00D80C91"/>
    <w:rsid w:val="00D82A5C"/>
    <w:rsid w:val="00D82B8A"/>
    <w:rsid w:val="00D830C8"/>
    <w:rsid w:val="00D8371B"/>
    <w:rsid w:val="00D838D6"/>
    <w:rsid w:val="00D84A22"/>
    <w:rsid w:val="00D90579"/>
    <w:rsid w:val="00D92032"/>
    <w:rsid w:val="00D92683"/>
    <w:rsid w:val="00D9341D"/>
    <w:rsid w:val="00D96E79"/>
    <w:rsid w:val="00DA0E37"/>
    <w:rsid w:val="00DA1656"/>
    <w:rsid w:val="00DA413A"/>
    <w:rsid w:val="00DA45E3"/>
    <w:rsid w:val="00DA6202"/>
    <w:rsid w:val="00DA70FD"/>
    <w:rsid w:val="00DA79A4"/>
    <w:rsid w:val="00DC1F4F"/>
    <w:rsid w:val="00DC297E"/>
    <w:rsid w:val="00DC5B11"/>
    <w:rsid w:val="00DC6BEC"/>
    <w:rsid w:val="00DC70A9"/>
    <w:rsid w:val="00DD1ED3"/>
    <w:rsid w:val="00DD4278"/>
    <w:rsid w:val="00DD7DA2"/>
    <w:rsid w:val="00DE028E"/>
    <w:rsid w:val="00DE07B9"/>
    <w:rsid w:val="00DE1844"/>
    <w:rsid w:val="00DE1D3C"/>
    <w:rsid w:val="00DE382A"/>
    <w:rsid w:val="00DE4BEC"/>
    <w:rsid w:val="00DE5A7B"/>
    <w:rsid w:val="00DF0B1C"/>
    <w:rsid w:val="00DF1A46"/>
    <w:rsid w:val="00DF5952"/>
    <w:rsid w:val="00DF5C28"/>
    <w:rsid w:val="00DF6493"/>
    <w:rsid w:val="00DF64DA"/>
    <w:rsid w:val="00DF7AED"/>
    <w:rsid w:val="00E014ED"/>
    <w:rsid w:val="00E056AD"/>
    <w:rsid w:val="00E13062"/>
    <w:rsid w:val="00E207D7"/>
    <w:rsid w:val="00E24394"/>
    <w:rsid w:val="00E26CAD"/>
    <w:rsid w:val="00E34926"/>
    <w:rsid w:val="00E3492B"/>
    <w:rsid w:val="00E3633B"/>
    <w:rsid w:val="00E4042D"/>
    <w:rsid w:val="00E437CA"/>
    <w:rsid w:val="00E439B4"/>
    <w:rsid w:val="00E512AF"/>
    <w:rsid w:val="00E54741"/>
    <w:rsid w:val="00E61BB1"/>
    <w:rsid w:val="00E629BA"/>
    <w:rsid w:val="00E63919"/>
    <w:rsid w:val="00E67FE1"/>
    <w:rsid w:val="00E70425"/>
    <w:rsid w:val="00E71265"/>
    <w:rsid w:val="00E748DD"/>
    <w:rsid w:val="00E763F1"/>
    <w:rsid w:val="00E76559"/>
    <w:rsid w:val="00E8049E"/>
    <w:rsid w:val="00E82EAA"/>
    <w:rsid w:val="00E84D45"/>
    <w:rsid w:val="00E84EA8"/>
    <w:rsid w:val="00E85561"/>
    <w:rsid w:val="00E90C73"/>
    <w:rsid w:val="00E935D1"/>
    <w:rsid w:val="00E95A8D"/>
    <w:rsid w:val="00E95BEA"/>
    <w:rsid w:val="00E95E71"/>
    <w:rsid w:val="00E96556"/>
    <w:rsid w:val="00EA0129"/>
    <w:rsid w:val="00EA1174"/>
    <w:rsid w:val="00EA4B4D"/>
    <w:rsid w:val="00EA5C1B"/>
    <w:rsid w:val="00EA7FA0"/>
    <w:rsid w:val="00EB336F"/>
    <w:rsid w:val="00EB4F1E"/>
    <w:rsid w:val="00EB5B81"/>
    <w:rsid w:val="00EC0A15"/>
    <w:rsid w:val="00EC12F1"/>
    <w:rsid w:val="00EC37A4"/>
    <w:rsid w:val="00EC4709"/>
    <w:rsid w:val="00EC6A29"/>
    <w:rsid w:val="00ED10C5"/>
    <w:rsid w:val="00ED2EB7"/>
    <w:rsid w:val="00ED379F"/>
    <w:rsid w:val="00ED5F3A"/>
    <w:rsid w:val="00ED6165"/>
    <w:rsid w:val="00ED6A66"/>
    <w:rsid w:val="00ED7A87"/>
    <w:rsid w:val="00EE30B7"/>
    <w:rsid w:val="00EE4999"/>
    <w:rsid w:val="00EE5376"/>
    <w:rsid w:val="00EE6CEC"/>
    <w:rsid w:val="00EE7180"/>
    <w:rsid w:val="00EF006A"/>
    <w:rsid w:val="00EF4E8B"/>
    <w:rsid w:val="00EF6629"/>
    <w:rsid w:val="00F120D8"/>
    <w:rsid w:val="00F1337F"/>
    <w:rsid w:val="00F137FC"/>
    <w:rsid w:val="00F157A3"/>
    <w:rsid w:val="00F23B0A"/>
    <w:rsid w:val="00F2582C"/>
    <w:rsid w:val="00F312B7"/>
    <w:rsid w:val="00F34BD9"/>
    <w:rsid w:val="00F36E54"/>
    <w:rsid w:val="00F403B9"/>
    <w:rsid w:val="00F414DE"/>
    <w:rsid w:val="00F43269"/>
    <w:rsid w:val="00F43D9B"/>
    <w:rsid w:val="00F45766"/>
    <w:rsid w:val="00F51044"/>
    <w:rsid w:val="00F6179C"/>
    <w:rsid w:val="00F70439"/>
    <w:rsid w:val="00F705B8"/>
    <w:rsid w:val="00F71596"/>
    <w:rsid w:val="00F747B8"/>
    <w:rsid w:val="00F758DA"/>
    <w:rsid w:val="00F75CED"/>
    <w:rsid w:val="00F81671"/>
    <w:rsid w:val="00F8223C"/>
    <w:rsid w:val="00F823F4"/>
    <w:rsid w:val="00F8308F"/>
    <w:rsid w:val="00F8406F"/>
    <w:rsid w:val="00F90EDE"/>
    <w:rsid w:val="00F93C44"/>
    <w:rsid w:val="00F94EF6"/>
    <w:rsid w:val="00F95E96"/>
    <w:rsid w:val="00F97BE2"/>
    <w:rsid w:val="00FA3323"/>
    <w:rsid w:val="00FA6495"/>
    <w:rsid w:val="00FB0975"/>
    <w:rsid w:val="00FB41A7"/>
    <w:rsid w:val="00FB5860"/>
    <w:rsid w:val="00FB68B5"/>
    <w:rsid w:val="00FB70AF"/>
    <w:rsid w:val="00FB71C0"/>
    <w:rsid w:val="00FC055A"/>
    <w:rsid w:val="00FC1C50"/>
    <w:rsid w:val="00FC40F1"/>
    <w:rsid w:val="00FC5D6A"/>
    <w:rsid w:val="00FC72AA"/>
    <w:rsid w:val="00FD0E7E"/>
    <w:rsid w:val="00FE0C1F"/>
    <w:rsid w:val="00FE0E93"/>
    <w:rsid w:val="00FE38B3"/>
    <w:rsid w:val="00FE59E3"/>
    <w:rsid w:val="00FF1C28"/>
    <w:rsid w:val="00FF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62697"/>
  <w15:chartTrackingRefBased/>
  <w15:docId w15:val="{C3A5B8EB-1FA8-4CE4-94D5-D6AEC01A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78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85C"/>
    <w:rPr>
      <w:rFonts w:ascii="Segoe UI" w:hAnsi="Segoe UI" w:cs="Segoe UI"/>
      <w:sz w:val="18"/>
      <w:szCs w:val="18"/>
    </w:rPr>
  </w:style>
  <w:style w:type="table" w:styleId="TableGrid">
    <w:name w:val="Table Grid"/>
    <w:basedOn w:val="TableNormal"/>
    <w:uiPriority w:val="39"/>
    <w:rsid w:val="00065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733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7965D1"/>
    <w:rPr>
      <w:sz w:val="16"/>
      <w:szCs w:val="16"/>
    </w:rPr>
  </w:style>
  <w:style w:type="paragraph" w:styleId="CommentText">
    <w:name w:val="annotation text"/>
    <w:basedOn w:val="Normal"/>
    <w:link w:val="CommentTextChar"/>
    <w:uiPriority w:val="99"/>
    <w:unhideWhenUsed/>
    <w:rsid w:val="007965D1"/>
    <w:pPr>
      <w:spacing w:line="240" w:lineRule="auto"/>
    </w:pPr>
    <w:rPr>
      <w:sz w:val="20"/>
      <w:szCs w:val="20"/>
    </w:rPr>
  </w:style>
  <w:style w:type="character" w:customStyle="1" w:styleId="CommentTextChar">
    <w:name w:val="Comment Text Char"/>
    <w:basedOn w:val="DefaultParagraphFont"/>
    <w:link w:val="CommentText"/>
    <w:uiPriority w:val="99"/>
    <w:rsid w:val="007965D1"/>
    <w:rPr>
      <w:sz w:val="20"/>
      <w:szCs w:val="20"/>
    </w:rPr>
  </w:style>
  <w:style w:type="paragraph" w:styleId="CommentSubject">
    <w:name w:val="annotation subject"/>
    <w:basedOn w:val="CommentText"/>
    <w:next w:val="CommentText"/>
    <w:link w:val="CommentSubjectChar"/>
    <w:uiPriority w:val="99"/>
    <w:semiHidden/>
    <w:unhideWhenUsed/>
    <w:rsid w:val="007965D1"/>
    <w:rPr>
      <w:b/>
      <w:bCs/>
    </w:rPr>
  </w:style>
  <w:style w:type="character" w:customStyle="1" w:styleId="CommentSubjectChar">
    <w:name w:val="Comment Subject Char"/>
    <w:basedOn w:val="CommentTextChar"/>
    <w:link w:val="CommentSubject"/>
    <w:uiPriority w:val="99"/>
    <w:semiHidden/>
    <w:rsid w:val="007965D1"/>
    <w:rPr>
      <w:b/>
      <w:bCs/>
      <w:sz w:val="20"/>
      <w:szCs w:val="20"/>
    </w:rPr>
  </w:style>
  <w:style w:type="paragraph" w:styleId="ListParagraph">
    <w:name w:val="List Paragraph"/>
    <w:basedOn w:val="Normal"/>
    <w:uiPriority w:val="34"/>
    <w:qFormat/>
    <w:rsid w:val="008C5623"/>
    <w:pPr>
      <w:ind w:left="720"/>
      <w:contextualSpacing/>
    </w:pPr>
  </w:style>
  <w:style w:type="character" w:styleId="Hyperlink">
    <w:name w:val="Hyperlink"/>
    <w:basedOn w:val="DefaultParagraphFont"/>
    <w:uiPriority w:val="99"/>
    <w:unhideWhenUsed/>
    <w:rsid w:val="003E2A63"/>
    <w:rPr>
      <w:color w:val="0563C1" w:themeColor="hyperlink"/>
      <w:u w:val="single"/>
    </w:rPr>
  </w:style>
  <w:style w:type="character" w:styleId="UnresolvedMention">
    <w:name w:val="Unresolved Mention"/>
    <w:basedOn w:val="DefaultParagraphFont"/>
    <w:uiPriority w:val="99"/>
    <w:semiHidden/>
    <w:unhideWhenUsed/>
    <w:rsid w:val="003E2A63"/>
    <w:rPr>
      <w:color w:val="605E5C"/>
      <w:shd w:val="clear" w:color="auto" w:fill="E1DFDD"/>
    </w:rPr>
  </w:style>
  <w:style w:type="paragraph" w:styleId="Header">
    <w:name w:val="header"/>
    <w:basedOn w:val="Normal"/>
    <w:link w:val="HeaderChar"/>
    <w:uiPriority w:val="99"/>
    <w:unhideWhenUsed/>
    <w:rsid w:val="000C6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600"/>
  </w:style>
  <w:style w:type="paragraph" w:styleId="Footer">
    <w:name w:val="footer"/>
    <w:basedOn w:val="Normal"/>
    <w:link w:val="FooterChar"/>
    <w:uiPriority w:val="99"/>
    <w:unhideWhenUsed/>
    <w:rsid w:val="000C6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600"/>
  </w:style>
  <w:style w:type="paragraph" w:styleId="Revision">
    <w:name w:val="Revision"/>
    <w:hidden/>
    <w:uiPriority w:val="99"/>
    <w:semiHidden/>
    <w:rsid w:val="004302DE"/>
    <w:pPr>
      <w:spacing w:after="0" w:line="240" w:lineRule="auto"/>
    </w:pPr>
  </w:style>
  <w:style w:type="character" w:customStyle="1" w:styleId="apple-converted-space">
    <w:name w:val="apple-converted-space"/>
    <w:basedOn w:val="DefaultParagraphFont"/>
    <w:rsid w:val="002C1EDA"/>
  </w:style>
  <w:style w:type="character" w:styleId="Emphasis">
    <w:name w:val="Emphasis"/>
    <w:basedOn w:val="DefaultParagraphFont"/>
    <w:uiPriority w:val="20"/>
    <w:qFormat/>
    <w:rsid w:val="002C1EDA"/>
    <w:rPr>
      <w:i/>
      <w:iCs/>
    </w:rPr>
  </w:style>
  <w:style w:type="character" w:styleId="FollowedHyperlink">
    <w:name w:val="FollowedHyperlink"/>
    <w:basedOn w:val="DefaultParagraphFont"/>
    <w:uiPriority w:val="99"/>
    <w:semiHidden/>
    <w:unhideWhenUsed/>
    <w:rsid w:val="004F5A33"/>
    <w:rPr>
      <w:color w:val="954F72" w:themeColor="followedHyperlink"/>
      <w:u w:val="single"/>
    </w:rPr>
  </w:style>
  <w:style w:type="character" w:styleId="LineNumber">
    <w:name w:val="line number"/>
    <w:basedOn w:val="DefaultParagraphFont"/>
    <w:uiPriority w:val="99"/>
    <w:semiHidden/>
    <w:unhideWhenUsed/>
    <w:rsid w:val="00D92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08275">
      <w:bodyDiv w:val="1"/>
      <w:marLeft w:val="0"/>
      <w:marRight w:val="0"/>
      <w:marTop w:val="0"/>
      <w:marBottom w:val="0"/>
      <w:divBdr>
        <w:top w:val="none" w:sz="0" w:space="0" w:color="auto"/>
        <w:left w:val="none" w:sz="0" w:space="0" w:color="auto"/>
        <w:bottom w:val="none" w:sz="0" w:space="0" w:color="auto"/>
        <w:right w:val="none" w:sz="0" w:space="0" w:color="auto"/>
      </w:divBdr>
    </w:div>
    <w:div w:id="443767053">
      <w:bodyDiv w:val="1"/>
      <w:marLeft w:val="0"/>
      <w:marRight w:val="0"/>
      <w:marTop w:val="0"/>
      <w:marBottom w:val="0"/>
      <w:divBdr>
        <w:top w:val="none" w:sz="0" w:space="0" w:color="auto"/>
        <w:left w:val="none" w:sz="0" w:space="0" w:color="auto"/>
        <w:bottom w:val="none" w:sz="0" w:space="0" w:color="auto"/>
        <w:right w:val="none" w:sz="0" w:space="0" w:color="auto"/>
      </w:divBdr>
    </w:div>
    <w:div w:id="522861348">
      <w:bodyDiv w:val="1"/>
      <w:marLeft w:val="0"/>
      <w:marRight w:val="0"/>
      <w:marTop w:val="0"/>
      <w:marBottom w:val="0"/>
      <w:divBdr>
        <w:top w:val="none" w:sz="0" w:space="0" w:color="auto"/>
        <w:left w:val="none" w:sz="0" w:space="0" w:color="auto"/>
        <w:bottom w:val="none" w:sz="0" w:space="0" w:color="auto"/>
        <w:right w:val="none" w:sz="0" w:space="0" w:color="auto"/>
      </w:divBdr>
    </w:div>
    <w:div w:id="156055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A251C-D115-44F1-B399-97BF9D2FE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2388</Words>
  <Characters>13614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Temitope Oluwasegun Cephas FALEYE</dc:creator>
  <cp:keywords/>
  <dc:description/>
  <cp:lastModifiedBy>Temitope Oluwasegun Cephas FALEYE</cp:lastModifiedBy>
  <cp:revision>9</cp:revision>
  <cp:lastPrinted>2022-03-24T02:40:00Z</cp:lastPrinted>
  <dcterms:created xsi:type="dcterms:W3CDTF">2022-03-24T17:11:00Z</dcterms:created>
  <dcterms:modified xsi:type="dcterms:W3CDTF">2022-05-02T01:17:00Z</dcterms:modified>
</cp:coreProperties>
</file>