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68A65" w14:textId="77777777" w:rsidR="009017F7" w:rsidRPr="004D0F03" w:rsidRDefault="009017F7" w:rsidP="004D0F03">
      <w:pPr>
        <w:spacing w:after="12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4D0F0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Electronic Supporting Information (ESI) </w:t>
      </w:r>
    </w:p>
    <w:p w14:paraId="4A750ED2" w14:textId="77777777" w:rsidR="00DF69FB" w:rsidRPr="004D0F03" w:rsidRDefault="00DF69FB" w:rsidP="004D0F03">
      <w:pPr>
        <w:spacing w:after="0" w:line="360" w:lineRule="auto"/>
        <w:jc w:val="center"/>
        <w:rPr>
          <w:rFonts w:asciiTheme="majorBidi" w:hAnsiTheme="majorBidi" w:cstheme="majorBidi"/>
          <w:bCs/>
          <w:sz w:val="24"/>
          <w:szCs w:val="24"/>
          <w:lang w:val="en-US"/>
        </w:rPr>
      </w:pPr>
    </w:p>
    <w:p w14:paraId="5301243F" w14:textId="77777777" w:rsidR="004D0F03" w:rsidRPr="004D0F03" w:rsidRDefault="004D0F03" w:rsidP="004D0F03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4D0F03">
        <w:rPr>
          <w:rFonts w:ascii="Times New Roman" w:hAnsi="Times New Roman" w:cs="Times New Roman"/>
          <w:bCs/>
          <w:sz w:val="26"/>
          <w:szCs w:val="26"/>
          <w:lang w:val="en-US"/>
        </w:rPr>
        <w:t>A new Cu</w:t>
      </w:r>
      <w:r w:rsidRPr="004D0F03">
        <w:rPr>
          <w:rFonts w:ascii="Times New Roman" w:hAnsi="Times New Roman" w:cs="Times New Roman"/>
          <w:bCs/>
          <w:sz w:val="26"/>
          <w:szCs w:val="26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Al-layered double hydroxide heterogeneous catalyst for </w:t>
      </w:r>
      <w:proofErr w:type="spellStart"/>
      <w:r w:rsidRPr="004D0F03">
        <w:rPr>
          <w:rFonts w:ascii="Times New Roman" w:hAnsi="Times New Roman" w:cs="Times New Roman"/>
          <w:bCs/>
          <w:sz w:val="26"/>
          <w:szCs w:val="26"/>
          <w:lang w:val="en-US"/>
        </w:rPr>
        <w:t>azide</w:t>
      </w:r>
      <w:proofErr w:type="spellEnd"/>
      <w:r w:rsidRPr="004D0F03">
        <w:rPr>
          <w:rFonts w:ascii="Times New Roman" w:hAnsi="Times New Roman" w:cs="Times New Roman"/>
          <w:bCs/>
          <w:sz w:val="26"/>
          <w:szCs w:val="26"/>
          <w:lang w:val="en-US"/>
        </w:rPr>
        <w:t>-alkyne [3+2] cycloaddition reaction in water</w:t>
      </w:r>
    </w:p>
    <w:p w14:paraId="6DD877C0" w14:textId="77777777" w:rsidR="004D0F03" w:rsidRPr="004D0F03" w:rsidRDefault="004D0F03" w:rsidP="004D0F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476EC0D" w14:textId="77811753" w:rsidR="004D0F03" w:rsidRPr="004D0F03" w:rsidRDefault="004D0F03" w:rsidP="004D0F0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4D0F03">
        <w:rPr>
          <w:rFonts w:ascii="Times New Roman" w:hAnsi="Times New Roman" w:cs="Times New Roman"/>
          <w:sz w:val="20"/>
          <w:szCs w:val="20"/>
          <w:lang w:val="en-US"/>
        </w:rPr>
        <w:t>NOURA AFLAK</w:t>
      </w:r>
      <w:r w:rsidRPr="004D0F03">
        <w:rPr>
          <w:rFonts w:ascii="Times New Roman" w:hAnsi="Times New Roman" w:cs="Times New Roman"/>
          <w:sz w:val="20"/>
          <w:szCs w:val="20"/>
          <w:lang w:val="en-US"/>
        </w:rPr>
        <w:t>*</w:t>
      </w:r>
      <w:r w:rsidRPr="004D0F03">
        <w:rPr>
          <w:rFonts w:ascii="Times New Roman" w:hAnsi="Times New Roman" w:cs="Times New Roman"/>
          <w:sz w:val="20"/>
          <w:szCs w:val="20"/>
          <w:lang w:val="en-US"/>
        </w:rPr>
        <w:t>, LEKBIRA EL MERSLY, HICHAM BEN EL AYOUCHIA*, SALAH RAFQAH, HAFID ANANE, MIGUEL JULVE</w:t>
      </w:r>
      <w:r w:rsidRPr="004D0F03">
        <w:rPr>
          <w:rFonts w:ascii="TimesNewRomanPSMT" w:eastAsia="Calibri" w:hAnsi="TimesNewRomanPSMT" w:cs="TimesNewRomanPSMT"/>
          <w:sz w:val="20"/>
          <w:szCs w:val="20"/>
          <w:vertAlign w:val="superscript"/>
          <w:lang w:val="en-US" w:eastAsia="en-US"/>
        </w:rPr>
        <w:t xml:space="preserve"> </w:t>
      </w:r>
      <w:r w:rsidRPr="004D0F03">
        <w:rPr>
          <w:rFonts w:ascii="Times New Roman" w:hAnsi="Times New Roman" w:cs="Times New Roman"/>
          <w:sz w:val="20"/>
          <w:szCs w:val="20"/>
          <w:lang w:val="en-US"/>
        </w:rPr>
        <w:t>AND SALAH-EDDINE STIRIBA*</w:t>
      </w:r>
    </w:p>
    <w:p w14:paraId="014A6666" w14:textId="77777777" w:rsidR="004D0F03" w:rsidRPr="004D0F03" w:rsidRDefault="004D0F03" w:rsidP="004D0F03">
      <w:pPr>
        <w:spacing w:after="0" w:line="240" w:lineRule="auto"/>
        <w:jc w:val="center"/>
        <w:rPr>
          <w:rFonts w:ascii="TimesNewRomanPSMT" w:eastAsia="Calibri" w:hAnsi="TimesNewRomanPSMT" w:cs="TimesNewRomanPSMT"/>
          <w:sz w:val="20"/>
          <w:szCs w:val="20"/>
          <w:lang w:val="en-US" w:eastAsia="en-US"/>
        </w:rPr>
      </w:pPr>
    </w:p>
    <w:p w14:paraId="7624F295" w14:textId="6F40D13B" w:rsidR="000730A7" w:rsidRPr="004D0F03" w:rsidRDefault="000730A7" w:rsidP="00DF69FB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s-ES"/>
        </w:rPr>
      </w:pPr>
      <w:r w:rsidRPr="004D0F03">
        <w:rPr>
          <w:rFonts w:asciiTheme="majorBidi" w:hAnsiTheme="majorBidi" w:cstheme="majorBidi"/>
          <w:sz w:val="24"/>
          <w:szCs w:val="24"/>
          <w:lang w:val="es-ES"/>
        </w:rPr>
        <w:br w:type="page"/>
      </w:r>
    </w:p>
    <w:p w14:paraId="24D54CC5" w14:textId="1FC51269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s-E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s-ES"/>
        </w:rPr>
        <w:lastRenderedPageBreak/>
        <w:t>1-benzyl-4-phenyl-1H-1,2,3-triazole (3a)</w:t>
      </w:r>
    </w:p>
    <w:p w14:paraId="66600F1F" w14:textId="26D6A4F3" w:rsidR="007A2C74" w:rsidRPr="004D0F03" w:rsidRDefault="007A2C74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48A59715" wp14:editId="255772AA">
            <wp:extent cx="1339850" cy="7937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F7BC" w14:textId="53B03258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White solid. Yield: 89%.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M.P.: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130–132 °C.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 NMR (400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δ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ppm): 5.60 (s, 2H, 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7.28–7.44 (m, 8H,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7.68 (s, 1H,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7.81–7.83 (d,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C NMR (100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δ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ppm): 54.4 (CH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119.5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125.9 (3CH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127.8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128.2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129.2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131.5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135.0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148.3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HRMS (FAB+)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Calc</w:t>
      </w:r>
      <w:r w:rsidR="009867E0" w:rsidRPr="004D0F03">
        <w:rPr>
          <w:rFonts w:asciiTheme="majorBidi" w:hAnsiTheme="majorBidi" w:cstheme="majorBidi"/>
          <w:sz w:val="24"/>
          <w:szCs w:val="24"/>
          <w:lang w:val="en-US"/>
        </w:rPr>
        <w:t>d</w:t>
      </w:r>
      <w:proofErr w:type="spellEnd"/>
      <w:r w:rsidR="009867E0" w:rsidRPr="004D0F03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for 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15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14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: 236.1188; Found: 236.1177.</w:t>
      </w:r>
    </w:p>
    <w:p w14:paraId="298834A2" w14:textId="77777777" w:rsidR="004D0F03" w:rsidRPr="004D0F03" w:rsidRDefault="004D0F03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BA2BCCA" w14:textId="49593C9C" w:rsidR="00EC2CD5" w:rsidRPr="004D0F03" w:rsidRDefault="00EC2CD5" w:rsidP="004D0F03">
      <w:pPr>
        <w:spacing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1-benzyl-4-p-tolyl-1H-1,2,3-triazole (3b)</w:t>
      </w:r>
    </w:p>
    <w:p w14:paraId="7F771305" w14:textId="0CAA6D35" w:rsidR="00DD57BA" w:rsidRPr="004D0F03" w:rsidRDefault="0028115B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52FA9AE4" wp14:editId="0D518D67">
            <wp:extent cx="1498600" cy="793750"/>
            <wp:effectExtent l="0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74E4" w14:textId="6957FC72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White solid. Yield: 70%.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M.P.: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152–154 °C.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 NMR (400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δ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ppm): 2.38 (s, 3H, 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5.56 (s, 2H, 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7.213–7.401(m, 7H,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7.52 (s, 1H,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7.58 (d,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C NMR (100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δ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ppm): 21.3 (CH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 54.2 (CH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119.2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125.6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127.7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128.0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128.7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129.1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129.5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134.8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138.0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148.0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HRMS (FAB+)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Calc</w:t>
      </w:r>
      <w:r w:rsidR="009867E0" w:rsidRPr="004D0F03">
        <w:rPr>
          <w:rFonts w:asciiTheme="majorBidi" w:hAnsiTheme="majorBidi" w:cstheme="majorBidi"/>
          <w:sz w:val="24"/>
          <w:szCs w:val="24"/>
          <w:lang w:val="en-US"/>
        </w:rPr>
        <w:t>d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. for 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15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14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: 250.1344; Found: 250.1327.</w:t>
      </w:r>
    </w:p>
    <w:p w14:paraId="6F7C9A32" w14:textId="77777777" w:rsidR="004D0F03" w:rsidRPr="004D0F03" w:rsidRDefault="004D0F03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D5E0AB2" w14:textId="30DE03CD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Ethyl 1-benzyl-1H-1,2,3-triazole-4-carboxylate (3c)</w:t>
      </w:r>
    </w:p>
    <w:p w14:paraId="50449E85" w14:textId="57AE6DC7" w:rsidR="007446E0" w:rsidRPr="004D0F03" w:rsidRDefault="0056668D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232E18ED" wp14:editId="34AC7918">
            <wp:extent cx="1460500" cy="76835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2D86" w14:textId="1A3468E0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White solid. Yield: 86%.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M.P.: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83-85°C.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 NMR (400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, δ ppm): 1.35-1.40 (t, 3H, 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4.35-4.42 (q, 4H, OCH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5.57 (s, 2H, 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7.26-7.29 (m, 3H,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7.37-7.4 (m, 3H,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7.96 (s, 1H,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C NMR (100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, δ ppm): 14.4 (CH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54.6 (CH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61.4 (CH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127.4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128.4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129.3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129.4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133.8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triazolic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140.7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triazolic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160.8 (CO). HRMS (FAB+)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Calcd</w:t>
      </w:r>
      <w:proofErr w:type="spellEnd"/>
      <w:r w:rsidR="00781735" w:rsidRPr="004D0F03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for 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14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O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232.1086; Found: 232.1087. </w:t>
      </w:r>
    </w:p>
    <w:p w14:paraId="67A824D3" w14:textId="77777777" w:rsidR="004D0F03" w:rsidRPr="004D0F03" w:rsidRDefault="004D0F03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95845DE" w14:textId="59B63FE3" w:rsidR="00EC2CD5" w:rsidRPr="004D0F03" w:rsidRDefault="00EC2CD5" w:rsidP="004D0F03">
      <w:pPr>
        <w:spacing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1-benzyl-4-(</w:t>
      </w:r>
      <w:proofErr w:type="spell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phenoxymethyl</w:t>
      </w:r>
      <w:proofErr w:type="spell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)-1H-1,2,3-triazole (3d) </w:t>
      </w:r>
    </w:p>
    <w:p w14:paraId="3FBDC414" w14:textId="27B421B3" w:rsidR="0056668D" w:rsidRPr="004D0F03" w:rsidRDefault="009B73FD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6004ACDC" wp14:editId="73629327">
            <wp:extent cx="1625600" cy="971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4DD5" w14:textId="535F94E3" w:rsidR="00EC2CD5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lang w:val="en-US"/>
        </w:rPr>
      </w:pPr>
      <w:r w:rsidRPr="004D0F03">
        <w:rPr>
          <w:rFonts w:asciiTheme="majorBidi" w:hAnsiTheme="majorBidi" w:cstheme="majorBidi"/>
          <w:sz w:val="24"/>
          <w:lang w:val="en-US"/>
        </w:rPr>
        <w:t xml:space="preserve">White solid. 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Yield: 92%.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M.P.: </w:t>
      </w:r>
      <w:r w:rsidRPr="004D0F03">
        <w:rPr>
          <w:rFonts w:asciiTheme="majorBidi" w:hAnsiTheme="majorBidi" w:cstheme="majorBidi"/>
          <w:sz w:val="24"/>
          <w:lang w:val="en-US"/>
        </w:rPr>
        <w:t xml:space="preserve">122-123°C. </w:t>
      </w:r>
      <w:r w:rsidRPr="004D0F03">
        <w:rPr>
          <w:rFonts w:asciiTheme="majorBidi" w:hAnsiTheme="majorBidi" w:cstheme="majorBidi"/>
          <w:sz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lang w:val="en-US"/>
        </w:rPr>
        <w:t>H NMR (</w:t>
      </w:r>
      <w:r w:rsidR="005F4C2C" w:rsidRPr="004D0F03">
        <w:rPr>
          <w:rFonts w:asciiTheme="majorBidi" w:hAnsiTheme="majorBidi" w:cstheme="majorBidi"/>
          <w:sz w:val="24"/>
          <w:lang w:val="en-US"/>
        </w:rPr>
        <w:t>400</w:t>
      </w:r>
      <w:r w:rsidRPr="004D0F03">
        <w:rPr>
          <w:rFonts w:asciiTheme="majorBidi" w:hAnsiTheme="majorBidi" w:cstheme="majorBidi"/>
          <w:sz w:val="24"/>
          <w:lang w:val="en-US"/>
        </w:rPr>
        <w:t xml:space="preserve"> MHz, CDCl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 xml:space="preserve">, </w:t>
      </w:r>
      <w:r w:rsidRPr="004D0F03">
        <w:rPr>
          <w:rFonts w:asciiTheme="majorBidi" w:hAnsiTheme="majorBidi" w:cstheme="majorBidi"/>
          <w:sz w:val="24"/>
        </w:rPr>
        <w:t>δ</w:t>
      </w:r>
      <w:r w:rsidRPr="004D0F03">
        <w:rPr>
          <w:rFonts w:asciiTheme="majorBidi" w:hAnsiTheme="majorBidi" w:cstheme="majorBidi"/>
          <w:sz w:val="24"/>
          <w:lang w:val="en-US"/>
        </w:rPr>
        <w:t xml:space="preserve"> ppm): 5.21 (s, 2H, 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5.55 (s, 2H, OCH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6.96-7.00 (q, 3H,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7.28-7.33 (q, 4H,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7.37-7.41 (m, 3H,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7.57 (s, 1H,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lang w:val="en-US"/>
        </w:rPr>
        <w:t>C NMR (</w:t>
      </w:r>
      <w:r w:rsidR="005F4C2C" w:rsidRPr="004D0F03">
        <w:rPr>
          <w:rFonts w:asciiTheme="majorBidi" w:hAnsiTheme="majorBidi" w:cstheme="majorBidi"/>
          <w:sz w:val="24"/>
          <w:lang w:val="en-US"/>
        </w:rPr>
        <w:t>100</w:t>
      </w:r>
      <w:r w:rsidRPr="004D0F03">
        <w:rPr>
          <w:rFonts w:asciiTheme="majorBidi" w:hAnsiTheme="majorBidi" w:cstheme="majorBidi"/>
          <w:sz w:val="24"/>
          <w:lang w:val="en-US"/>
        </w:rPr>
        <w:t xml:space="preserve"> MHz, CDCl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 xml:space="preserve">, </w:t>
      </w:r>
      <w:r w:rsidRPr="004D0F03">
        <w:rPr>
          <w:rFonts w:asciiTheme="majorBidi" w:hAnsiTheme="majorBidi" w:cstheme="majorBidi"/>
          <w:sz w:val="24"/>
        </w:rPr>
        <w:t>δ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ppm): 54.7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62.5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115.2</w:t>
      </w:r>
      <w:r w:rsidRPr="004D0F03">
        <w:rPr>
          <w:rFonts w:asciiTheme="majorBidi" w:hAnsiTheme="majorBidi" w:cstheme="majorBidi"/>
          <w:sz w:val="24"/>
          <w:lang w:val="en-US"/>
        </w:rPr>
        <w:t xml:space="preserve">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121.6</w:t>
      </w:r>
      <w:r w:rsidRPr="004D0F03">
        <w:rPr>
          <w:rFonts w:asciiTheme="majorBidi" w:hAnsiTheme="majorBidi" w:cstheme="majorBidi"/>
          <w:sz w:val="24"/>
          <w:lang w:val="en-US"/>
        </w:rPr>
        <w:t xml:space="preserve">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128.5</w:t>
      </w:r>
      <w:r w:rsidRPr="004D0F03">
        <w:rPr>
          <w:rFonts w:asciiTheme="majorBidi" w:hAnsiTheme="majorBidi" w:cstheme="majorBidi"/>
          <w:sz w:val="24"/>
          <w:lang w:val="en-US"/>
        </w:rPr>
        <w:t xml:space="preserve">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129.2</w:t>
      </w:r>
      <w:r w:rsidRPr="004D0F03">
        <w:rPr>
          <w:rFonts w:asciiTheme="majorBidi" w:hAnsiTheme="majorBidi" w:cstheme="majorBidi"/>
          <w:sz w:val="24"/>
          <w:lang w:val="en-US"/>
        </w:rPr>
        <w:t xml:space="preserve">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129.5</w:t>
      </w:r>
      <w:r w:rsidRPr="004D0F03">
        <w:rPr>
          <w:rFonts w:asciiTheme="majorBidi" w:hAnsiTheme="majorBidi" w:cstheme="majorBidi"/>
          <w:sz w:val="24"/>
          <w:lang w:val="en-US"/>
        </w:rPr>
        <w:t xml:space="preserve"> (4CH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123.0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134.9</w:t>
      </w:r>
      <w:r w:rsidRPr="004D0F03">
        <w:rPr>
          <w:rFonts w:asciiTheme="majorBidi" w:hAnsiTheme="majorBidi" w:cstheme="majorBidi"/>
          <w:sz w:val="24"/>
          <w:lang w:val="en-US"/>
        </w:rPr>
        <w:t xml:space="preserve">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5F4C2C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</w:t>
      </w:r>
      <w:r w:rsidR="00CF0980" w:rsidRPr="004D0F03">
        <w:rPr>
          <w:rFonts w:asciiTheme="majorBidi" w:hAnsiTheme="majorBidi" w:cstheme="majorBidi"/>
          <w:sz w:val="24"/>
          <w:lang w:val="en-US"/>
        </w:rPr>
        <w:t>158.6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 xml:space="preserve">).  HRMS (FAB+) </w:t>
      </w:r>
      <w:r w:rsidRPr="004D0F03">
        <w:rPr>
          <w:rFonts w:asciiTheme="majorBidi" w:hAnsiTheme="majorBidi" w:cstheme="majorBidi"/>
          <w:i/>
          <w:iCs/>
          <w:sz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Calcd</w:t>
      </w:r>
      <w:proofErr w:type="spellEnd"/>
      <w:r w:rsidR="00781735" w:rsidRPr="004D0F03">
        <w:rPr>
          <w:rFonts w:asciiTheme="majorBidi" w:hAnsiTheme="majorBidi" w:cstheme="majorBidi"/>
          <w:sz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lang w:val="en-US"/>
        </w:rPr>
        <w:t xml:space="preserve"> for 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16</w:t>
      </w:r>
      <w:r w:rsidRPr="004D0F03">
        <w:rPr>
          <w:rFonts w:asciiTheme="majorBidi" w:hAnsiTheme="majorBidi" w:cstheme="majorBidi"/>
          <w:sz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15</w:t>
      </w:r>
      <w:r w:rsidRPr="004D0F03">
        <w:rPr>
          <w:rFonts w:asciiTheme="majorBidi" w:hAnsiTheme="majorBidi" w:cstheme="majorBidi"/>
          <w:sz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O: 266.1288; Found: 266.1289.</w:t>
      </w:r>
    </w:p>
    <w:p w14:paraId="14DF9AF7" w14:textId="77777777" w:rsidR="004D0F03" w:rsidRPr="004D0F03" w:rsidRDefault="004D0F03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lang w:val="en-US"/>
        </w:rPr>
      </w:pPr>
    </w:p>
    <w:p w14:paraId="341FCBB5" w14:textId="3560FB28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(1-benzyl-1H-1,2,3-triazol-4-</w:t>
      </w:r>
      <w:proofErr w:type="gram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yl)methyl</w:t>
      </w:r>
      <w:proofErr w:type="gram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benzoate (3e) </w:t>
      </w:r>
    </w:p>
    <w:p w14:paraId="649009EB" w14:textId="3E82EC58" w:rsidR="00D902E5" w:rsidRPr="004D0F03" w:rsidRDefault="00D902E5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0622550E" wp14:editId="17B2B97F">
            <wp:extent cx="1866900" cy="882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A4D0" w14:textId="6148A8AE" w:rsidR="00EC2CD5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lang w:val="en-US"/>
        </w:rPr>
      </w:pPr>
      <w:r w:rsidRPr="004D0F03">
        <w:rPr>
          <w:rFonts w:asciiTheme="majorBidi" w:hAnsiTheme="majorBidi" w:cstheme="majorBidi"/>
          <w:sz w:val="24"/>
          <w:lang w:val="en-US"/>
        </w:rPr>
        <w:t xml:space="preserve">White solid. 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Yield: 90%.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M.P.: </w:t>
      </w:r>
      <w:r w:rsidRPr="004D0F03">
        <w:rPr>
          <w:rFonts w:asciiTheme="majorBidi" w:hAnsiTheme="majorBidi" w:cstheme="majorBidi"/>
          <w:sz w:val="24"/>
          <w:lang w:val="en-US"/>
        </w:rPr>
        <w:t xml:space="preserve">122-123°C. </w:t>
      </w:r>
      <w:r w:rsidRPr="004D0F03">
        <w:rPr>
          <w:rFonts w:asciiTheme="majorBidi" w:hAnsiTheme="majorBidi" w:cstheme="majorBidi"/>
          <w:sz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lang w:val="en-US"/>
        </w:rPr>
        <w:t>H NMR (</w:t>
      </w:r>
      <w:r w:rsidR="00216471" w:rsidRPr="004D0F03">
        <w:rPr>
          <w:rFonts w:asciiTheme="majorBidi" w:hAnsiTheme="majorBidi" w:cstheme="majorBidi"/>
          <w:sz w:val="24"/>
          <w:lang w:val="en-US"/>
        </w:rPr>
        <w:t>4</w:t>
      </w:r>
      <w:r w:rsidRPr="004D0F03">
        <w:rPr>
          <w:rFonts w:asciiTheme="majorBidi" w:hAnsiTheme="majorBidi" w:cstheme="majorBidi"/>
          <w:sz w:val="24"/>
          <w:lang w:val="en-US"/>
        </w:rPr>
        <w:t>00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</w:t>
      </w:r>
      <w:r w:rsidRPr="004D0F03">
        <w:rPr>
          <w:rFonts w:asciiTheme="majorBidi" w:hAnsiTheme="majorBidi" w:cstheme="majorBidi"/>
          <w:sz w:val="24"/>
          <w:lang w:val="en-US"/>
        </w:rPr>
        <w:t>MHz, CDCl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 xml:space="preserve">, </w:t>
      </w:r>
      <w:r w:rsidRPr="004D0F03">
        <w:rPr>
          <w:rFonts w:asciiTheme="majorBidi" w:hAnsiTheme="majorBidi" w:cstheme="majorBidi"/>
          <w:sz w:val="24"/>
        </w:rPr>
        <w:t>δ</w:t>
      </w:r>
      <w:r w:rsidRPr="004D0F03">
        <w:rPr>
          <w:rFonts w:asciiTheme="majorBidi" w:hAnsiTheme="majorBidi" w:cstheme="majorBidi"/>
          <w:sz w:val="24"/>
          <w:lang w:val="en-US"/>
        </w:rPr>
        <w:t xml:space="preserve"> ppm):  5.47 (s, 2H, 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5.54 (s, 2H, 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7.31-7.38 (m, 5H,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7.40-7.46 (dd, 1H,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7.57 (t, 1H,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7.70 (s, 1H,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8.03-8.05 (d, 2H,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lang w:val="en-US"/>
        </w:rPr>
        <w:t>C NMR (</w:t>
      </w:r>
      <w:r w:rsidR="00216471" w:rsidRPr="004D0F03">
        <w:rPr>
          <w:rFonts w:asciiTheme="majorBidi" w:hAnsiTheme="majorBidi" w:cstheme="majorBidi"/>
          <w:sz w:val="24"/>
          <w:lang w:val="en-US"/>
        </w:rPr>
        <w:t>100</w:t>
      </w:r>
      <w:r w:rsidRPr="004D0F03">
        <w:rPr>
          <w:rFonts w:asciiTheme="majorBidi" w:hAnsiTheme="majorBidi" w:cstheme="majorBidi"/>
          <w:sz w:val="24"/>
          <w:lang w:val="en-US"/>
        </w:rPr>
        <w:t xml:space="preserve"> MHz, CDCl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 xml:space="preserve">, </w:t>
      </w:r>
      <w:r w:rsidRPr="004D0F03">
        <w:rPr>
          <w:rFonts w:asciiTheme="majorBidi" w:hAnsiTheme="majorBidi" w:cstheme="majorBidi"/>
          <w:sz w:val="24"/>
        </w:rPr>
        <w:t>δ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ppm): 54.8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58.4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128.6</w:t>
      </w:r>
      <w:r w:rsidRPr="004D0F03">
        <w:rPr>
          <w:rFonts w:asciiTheme="majorBidi" w:hAnsiTheme="majorBidi" w:cstheme="majorBidi"/>
          <w:sz w:val="24"/>
          <w:lang w:val="en-US"/>
        </w:rPr>
        <w:t xml:space="preserve">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128.7</w:t>
      </w:r>
      <w:r w:rsidRPr="004D0F03">
        <w:rPr>
          <w:rFonts w:asciiTheme="majorBidi" w:hAnsiTheme="majorBidi" w:cstheme="majorBidi"/>
          <w:sz w:val="24"/>
          <w:lang w:val="en-US"/>
        </w:rPr>
        <w:t xml:space="preserve">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129.3</w:t>
      </w:r>
      <w:r w:rsidRPr="004D0F03">
        <w:rPr>
          <w:rFonts w:asciiTheme="majorBidi" w:hAnsiTheme="majorBidi" w:cstheme="majorBidi"/>
          <w:sz w:val="24"/>
          <w:lang w:val="en-US"/>
        </w:rPr>
        <w:t xml:space="preserve">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129.6</w:t>
      </w:r>
      <w:r w:rsidRPr="004D0F03">
        <w:rPr>
          <w:rFonts w:asciiTheme="majorBidi" w:hAnsiTheme="majorBidi" w:cstheme="majorBidi"/>
          <w:sz w:val="24"/>
          <w:lang w:val="en-US"/>
        </w:rPr>
        <w:t xml:space="preserve">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Theme="majorBidi" w:hAnsiTheme="majorBidi" w:cstheme="majorBidi"/>
          <w:sz w:val="24"/>
          <w:lang w:val="en-US"/>
        </w:rPr>
        <w:t xml:space="preserve"> 130.</w:t>
      </w:r>
      <w:r w:rsidR="00CF0980" w:rsidRPr="004D0F03">
        <w:rPr>
          <w:rFonts w:asciiTheme="majorBidi" w:hAnsiTheme="majorBidi" w:cstheme="majorBidi"/>
          <w:sz w:val="24"/>
          <w:lang w:val="en-US"/>
        </w:rPr>
        <w:t>1</w:t>
      </w:r>
      <w:r w:rsidRPr="004D0F03">
        <w:rPr>
          <w:rFonts w:asciiTheme="majorBidi" w:hAnsiTheme="majorBidi" w:cstheme="majorBidi"/>
          <w:sz w:val="24"/>
          <w:lang w:val="en-US"/>
        </w:rPr>
        <w:t xml:space="preserve"> (4CH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133.6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134.7</w:t>
      </w:r>
      <w:r w:rsidRPr="004D0F03">
        <w:rPr>
          <w:rFonts w:asciiTheme="majorBidi" w:hAnsiTheme="majorBidi" w:cstheme="majorBidi"/>
          <w:sz w:val="24"/>
          <w:lang w:val="en-US"/>
        </w:rPr>
        <w:t xml:space="preserve">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> 153.2</w:t>
      </w:r>
      <w:r w:rsidRPr="004D0F03">
        <w:rPr>
          <w:rFonts w:asciiTheme="majorBidi" w:hAnsiTheme="majorBidi" w:cstheme="majorBidi"/>
          <w:sz w:val="24"/>
          <w:lang w:val="en-US"/>
        </w:rPr>
        <w:t xml:space="preserve"> (C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="00CF0980" w:rsidRPr="004D0F03">
        <w:rPr>
          <w:rFonts w:asciiTheme="majorBidi" w:hAnsiTheme="majorBidi" w:cstheme="majorBidi"/>
          <w:sz w:val="24"/>
          <w:lang w:val="en-US"/>
        </w:rPr>
        <w:t>)</w:t>
      </w:r>
      <w:r w:rsidR="00DA256B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Theme="majorBidi" w:hAnsiTheme="majorBidi" w:cstheme="majorBidi"/>
          <w:sz w:val="24"/>
          <w:lang w:val="en-US"/>
        </w:rPr>
        <w:t xml:space="preserve"> 166.8</w:t>
      </w:r>
      <w:r w:rsidRPr="004D0F03">
        <w:rPr>
          <w:rFonts w:asciiTheme="majorBidi" w:hAnsiTheme="majorBidi" w:cstheme="majorBidi"/>
          <w:sz w:val="24"/>
          <w:lang w:val="en-US"/>
        </w:rPr>
        <w:t xml:space="preserve">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carbonyl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).  HRMS (FAB+) </w:t>
      </w:r>
      <w:r w:rsidRPr="004D0F03">
        <w:rPr>
          <w:rFonts w:asciiTheme="majorBidi" w:hAnsiTheme="majorBidi" w:cstheme="majorBidi"/>
          <w:i/>
          <w:iCs/>
          <w:sz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Calcd</w:t>
      </w:r>
      <w:proofErr w:type="spellEnd"/>
      <w:r w:rsidR="00781735" w:rsidRPr="004D0F03">
        <w:rPr>
          <w:rFonts w:asciiTheme="majorBidi" w:hAnsiTheme="majorBidi" w:cstheme="majorBidi"/>
          <w:sz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lang w:val="en-US"/>
        </w:rPr>
        <w:t xml:space="preserve"> for 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17</w:t>
      </w:r>
      <w:r w:rsidRPr="004D0F03">
        <w:rPr>
          <w:rFonts w:asciiTheme="majorBidi" w:hAnsiTheme="majorBidi" w:cstheme="majorBidi"/>
          <w:sz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15</w:t>
      </w:r>
      <w:r w:rsidRPr="004D0F03">
        <w:rPr>
          <w:rFonts w:asciiTheme="majorBidi" w:hAnsiTheme="majorBidi" w:cstheme="majorBidi"/>
          <w:sz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O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>: 294.1237; Found: 294.1241.</w:t>
      </w:r>
    </w:p>
    <w:p w14:paraId="3B7C08D5" w14:textId="77777777" w:rsidR="004D0F03" w:rsidRPr="004D0F03" w:rsidRDefault="004D0F03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lang w:val="en-US"/>
        </w:rPr>
      </w:pPr>
    </w:p>
    <w:p w14:paraId="3F7D9308" w14:textId="1A472B08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4-((4-phenyl-1H-1,2,3-triazol-1-</w:t>
      </w:r>
      <w:proofErr w:type="gram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yl)methyl</w:t>
      </w:r>
      <w:proofErr w:type="gram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)pyridine (3f)</w:t>
      </w:r>
    </w:p>
    <w:p w14:paraId="374A8E86" w14:textId="547F39E4" w:rsidR="00A640EE" w:rsidRPr="004D0F03" w:rsidRDefault="006C3CE2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383B2383" wp14:editId="33D6DA3E">
            <wp:extent cx="1320800" cy="857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8115" w14:textId="5C62C037" w:rsidR="00EC2CD5" w:rsidRDefault="00EC2CD5" w:rsidP="004D0F03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White solid. Yield: 97%. M.P.: 81.3°C. </w:t>
      </w:r>
      <w:r w:rsidRPr="004D0F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H NMR (</w:t>
      </w:r>
      <w:r w:rsidR="00D33A74" w:rsidRPr="004D0F03">
        <w:rPr>
          <w:rFonts w:ascii="Times New Roman" w:hAnsi="Times New Roman" w:cs="Times New Roman"/>
          <w:sz w:val="24"/>
          <w:szCs w:val="24"/>
          <w:lang w:val="en-US"/>
        </w:rPr>
        <w:t>400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MHz, CDCl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D0F03">
        <w:rPr>
          <w:rFonts w:ascii="Times New Roman" w:hAnsi="Times New Roman" w:cs="Times New Roman"/>
          <w:sz w:val="24"/>
          <w:szCs w:val="24"/>
        </w:rPr>
        <w:t>δ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ppm): 5.73 (s, 2H, 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7.25-7.36 (m, 2H,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7.41-7.46 (m, 3H,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7.69-7.75 (m, 1H,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E6216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7.83-7.87 (m, 1H,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7.96 (s, 1H,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8.64 (s, 2H,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4D0F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C NMR (</w:t>
      </w:r>
      <w:r w:rsidR="00D33A74" w:rsidRPr="004D0F03">
        <w:rPr>
          <w:rFonts w:ascii="Times New Roman" w:hAnsi="Times New Roman" w:cs="Times New Roman"/>
          <w:sz w:val="24"/>
          <w:szCs w:val="24"/>
          <w:lang w:val="en-US"/>
        </w:rPr>
        <w:t>100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MHz, CDCl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D0F03">
        <w:rPr>
          <w:rFonts w:ascii="Times New Roman" w:hAnsi="Times New Roman" w:cs="Times New Roman"/>
          <w:sz w:val="24"/>
          <w:szCs w:val="24"/>
        </w:rPr>
        <w:t>δ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ppm): 56.11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lastRenderedPageBreak/>
        <w:t>(CH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120.57 (2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124.00 (2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E6216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); 126.13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); 128.58 (2CH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); 129.21 (C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); 130.93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); 137.84 (C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); 150.13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); 154.91 (2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).  HRMS</w:t>
      </w:r>
      <w:r w:rsidRPr="004D0F03">
        <w:rPr>
          <w:rFonts w:asciiTheme="majorBidi" w:hAnsiTheme="majorBidi" w:cstheme="majorBidi"/>
          <w:sz w:val="24"/>
          <w:lang w:val="en-US"/>
        </w:rPr>
        <w:t xml:space="preserve"> (FAB+) </w:t>
      </w:r>
      <w:r w:rsidRPr="004D0F03">
        <w:rPr>
          <w:rFonts w:asciiTheme="majorBidi" w:hAnsiTheme="majorBidi" w:cstheme="majorBidi"/>
          <w:i/>
          <w:iCs/>
          <w:sz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Calcd</w:t>
      </w:r>
      <w:proofErr w:type="spellEnd"/>
      <w:r w:rsidR="00ED210F" w:rsidRPr="004D0F03">
        <w:rPr>
          <w:rFonts w:asciiTheme="majorBidi" w:hAnsiTheme="majorBidi" w:cstheme="majorBidi"/>
          <w:sz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lang w:val="en-US"/>
        </w:rPr>
        <w:t xml:space="preserve"> for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14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: 236.1062; </w:t>
      </w:r>
      <w:r w:rsidRPr="004D0F03">
        <w:rPr>
          <w:rFonts w:asciiTheme="majorBidi" w:hAnsiTheme="majorBidi" w:cstheme="majorBidi"/>
          <w:sz w:val="24"/>
          <w:lang w:val="en-US"/>
        </w:rPr>
        <w:t xml:space="preserve">Found: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237.1132.</w:t>
      </w:r>
    </w:p>
    <w:p w14:paraId="5374E262" w14:textId="77777777" w:rsidR="004D0F03" w:rsidRPr="004D0F03" w:rsidRDefault="004D0F03" w:rsidP="004D0F0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2AE10A" w14:textId="6E002BE3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1-(4-methoxybenzyl)-4-phenyl-1H-1,2,3-triazole (3g)</w:t>
      </w:r>
    </w:p>
    <w:p w14:paraId="17A0A3E5" w14:textId="53317D71" w:rsidR="000E2778" w:rsidRPr="004D0F03" w:rsidRDefault="007972E4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124E4DA5" wp14:editId="56A35645">
            <wp:extent cx="1657350" cy="106045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1160" w14:textId="461DB2BA" w:rsidR="00EC2CD5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lang w:val="en-US"/>
        </w:rPr>
      </w:pPr>
      <w:r w:rsidRPr="004D0F03">
        <w:rPr>
          <w:rFonts w:asciiTheme="majorBidi" w:hAnsiTheme="majorBidi" w:cstheme="majorBidi"/>
          <w:sz w:val="24"/>
          <w:lang w:val="en-US"/>
        </w:rPr>
        <w:t xml:space="preserve">White solid. 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Yield: 89%.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M.P.: </w:t>
      </w:r>
      <w:r w:rsidRPr="004D0F03">
        <w:rPr>
          <w:rFonts w:asciiTheme="majorBidi" w:hAnsiTheme="majorBidi" w:cstheme="majorBidi"/>
          <w:sz w:val="24"/>
          <w:lang w:val="en-US"/>
        </w:rPr>
        <w:t xml:space="preserve">134-135°C. </w:t>
      </w:r>
      <w:r w:rsidRPr="004D0F03">
        <w:rPr>
          <w:rFonts w:asciiTheme="majorBidi" w:hAnsiTheme="majorBidi" w:cstheme="majorBidi"/>
          <w:sz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lang w:val="en-US"/>
        </w:rPr>
        <w:t>H NMR (400 MHz, CDCl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, δ ppm): 3.73 (s, 3H, OCH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); 5.43 (s, 2H, 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 xml:space="preserve">); 6.82-6.85 (d, 2H,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); 7.18-7.82 (m, 5H,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); 7.54 (s, 1H,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); 7.69-7.72 (d, 2H,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lang w:val="en-US"/>
        </w:rPr>
        <w:t>C NMR (100 MHz, CDCl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, δ ppm): 53.9 (CH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2</w:t>
      </w:r>
      <w:r w:rsidRPr="004D0F03">
        <w:rPr>
          <w:rFonts w:asciiTheme="majorBidi" w:hAnsiTheme="majorBidi" w:cstheme="majorBidi"/>
          <w:sz w:val="24"/>
          <w:lang w:val="en-US"/>
        </w:rPr>
        <w:t>); 55.4 (CH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); 114.6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); 119.3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); 125.8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); 128.2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); 128.9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); 129.8 (C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); 128.8 (2CH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); 130.7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lang w:val="en-US"/>
        </w:rPr>
        <w:t>+CH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triazolic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); 148.2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triazolic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>); 160.1 (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lang w:val="en-US"/>
        </w:rPr>
        <w:t xml:space="preserve">). HRMS (FAB+) </w:t>
      </w:r>
      <w:r w:rsidRPr="004D0F03">
        <w:rPr>
          <w:rFonts w:asciiTheme="majorBidi" w:hAnsiTheme="majorBidi" w:cstheme="majorBidi"/>
          <w:i/>
          <w:iCs/>
          <w:sz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lang w:val="en-US"/>
        </w:rPr>
        <w:t>Calcd</w:t>
      </w:r>
      <w:proofErr w:type="spellEnd"/>
      <w:r w:rsidR="00130C5F" w:rsidRPr="004D0F03">
        <w:rPr>
          <w:rFonts w:asciiTheme="majorBidi" w:hAnsiTheme="majorBidi" w:cstheme="majorBidi"/>
          <w:sz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lang w:val="en-US"/>
        </w:rPr>
        <w:t xml:space="preserve"> for C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16</w:t>
      </w:r>
      <w:r w:rsidRPr="004D0F03">
        <w:rPr>
          <w:rFonts w:asciiTheme="majorBidi" w:hAnsiTheme="majorBidi" w:cstheme="majorBidi"/>
          <w:sz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16</w:t>
      </w:r>
      <w:r w:rsidRPr="004D0F03">
        <w:rPr>
          <w:rFonts w:asciiTheme="majorBidi" w:hAnsiTheme="majorBidi" w:cstheme="majorBidi"/>
          <w:sz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lang w:val="en-US"/>
        </w:rPr>
        <w:t>O: 266.1293; Found: 266.1286.</w:t>
      </w:r>
    </w:p>
    <w:p w14:paraId="7C5E5D56" w14:textId="77777777" w:rsidR="004D0F03" w:rsidRPr="004D0F03" w:rsidRDefault="004D0F03" w:rsidP="004D0F03">
      <w:pPr>
        <w:spacing w:before="120" w:after="0" w:line="360" w:lineRule="auto"/>
        <w:jc w:val="both"/>
        <w:rPr>
          <w:rFonts w:asciiTheme="majorBidi" w:hAnsiTheme="majorBidi" w:cstheme="majorBidi"/>
          <w:sz w:val="24"/>
          <w:lang w:val="en-US"/>
        </w:rPr>
      </w:pPr>
    </w:p>
    <w:p w14:paraId="538F7A6C" w14:textId="5523139C" w:rsidR="00EC2CD5" w:rsidRPr="004D0F03" w:rsidRDefault="00EC2CD5" w:rsidP="004D0F03">
      <w:pPr>
        <w:spacing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1,4-diphenyl-1H-1,2,3-triazole (3h)</w:t>
      </w:r>
    </w:p>
    <w:p w14:paraId="3DB420B0" w14:textId="6E2C3D41" w:rsidR="006A6256" w:rsidRPr="004D0F03" w:rsidRDefault="00DA5E64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68DECD09" wp14:editId="77756839">
            <wp:extent cx="1390650" cy="647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6650" w14:textId="41A1121A" w:rsidR="00EC2CD5" w:rsidRPr="004D0F03" w:rsidRDefault="00EC2CD5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White solid. Yield: 53%.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M.P.: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183–184 °C.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 NMR (400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δ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ppm): 7.33–7.4 (</w:t>
      </w:r>
      <w:proofErr w:type="gramStart"/>
      <w:r w:rsidRPr="004D0F03">
        <w:rPr>
          <w:rFonts w:asciiTheme="majorBidi" w:hAnsiTheme="majorBidi" w:cstheme="majorBidi"/>
          <w:sz w:val="24"/>
          <w:szCs w:val="24"/>
          <w:lang w:val="en-US"/>
        </w:rPr>
        <w:t>m ,</w:t>
      </w:r>
      <w:proofErr w:type="gram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 ; 7.44–7.49 (t,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7.53–7.58 (t,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7.79–7.81 (d,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7.92– 7.94 (d, 2H,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); 8.22 (s, 1H,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</w:t>
      </w:r>
      <w:r w:rsidRPr="004D0F0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C NMR (100 MHz, CDCl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δ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ppm): 119.0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120.98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126.3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129.0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129.3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129.37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130.2 (2CH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130.34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>); 130.7 (C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ar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); 137.47 (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). HR-MS (FAB+)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Calcd</w:t>
      </w:r>
      <w:proofErr w:type="spellEnd"/>
      <w:r w:rsidR="00130C5F" w:rsidRPr="004D0F03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for C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14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12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4D0F0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222.1031; Found: 222.1029. </w:t>
      </w:r>
    </w:p>
    <w:p w14:paraId="17EBE539" w14:textId="77777777" w:rsidR="00CE6216" w:rsidRPr="004D0F03" w:rsidRDefault="00CE6216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4FC5716E" w14:textId="77777777" w:rsidR="00CE6216" w:rsidRPr="004D0F03" w:rsidRDefault="00CE6216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49D6BDD" w14:textId="77777777" w:rsidR="00CE6216" w:rsidRPr="004D0F03" w:rsidRDefault="00CE6216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063FF480" w14:textId="77777777" w:rsidR="00CE6216" w:rsidRPr="004D0F03" w:rsidRDefault="00CE6216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459E62D" w14:textId="4ABC1E03" w:rsidR="00EC2CD5" w:rsidRPr="004D0F03" w:rsidRDefault="00EC2CD5" w:rsidP="004D0F03">
      <w:pPr>
        <w:spacing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4-(</w:t>
      </w:r>
      <w:proofErr w:type="spell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phenoxymethyl</w:t>
      </w:r>
      <w:proofErr w:type="spell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)-1-phenyl-1H-1,2,3-triazole (3i)</w:t>
      </w:r>
    </w:p>
    <w:p w14:paraId="2DD82AEA" w14:textId="593A116E" w:rsidR="00776595" w:rsidRPr="004D0F03" w:rsidRDefault="00F428B1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44C6EB39" wp14:editId="2941B7EF">
            <wp:extent cx="1530350" cy="1104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2165" w14:textId="7F649E3E" w:rsidR="00EC2CD5" w:rsidRDefault="00EC2CD5" w:rsidP="004D0F03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White solid. Yield: 87%.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M.P.: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87-88°C. </w:t>
      </w:r>
      <w:r w:rsidRPr="004D0F0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H NMR (400</w:t>
      </w:r>
      <w:r w:rsidR="00D936B9"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MHz, CDCl</w:t>
      </w:r>
      <w:r w:rsidRPr="004D0F0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4D0F03">
        <w:rPr>
          <w:rFonts w:ascii="Times New Roman" w:hAnsi="Times New Roman" w:cs="Times New Roman"/>
          <w:bCs/>
          <w:sz w:val="24"/>
          <w:szCs w:val="24"/>
        </w:rPr>
        <w:t>δ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ppm)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: 5.23 (s, 2H, 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6.89-6.97 (m, 3H, </w:t>
      </w:r>
      <w:proofErr w:type="spellStart"/>
      <w:proofErr w:type="gram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7.18-7.27 (dd,</w:t>
      </w:r>
      <w:r w:rsidRPr="004D0F0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J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= 36 Hz, 2H,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7.37-7.45 (m ,3H,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7.65-7.68 (d, </w:t>
      </w:r>
      <w:r w:rsidRPr="004D0F03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= 12 Hz,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2H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 7.98 (s, 1H,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4D0F0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13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C NMR (100</w:t>
      </w:r>
      <w:r w:rsidR="00CF0980"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MHz, CDCl</w:t>
      </w:r>
      <w:r w:rsidRPr="004D0F0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4D0F03">
        <w:rPr>
          <w:rFonts w:ascii="Times New Roman" w:hAnsi="Times New Roman" w:cs="Times New Roman"/>
          <w:bCs/>
          <w:sz w:val="24"/>
          <w:szCs w:val="24"/>
        </w:rPr>
        <w:t>δ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ppm)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: 62.4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115.2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(2CH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121.0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121.3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121.8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(2CH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129.3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(C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130.0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130.2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(2CH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137.4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(2CH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145.5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74" w:rsidRPr="004D0F03">
        <w:rPr>
          <w:rFonts w:asciiTheme="majorBidi" w:hAnsiTheme="majorBidi" w:cstheme="majorBidi"/>
          <w:sz w:val="24"/>
          <w:lang w:val="en-US"/>
        </w:rPr>
        <w:t>;</w:t>
      </w:r>
      <w:r w:rsidR="00CF0980"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158.6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(C</w:t>
      </w:r>
      <w:r w:rsidR="00CF0980"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). 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HRMS (FAB+) </w:t>
      </w:r>
      <w:r w:rsidRPr="004D0F03">
        <w:rPr>
          <w:rFonts w:asciiTheme="majorBidi" w:hAnsiTheme="majorBidi" w:cstheme="majorBidi"/>
          <w:i/>
          <w:iCs/>
          <w:sz w:val="24"/>
          <w:szCs w:val="24"/>
          <w:lang w:val="en-US"/>
        </w:rPr>
        <w:t>m/z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Calcd</w:t>
      </w:r>
      <w:proofErr w:type="spellEnd"/>
      <w:r w:rsidR="00130C5F" w:rsidRPr="004D0F03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for</w:t>
      </w:r>
      <w:r w:rsidRPr="004D0F03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15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O: 252.1130; 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Found: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252.1129</w:t>
      </w:r>
      <w:r w:rsidRPr="004D0F03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</w:p>
    <w:p w14:paraId="5217B419" w14:textId="77777777" w:rsidR="004D0F03" w:rsidRPr="004D0F03" w:rsidRDefault="004D0F03" w:rsidP="004D0F03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6DD964" w14:textId="239911AB" w:rsidR="00EC2CD5" w:rsidRPr="004D0F03" w:rsidRDefault="00EC2CD5" w:rsidP="004D0F03">
      <w:pPr>
        <w:spacing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(1-phenyl-1H-1,2,3-triazol-4-</w:t>
      </w:r>
      <w:proofErr w:type="gram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yl)methyl</w:t>
      </w:r>
      <w:proofErr w:type="gram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benzoate (3j)</w:t>
      </w:r>
    </w:p>
    <w:p w14:paraId="424793A1" w14:textId="51D31C83" w:rsidR="00DD104E" w:rsidRPr="004D0F03" w:rsidRDefault="00DD104E" w:rsidP="004D0F0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4CA78A56" wp14:editId="086CD279">
            <wp:extent cx="1765300" cy="100965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3AE8" w14:textId="1F3D7CEE" w:rsidR="008377A4" w:rsidRPr="004D0F03" w:rsidRDefault="00EC2CD5" w:rsidP="004D0F03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White solid. Yield: 89%. </w:t>
      </w:r>
      <w:r w:rsidRPr="004D0F0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M.P.: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110-111°C. </w:t>
      </w:r>
      <w:r w:rsidRPr="004D0F0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H NMR (400</w:t>
      </w:r>
      <w:r w:rsidR="00D936B9"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MHz, CDCl</w:t>
      </w:r>
      <w:r w:rsidRPr="004D0F0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4D0F03">
        <w:rPr>
          <w:rFonts w:ascii="Times New Roman" w:hAnsi="Times New Roman" w:cs="Times New Roman"/>
          <w:bCs/>
          <w:sz w:val="24"/>
          <w:szCs w:val="24"/>
        </w:rPr>
        <w:t>δ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ppm)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: 5.59 (s, 2H, 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7.46-7.59 (m, 5H, </w:t>
      </w:r>
      <w:proofErr w:type="spellStart"/>
      <w:proofErr w:type="gram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7.75-7.77 (d, J= 8 Hz, 2H,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8.07-8.11 (d , J= 9 Hz, 2H,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8.16 (s, 1H, 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4D0F0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13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C NMR (100</w:t>
      </w:r>
      <w:r w:rsidR="00D936B9"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>MHz, CDCl</w:t>
      </w:r>
      <w:r w:rsidRPr="004D0F0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4D0F03">
        <w:rPr>
          <w:rFonts w:ascii="Times New Roman" w:hAnsi="Times New Roman" w:cs="Times New Roman"/>
          <w:bCs/>
          <w:sz w:val="24"/>
          <w:szCs w:val="24"/>
        </w:rPr>
        <w:t>δ</w:t>
      </w:r>
      <w:r w:rsidRPr="004D0F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ppm)</w:t>
      </w:r>
      <w:r w:rsidRPr="004D0F03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58.45 (CH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118.65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121.07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122.69 (2CH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124.12 (2CH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128.83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129.34 (2CH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130.18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133.67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137.32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Ar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144.09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Triazole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770AA" w:rsidRPr="004D0F03">
        <w:rPr>
          <w:rFonts w:asciiTheme="majorBidi" w:hAnsiTheme="majorBidi" w:cstheme="majorBidi"/>
          <w:sz w:val="24"/>
          <w:lang w:val="en-US"/>
        </w:rPr>
        <w:t>;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 166.93 (</w:t>
      </w:r>
      <w:proofErr w:type="spellStart"/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Carbonyle</w:t>
      </w:r>
      <w:proofErr w:type="spellEnd"/>
      <w:r w:rsidRPr="004D0F03">
        <w:rPr>
          <w:rFonts w:ascii="Times New Roman" w:hAnsi="Times New Roman" w:cs="Times New Roman"/>
          <w:sz w:val="24"/>
          <w:szCs w:val="24"/>
          <w:lang w:val="en-US"/>
        </w:rPr>
        <w:t>). 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HR-MS (FAB+) m/z: </w:t>
      </w:r>
      <w:proofErr w:type="spellStart"/>
      <w:r w:rsidRPr="004D0F03">
        <w:rPr>
          <w:rFonts w:asciiTheme="majorBidi" w:hAnsiTheme="majorBidi" w:cstheme="majorBidi"/>
          <w:sz w:val="24"/>
          <w:szCs w:val="24"/>
          <w:lang w:val="en-US"/>
        </w:rPr>
        <w:t>Calcd</w:t>
      </w:r>
      <w:proofErr w:type="spellEnd"/>
      <w:r w:rsidR="00130C5F" w:rsidRPr="004D0F03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 for</w:t>
      </w:r>
      <w:r w:rsidRPr="004D0F03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16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D0F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 xml:space="preserve">: 280.1080; </w:t>
      </w:r>
      <w:r w:rsidRPr="004D0F03">
        <w:rPr>
          <w:rFonts w:asciiTheme="majorBidi" w:hAnsiTheme="majorBidi" w:cstheme="majorBidi"/>
          <w:sz w:val="24"/>
          <w:szCs w:val="24"/>
          <w:lang w:val="en-US"/>
        </w:rPr>
        <w:t xml:space="preserve">Found: </w:t>
      </w:r>
      <w:r w:rsidRPr="004D0F03">
        <w:rPr>
          <w:rFonts w:ascii="Times New Roman" w:hAnsi="Times New Roman" w:cs="Times New Roman"/>
          <w:sz w:val="24"/>
          <w:szCs w:val="24"/>
          <w:lang w:val="en-US"/>
        </w:rPr>
        <w:t>280.1080</w:t>
      </w:r>
      <w:r w:rsidRPr="004D0F03">
        <w:rPr>
          <w:rFonts w:ascii="Times New Roman" w:hAnsi="Times New Roman" w:cs="Times New Roman"/>
          <w:sz w:val="24"/>
          <w:szCs w:val="24"/>
          <w:lang w:val="en-US" w:eastAsia="zh-CN"/>
        </w:rPr>
        <w:t>.</w:t>
      </w:r>
    </w:p>
    <w:p w14:paraId="299862E8" w14:textId="56172BC2" w:rsidR="001821CB" w:rsidRPr="004D0F03" w:rsidRDefault="001821CB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1F68446" w14:textId="793D4040" w:rsidR="001821CB" w:rsidRPr="004D0F03" w:rsidRDefault="001821CB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ADDFDB7" w14:textId="77777777" w:rsidR="001821CB" w:rsidRPr="004D0F03" w:rsidRDefault="001821CB" w:rsidP="004D0F0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  <w:sectPr w:rsidR="001821CB" w:rsidRPr="004D0F03" w:rsidSect="004D0F03">
          <w:footerReference w:type="default" r:id="rId17"/>
          <w:footnotePr>
            <w:numFmt w:val="chicago"/>
          </w:footnotePr>
          <w:pgSz w:w="12240" w:h="15840" w:code="1"/>
          <w:pgMar w:top="1440" w:right="1440" w:bottom="1440" w:left="1440" w:header="720" w:footer="720" w:gutter="0"/>
          <w:cols w:space="708"/>
          <w:docGrid w:linePitch="360"/>
        </w:sectPr>
      </w:pPr>
    </w:p>
    <w:p w14:paraId="01A2417D" w14:textId="77777777" w:rsidR="006D0DAF" w:rsidRPr="004D0F03" w:rsidRDefault="006D0DAF" w:rsidP="006D0DAF">
      <w:pPr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1-Benzyl-4-phenyl-1H-1,2,3-triazole (3a)</w:t>
      </w:r>
    </w:p>
    <w:p w14:paraId="48B70AFD" w14:textId="77777777" w:rsidR="006D0DAF" w:rsidRPr="004D0F03" w:rsidRDefault="006D0DAF" w:rsidP="006D0DAF">
      <w:pPr>
        <w:jc w:val="both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6B19C10B" wp14:editId="560FA47A">
            <wp:extent cx="5760720" cy="3537934"/>
            <wp:effectExtent l="0" t="0" r="0" b="0"/>
            <wp:docPr id="6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D56B1" w14:textId="77777777" w:rsidR="006D0DAF" w:rsidRPr="004D0F03" w:rsidRDefault="006D0DAF" w:rsidP="006D0DAF">
      <w:pPr>
        <w:jc w:val="both"/>
        <w:rPr>
          <w:lang w:val="en-US"/>
        </w:rPr>
      </w:pPr>
    </w:p>
    <w:p w14:paraId="33638DE2" w14:textId="77777777" w:rsidR="006D0DAF" w:rsidRPr="004D0F03" w:rsidRDefault="006D0DAF" w:rsidP="006D0DAF">
      <w:pPr>
        <w:jc w:val="both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3125C24D" wp14:editId="109BBF9E">
            <wp:extent cx="5760720" cy="3698469"/>
            <wp:effectExtent l="0" t="0" r="0" b="0"/>
            <wp:docPr id="65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6D8D1" w14:textId="77777777" w:rsidR="006D0DAF" w:rsidRPr="004D0F03" w:rsidRDefault="006D0DAF" w:rsidP="006D0DAF">
      <w:pPr>
        <w:jc w:val="both"/>
        <w:rPr>
          <w:lang w:val="en-US"/>
        </w:rPr>
      </w:pPr>
    </w:p>
    <w:p w14:paraId="71F888DD" w14:textId="77777777" w:rsidR="006D0DAF" w:rsidRPr="004D0F03" w:rsidRDefault="006D0DAF" w:rsidP="006D0DAF">
      <w:pPr>
        <w:jc w:val="both"/>
        <w:rPr>
          <w:lang w:val="en-US"/>
        </w:rPr>
      </w:pPr>
    </w:p>
    <w:p w14:paraId="66A7764D" w14:textId="77777777" w:rsidR="006D0DAF" w:rsidRPr="004D0F03" w:rsidRDefault="006D0DAF" w:rsidP="006D0DAF">
      <w:pPr>
        <w:jc w:val="both"/>
        <w:rPr>
          <w:lang w:val="en-US"/>
        </w:rPr>
      </w:pPr>
      <w:r w:rsidRPr="004D0F03">
        <w:rPr>
          <w:noProof/>
          <w:lang w:eastAsia="fr-FR"/>
        </w:rPr>
        <w:lastRenderedPageBreak/>
        <w:drawing>
          <wp:inline distT="0" distB="0" distL="0" distR="0" wp14:anchorId="4212DA5A" wp14:editId="684F933F">
            <wp:extent cx="5760720" cy="3790330"/>
            <wp:effectExtent l="0" t="0" r="0" b="0"/>
            <wp:docPr id="6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25717" w14:textId="77777777" w:rsidR="006D0DAF" w:rsidRPr="004D0F03" w:rsidRDefault="006D0DAF" w:rsidP="006D0DAF">
      <w:pPr>
        <w:jc w:val="both"/>
        <w:rPr>
          <w:lang w:val="en-US"/>
        </w:rPr>
      </w:pPr>
    </w:p>
    <w:p w14:paraId="5A83F581" w14:textId="77777777" w:rsidR="006D0DAF" w:rsidRPr="004D0F03" w:rsidRDefault="006D0DAF" w:rsidP="006D0DAF">
      <w:pPr>
        <w:jc w:val="center"/>
      </w:pPr>
      <w:r w:rsidRPr="004D0F03">
        <w:object w:dxaOrig="2759" w:dyaOrig="1339" w14:anchorId="732523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87.75pt" o:ole="">
            <v:imagedata r:id="rId21" o:title=""/>
          </v:shape>
          <o:OLEObject Type="Embed" ProgID="ChemDraw.Document.6.0" ShapeID="_x0000_i1025" DrawAspect="Content" ObjectID="_1719900166" r:id="rId22"/>
        </w:object>
      </w:r>
    </w:p>
    <w:p w14:paraId="136E4223" w14:textId="77777777" w:rsidR="006D0DAF" w:rsidRPr="004D0F03" w:rsidRDefault="006D0DAF" w:rsidP="006D0DAF">
      <w:pPr>
        <w:jc w:val="center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4FD0CEF2" wp14:editId="18A00BCF">
            <wp:extent cx="5448648" cy="1867710"/>
            <wp:effectExtent l="19050" t="0" r="0" b="0"/>
            <wp:docPr id="67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4"/>
                    <a:stretch/>
                  </pic:blipFill>
                  <pic:spPr bwMode="auto">
                    <a:xfrm>
                      <a:off x="0" y="0"/>
                      <a:ext cx="5447379" cy="1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BFE41" w14:textId="77777777" w:rsidR="006D0DAF" w:rsidRPr="004D0F03" w:rsidRDefault="006D0DAF" w:rsidP="006D0DAF">
      <w:pPr>
        <w:jc w:val="center"/>
        <w:rPr>
          <w:lang w:val="en-US"/>
        </w:rPr>
      </w:pPr>
    </w:p>
    <w:p w14:paraId="0385A64F" w14:textId="77777777" w:rsidR="006D0DAF" w:rsidRPr="004D0F03" w:rsidRDefault="006D0DAF" w:rsidP="006D0DAF">
      <w:pPr>
        <w:jc w:val="center"/>
        <w:rPr>
          <w:lang w:val="en-US"/>
        </w:rPr>
      </w:pPr>
    </w:p>
    <w:p w14:paraId="3949DBFF" w14:textId="77777777" w:rsidR="006D0DAF" w:rsidRPr="004D0F03" w:rsidRDefault="006D0DAF" w:rsidP="006D0DAF">
      <w:pPr>
        <w:jc w:val="center"/>
        <w:rPr>
          <w:lang w:val="en-US"/>
        </w:rPr>
      </w:pPr>
    </w:p>
    <w:p w14:paraId="6189A16C" w14:textId="77777777" w:rsidR="006D0DAF" w:rsidRPr="004D0F03" w:rsidRDefault="006D0DAF" w:rsidP="006D0DAF">
      <w:pPr>
        <w:jc w:val="center"/>
        <w:rPr>
          <w:lang w:val="en-US"/>
        </w:rPr>
      </w:pPr>
    </w:p>
    <w:p w14:paraId="780299A0" w14:textId="77777777" w:rsidR="006D0DAF" w:rsidRPr="004D0F03" w:rsidRDefault="006D0DAF" w:rsidP="006D0DAF">
      <w:pPr>
        <w:spacing w:line="360" w:lineRule="auto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1- Benzyl-4-p-tolyl-1H-1,2,3-triazole (3b)</w:t>
      </w:r>
    </w:p>
    <w:p w14:paraId="16CC96D3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4EF1BB45" wp14:editId="2AAA3350">
            <wp:extent cx="5760720" cy="3486986"/>
            <wp:effectExtent l="19050" t="0" r="0" b="0"/>
            <wp:docPr id="68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2CE54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97256C3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5E7F5775" wp14:editId="564B03B6">
            <wp:extent cx="5760720" cy="3791085"/>
            <wp:effectExtent l="0" t="0" r="0" b="0"/>
            <wp:docPr id="6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76668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9A08F62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16DA3FA7" wp14:editId="4DC897AC">
            <wp:extent cx="5760720" cy="3735515"/>
            <wp:effectExtent l="0" t="0" r="0" b="0"/>
            <wp:docPr id="7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94FC9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D6699CD" w14:textId="77777777" w:rsidR="006D0DAF" w:rsidRPr="004D0F03" w:rsidRDefault="006D0DAF" w:rsidP="006D0DAF">
      <w:pPr>
        <w:jc w:val="center"/>
        <w:rPr>
          <w:lang w:val="en-US"/>
        </w:rPr>
      </w:pPr>
      <w:r w:rsidRPr="004D0F03">
        <w:object w:dxaOrig="2431" w:dyaOrig="1500" w14:anchorId="72D200CF">
          <v:shape id="_x0000_i1026" type="#_x0000_t75" style="width:158.25pt;height:99.75pt" o:ole="">
            <v:imagedata r:id="rId27" o:title=""/>
          </v:shape>
          <o:OLEObject Type="Embed" ProgID="ChemDraw.Document.6.0" ShapeID="_x0000_i1026" DrawAspect="Content" ObjectID="_1719900167" r:id="rId28"/>
        </w:object>
      </w:r>
    </w:p>
    <w:p w14:paraId="442727C3" w14:textId="77777777" w:rsidR="006D0DAF" w:rsidRPr="004D0F03" w:rsidRDefault="006D0DAF" w:rsidP="006D0DAF">
      <w:pPr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236F8F8E" wp14:editId="09E30DE9">
            <wp:extent cx="5759179" cy="1961815"/>
            <wp:effectExtent l="19050" t="0" r="0" b="0"/>
            <wp:docPr id="71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9"/>
                    <a:stretch/>
                  </pic:blipFill>
                  <pic:spPr bwMode="auto">
                    <a:xfrm>
                      <a:off x="0" y="0"/>
                      <a:ext cx="5779971" cy="19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38F6" w14:textId="77777777" w:rsidR="006D0DAF" w:rsidRPr="004D0F03" w:rsidRDefault="006D0DAF" w:rsidP="006D0DAF">
      <w:pPr>
        <w:rPr>
          <w:lang w:val="en-US"/>
        </w:rPr>
      </w:pPr>
    </w:p>
    <w:p w14:paraId="3AEEF608" w14:textId="77777777" w:rsidR="006D0DAF" w:rsidRPr="004D0F03" w:rsidRDefault="006D0DAF" w:rsidP="006D0DAF">
      <w:pPr>
        <w:rPr>
          <w:lang w:val="en-US"/>
        </w:rPr>
      </w:pPr>
    </w:p>
    <w:p w14:paraId="7C616160" w14:textId="77777777" w:rsidR="006D0DAF" w:rsidRPr="004D0F03" w:rsidRDefault="006D0DAF" w:rsidP="006D0DAF">
      <w:pPr>
        <w:rPr>
          <w:lang w:val="en-US"/>
        </w:rPr>
      </w:pPr>
    </w:p>
    <w:p w14:paraId="3EE1A33A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Ethyl 1-benzyl-1H-1,2,3-triazole-4-carboxylate (3c)</w:t>
      </w:r>
    </w:p>
    <w:p w14:paraId="713FAB94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66995685" wp14:editId="239912F8">
            <wp:extent cx="5760720" cy="3802432"/>
            <wp:effectExtent l="0" t="0" r="0" b="0"/>
            <wp:docPr id="7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63FDB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EEC8E66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42798817" wp14:editId="4B66A595">
            <wp:extent cx="5760720" cy="3739982"/>
            <wp:effectExtent l="0" t="0" r="0" b="0"/>
            <wp:docPr id="7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FB0BA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lastRenderedPageBreak/>
        <w:drawing>
          <wp:inline distT="0" distB="0" distL="0" distR="0" wp14:anchorId="3BEB2D0E" wp14:editId="482C4974">
            <wp:extent cx="5760720" cy="3744220"/>
            <wp:effectExtent l="0" t="0" r="0" b="0"/>
            <wp:docPr id="7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BA8F7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61DB398" w14:textId="77777777" w:rsidR="006D0DAF" w:rsidRPr="004D0F03" w:rsidRDefault="006D0DAF" w:rsidP="006D0DAF">
      <w:pPr>
        <w:jc w:val="center"/>
      </w:pPr>
      <w:r w:rsidRPr="004D0F03">
        <w:object w:dxaOrig="2279" w:dyaOrig="1190" w14:anchorId="7D75F9B6">
          <v:shape id="_x0000_i1027" type="#_x0000_t75" style="width:170.25pt;height:87.75pt" o:ole="">
            <v:imagedata r:id="rId33" o:title=""/>
          </v:shape>
          <o:OLEObject Type="Embed" ProgID="ChemDraw.Document.6.0" ShapeID="_x0000_i1027" DrawAspect="Content" ObjectID="_1719900168" r:id="rId34"/>
        </w:object>
      </w:r>
    </w:p>
    <w:p w14:paraId="2C7F99F9" w14:textId="77777777" w:rsidR="006D0DAF" w:rsidRPr="004D0F03" w:rsidRDefault="006D0DAF" w:rsidP="006D0DAF">
      <w:pPr>
        <w:jc w:val="center"/>
      </w:pPr>
      <w:r w:rsidRPr="004D0F03">
        <w:rPr>
          <w:noProof/>
          <w:lang w:eastAsia="fr-FR"/>
        </w:rPr>
        <w:drawing>
          <wp:inline distT="0" distB="0" distL="0" distR="0" wp14:anchorId="660AB909" wp14:editId="44697C90">
            <wp:extent cx="5339200" cy="2470825"/>
            <wp:effectExtent l="19050" t="0" r="0" b="0"/>
            <wp:docPr id="7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77" cy="24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2B16F" w14:textId="77777777" w:rsidR="006D0DAF" w:rsidRPr="004D0F03" w:rsidRDefault="006D0DAF" w:rsidP="006D0DAF">
      <w:pPr>
        <w:jc w:val="center"/>
      </w:pPr>
    </w:p>
    <w:p w14:paraId="379DD035" w14:textId="77777777" w:rsidR="006D0DAF" w:rsidRPr="004D0F03" w:rsidRDefault="006D0DAF" w:rsidP="006D0DAF">
      <w:pPr>
        <w:jc w:val="center"/>
      </w:pPr>
    </w:p>
    <w:p w14:paraId="3C4955C6" w14:textId="77777777" w:rsidR="006D0DAF" w:rsidRPr="004D0F03" w:rsidRDefault="006D0DAF" w:rsidP="006D0DAF">
      <w:pPr>
        <w:spacing w:line="360" w:lineRule="auto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</w:rPr>
        <w:lastRenderedPageBreak/>
        <w:t>1-benzyl-4-(</w:t>
      </w:r>
      <w:proofErr w:type="spellStart"/>
      <w:proofErr w:type="gramStart"/>
      <w:r w:rsidRPr="004D0F03">
        <w:rPr>
          <w:rFonts w:asciiTheme="majorBidi" w:hAnsiTheme="majorBidi" w:cstheme="majorBidi"/>
          <w:b/>
          <w:bCs/>
          <w:sz w:val="24"/>
          <w:szCs w:val="24"/>
        </w:rPr>
        <w:t>phenoxymethyl</w:t>
      </w:r>
      <w:proofErr w:type="spellEnd"/>
      <w:r w:rsidRPr="004D0F03">
        <w:rPr>
          <w:rFonts w:asciiTheme="majorBidi" w:hAnsiTheme="majorBidi" w:cstheme="majorBidi"/>
          <w:b/>
          <w:bCs/>
          <w:sz w:val="24"/>
          <w:szCs w:val="24"/>
        </w:rPr>
        <w:t>)-</w:t>
      </w:r>
      <w:proofErr w:type="gramEnd"/>
      <w:r w:rsidRPr="004D0F03">
        <w:rPr>
          <w:rFonts w:asciiTheme="majorBidi" w:hAnsiTheme="majorBidi" w:cstheme="majorBidi"/>
          <w:b/>
          <w:bCs/>
          <w:sz w:val="24"/>
          <w:szCs w:val="24"/>
        </w:rPr>
        <w:t>1H-1,2,3-triazole</w:t>
      </w:r>
      <w:r w:rsidRPr="004D0F03">
        <w:rPr>
          <w:rFonts w:asciiTheme="majorBidi" w:hAnsiTheme="majorBidi" w:cstheme="majorBidi"/>
          <w:b/>
          <w:bCs/>
        </w:rPr>
        <w:t xml:space="preserve"> </w:t>
      </w:r>
      <w:r w:rsidRPr="004D0F03">
        <w:rPr>
          <w:rStyle w:val="hps"/>
          <w:rFonts w:asciiTheme="majorBidi" w:hAnsiTheme="majorBidi" w:cstheme="majorBidi"/>
          <w:b/>
          <w:bCs/>
          <w:sz w:val="24"/>
          <w:szCs w:val="24"/>
        </w:rPr>
        <w:t>(3d)</w:t>
      </w:r>
    </w:p>
    <w:p w14:paraId="646C6292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1DDC888A" wp14:editId="306EE303">
            <wp:extent cx="5760720" cy="3513237"/>
            <wp:effectExtent l="0" t="0" r="0" b="0"/>
            <wp:docPr id="7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E6C7B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D6484AD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2907AB81" wp14:editId="264B3D4B">
            <wp:extent cx="5760720" cy="3790330"/>
            <wp:effectExtent l="0" t="0" r="0" b="0"/>
            <wp:docPr id="7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29A18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A1E5BDD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2F7B4063" wp14:editId="2661DD26">
            <wp:extent cx="5760720" cy="3765637"/>
            <wp:effectExtent l="0" t="0" r="0" b="0"/>
            <wp:docPr id="7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7229F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1B818FD" w14:textId="77777777" w:rsidR="006D0DAF" w:rsidRPr="004D0F03" w:rsidRDefault="006D0DAF" w:rsidP="006D0DAF">
      <w:pPr>
        <w:jc w:val="center"/>
      </w:pPr>
      <w:r w:rsidRPr="004D0F03">
        <w:object w:dxaOrig="2937" w:dyaOrig="727" w14:anchorId="31F9A657">
          <v:shape id="_x0000_i1028" type="#_x0000_t75" style="width:237.75pt;height:56.25pt" o:ole="">
            <v:imagedata r:id="rId39" o:title=""/>
          </v:shape>
          <o:OLEObject Type="Embed" ProgID="ChemDraw.Document.6.0" ShapeID="_x0000_i1028" DrawAspect="Content" ObjectID="_1719900169" r:id="rId40"/>
        </w:object>
      </w:r>
    </w:p>
    <w:p w14:paraId="0EA352B1" w14:textId="77777777" w:rsidR="006D0DAF" w:rsidRPr="004D0F03" w:rsidRDefault="006D0DAF" w:rsidP="006D0DAF">
      <w:pPr>
        <w:jc w:val="center"/>
        <w:rPr>
          <w:noProof/>
        </w:rPr>
      </w:pPr>
    </w:p>
    <w:p w14:paraId="2AA80D4C" w14:textId="77777777" w:rsidR="006D0DAF" w:rsidRPr="004D0F03" w:rsidRDefault="006D0DAF" w:rsidP="006D0DAF">
      <w:pPr>
        <w:jc w:val="center"/>
      </w:pPr>
      <w:r w:rsidRPr="004D0F03">
        <w:rPr>
          <w:noProof/>
          <w:lang w:eastAsia="fr-FR"/>
        </w:rPr>
        <w:drawing>
          <wp:inline distT="0" distB="0" distL="0" distR="0" wp14:anchorId="136DC3B7" wp14:editId="74F9ECD7">
            <wp:extent cx="5836595" cy="1969430"/>
            <wp:effectExtent l="19050" t="0" r="0" b="0"/>
            <wp:docPr id="79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1"/>
                    <a:stretch/>
                  </pic:blipFill>
                  <pic:spPr bwMode="auto">
                    <a:xfrm>
                      <a:off x="0" y="0"/>
                      <a:ext cx="5844022" cy="19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2E18C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B636F88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0BA8CAC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FB37B46" w14:textId="77777777" w:rsidR="006D0DAF" w:rsidRPr="004D0F03" w:rsidRDefault="006D0DAF" w:rsidP="006D0DAF">
      <w:pPr>
        <w:spacing w:after="0"/>
        <w:rPr>
          <w:b/>
          <w:bCs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(1-benzyl-1H-1,2,3-triazol-4-</w:t>
      </w:r>
      <w:proofErr w:type="gram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yl)methyl</w:t>
      </w:r>
      <w:proofErr w:type="gram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benzoate (3e)</w:t>
      </w:r>
    </w:p>
    <w:p w14:paraId="338D0FA3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32FFD823" wp14:editId="1C137D13">
            <wp:extent cx="5760720" cy="3555749"/>
            <wp:effectExtent l="0" t="0" r="0" b="0"/>
            <wp:docPr id="80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DA693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C0C1E62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32B20AE2" wp14:editId="735856CA">
            <wp:extent cx="5760720" cy="3765637"/>
            <wp:effectExtent l="0" t="0" r="0" b="0"/>
            <wp:docPr id="81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66C4C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3A55928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1F0689A8" wp14:editId="58DBB8B0">
            <wp:extent cx="5760720" cy="3686120"/>
            <wp:effectExtent l="0" t="0" r="0" b="0"/>
            <wp:docPr id="8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A1A30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0AB884B" w14:textId="77777777" w:rsidR="006D0DAF" w:rsidRPr="004D0F03" w:rsidRDefault="006D0DAF" w:rsidP="006D0DAF">
      <w:pPr>
        <w:jc w:val="center"/>
      </w:pPr>
      <w:r w:rsidRPr="004D0F03">
        <w:object w:dxaOrig="3131" w:dyaOrig="1211" w14:anchorId="516F2EBF">
          <v:shape id="_x0000_i1029" type="#_x0000_t75" style="width:177.75pt;height:65.25pt" o:ole="">
            <v:imagedata r:id="rId45" o:title=""/>
          </v:shape>
          <o:OLEObject Type="Embed" ProgID="ChemDraw.Document.6.0" ShapeID="_x0000_i1029" DrawAspect="Content" ObjectID="_1719900170" r:id="rId46"/>
        </w:object>
      </w:r>
    </w:p>
    <w:p w14:paraId="6F986B74" w14:textId="77777777" w:rsidR="006D0DAF" w:rsidRPr="004D0F03" w:rsidRDefault="006D0DAF" w:rsidP="006D0DAF">
      <w:pPr>
        <w:jc w:val="center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00491CCC" wp14:editId="0FE25DF5">
            <wp:extent cx="5632573" cy="1906621"/>
            <wp:effectExtent l="19050" t="0" r="6227" b="0"/>
            <wp:docPr id="83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94"/>
                    <a:stretch/>
                  </pic:blipFill>
                  <pic:spPr bwMode="auto">
                    <a:xfrm>
                      <a:off x="0" y="0"/>
                      <a:ext cx="5645850" cy="19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F228C" w14:textId="77777777" w:rsidR="006D0DAF" w:rsidRPr="004D0F03" w:rsidRDefault="006D0DAF" w:rsidP="006D0DAF">
      <w:pPr>
        <w:jc w:val="center"/>
        <w:rPr>
          <w:lang w:val="en-US"/>
        </w:rPr>
      </w:pPr>
    </w:p>
    <w:p w14:paraId="6DBD33CB" w14:textId="77777777" w:rsidR="006D0DAF" w:rsidRPr="004D0F03" w:rsidRDefault="006D0DAF" w:rsidP="006D0DAF">
      <w:pPr>
        <w:jc w:val="center"/>
        <w:rPr>
          <w:lang w:val="en-US"/>
        </w:rPr>
      </w:pPr>
    </w:p>
    <w:p w14:paraId="0E78D1E9" w14:textId="77777777" w:rsidR="006D0DAF" w:rsidRPr="004D0F03" w:rsidRDefault="006D0DAF" w:rsidP="006D0DAF">
      <w:pPr>
        <w:jc w:val="both"/>
        <w:rPr>
          <w:lang w:val="en-US"/>
        </w:rPr>
      </w:pPr>
    </w:p>
    <w:p w14:paraId="4C197F22" w14:textId="77777777" w:rsidR="006D0DAF" w:rsidRPr="004D0F03" w:rsidRDefault="006D0DAF" w:rsidP="006D0DAF">
      <w:pPr>
        <w:jc w:val="both"/>
        <w:rPr>
          <w:lang w:val="en-US"/>
        </w:rPr>
      </w:pPr>
    </w:p>
    <w:p w14:paraId="092F0AA1" w14:textId="77777777" w:rsidR="006D0DAF" w:rsidRPr="004D0F03" w:rsidRDefault="006D0DAF" w:rsidP="006D0DAF">
      <w:pPr>
        <w:jc w:val="both"/>
        <w:rPr>
          <w:lang w:val="en-US"/>
        </w:rPr>
      </w:pPr>
    </w:p>
    <w:p w14:paraId="6CB77CB5" w14:textId="77777777" w:rsidR="006D0DAF" w:rsidRPr="004D0F03" w:rsidRDefault="006D0DAF" w:rsidP="006D0DAF">
      <w:pPr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4-((4-phenyl-1H-1,2,3-triazol-1-</w:t>
      </w:r>
      <w:proofErr w:type="gramStart"/>
      <w:r w:rsidRPr="004D0F03"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  <w:t>yl)methyl</w:t>
      </w:r>
      <w:proofErr w:type="gramEnd"/>
      <w:r w:rsidRPr="004D0F03"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  <w:t>)pyridine (3f)</w:t>
      </w:r>
    </w:p>
    <w:p w14:paraId="56380AC3" w14:textId="77777777" w:rsidR="006D0DAF" w:rsidRPr="004D0F03" w:rsidRDefault="006D0DAF" w:rsidP="006D0DAF">
      <w:pPr>
        <w:jc w:val="both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7A3B3B0C" wp14:editId="4D5528A9">
            <wp:extent cx="5760720" cy="3579109"/>
            <wp:effectExtent l="0" t="0" r="0" b="0"/>
            <wp:docPr id="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C0F8" w14:textId="77777777" w:rsidR="006D0DAF" w:rsidRPr="004D0F03" w:rsidRDefault="006D0DAF" w:rsidP="006D0DAF">
      <w:pPr>
        <w:jc w:val="both"/>
        <w:rPr>
          <w:lang w:val="en-US"/>
        </w:rPr>
      </w:pPr>
    </w:p>
    <w:p w14:paraId="4154B3AC" w14:textId="77777777" w:rsidR="006D0DAF" w:rsidRPr="004D0F03" w:rsidRDefault="006D0DAF" w:rsidP="006D0DAF">
      <w:pPr>
        <w:jc w:val="both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5705BDA0" wp14:editId="124881FD">
            <wp:extent cx="5760720" cy="3585280"/>
            <wp:effectExtent l="0" t="0" r="0" b="0"/>
            <wp:docPr id="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B58F" w14:textId="77777777" w:rsidR="006D0DAF" w:rsidRPr="004D0F03" w:rsidRDefault="006D0DAF" w:rsidP="006D0DAF">
      <w:pPr>
        <w:jc w:val="both"/>
        <w:rPr>
          <w:lang w:val="en-US"/>
        </w:rPr>
      </w:pPr>
    </w:p>
    <w:p w14:paraId="16AB1441" w14:textId="77777777" w:rsidR="006D0DAF" w:rsidRPr="004D0F03" w:rsidRDefault="006D0DAF" w:rsidP="006D0DAF">
      <w:pPr>
        <w:jc w:val="both"/>
        <w:rPr>
          <w:lang w:val="en-US"/>
        </w:rPr>
      </w:pPr>
    </w:p>
    <w:p w14:paraId="3C34CB45" w14:textId="77777777" w:rsidR="006D0DAF" w:rsidRPr="004D0F03" w:rsidRDefault="006D0DAF" w:rsidP="006D0DAF">
      <w:pPr>
        <w:jc w:val="both"/>
        <w:rPr>
          <w:lang w:val="en-US"/>
        </w:rPr>
      </w:pPr>
      <w:r w:rsidRPr="004D0F03">
        <w:rPr>
          <w:noProof/>
          <w:lang w:eastAsia="fr-FR"/>
        </w:rPr>
        <w:lastRenderedPageBreak/>
        <w:drawing>
          <wp:inline distT="0" distB="0" distL="0" distR="0" wp14:anchorId="02AF78BE" wp14:editId="20B7BC7C">
            <wp:extent cx="5760720" cy="3671672"/>
            <wp:effectExtent l="0" t="0" r="0" b="0"/>
            <wp:docPr id="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DEBF" w14:textId="77777777" w:rsidR="006D0DAF" w:rsidRPr="004D0F03" w:rsidRDefault="006D0DAF" w:rsidP="006D0DAF">
      <w:pPr>
        <w:jc w:val="both"/>
        <w:rPr>
          <w:lang w:val="en-US"/>
        </w:rPr>
      </w:pPr>
    </w:p>
    <w:p w14:paraId="157C2692" w14:textId="77777777" w:rsidR="006D0DAF" w:rsidRPr="004D0F03" w:rsidRDefault="006D0DAF" w:rsidP="006D0DAF">
      <w:pPr>
        <w:spacing w:after="0"/>
        <w:jc w:val="center"/>
      </w:pPr>
      <w:r w:rsidRPr="004D0F03">
        <w:object w:dxaOrig="2114" w:dyaOrig="1252" w14:anchorId="316138BE">
          <v:shape id="_x0000_i1030" type="#_x0000_t75" style="width:128.2pt;height:76.95pt" o:ole="">
            <v:imagedata r:id="rId51" o:title=""/>
          </v:shape>
          <o:OLEObject Type="Embed" ProgID="ChemDraw.Document.6.0" ShapeID="_x0000_i1030" DrawAspect="Content" ObjectID="_1719900171" r:id="rId52"/>
        </w:object>
      </w:r>
    </w:p>
    <w:p w14:paraId="56E07911" w14:textId="77777777" w:rsidR="006D0DAF" w:rsidRPr="004D0F03" w:rsidRDefault="006D0DAF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43C6A203" wp14:editId="36422A14">
            <wp:extent cx="5784204" cy="2081719"/>
            <wp:effectExtent l="19050" t="0" r="6996" b="0"/>
            <wp:docPr id="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17" cy="20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6CB2" w14:textId="77777777" w:rsidR="006D0DAF" w:rsidRPr="004D0F03" w:rsidRDefault="006D0DAF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203DB9A" w14:textId="77777777" w:rsidR="006D0DAF" w:rsidRPr="004D0F03" w:rsidRDefault="006D0DAF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90C955D" w14:textId="77777777" w:rsidR="006D0DAF" w:rsidRPr="004D0F03" w:rsidRDefault="006D0DAF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2CAD25A" w14:textId="77777777" w:rsidR="006D0DAF" w:rsidRPr="004D0F03" w:rsidRDefault="006D0DAF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9F477B4" w14:textId="17BAB97B" w:rsidR="006D0DAF" w:rsidRPr="004D0F03" w:rsidRDefault="006D0DAF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16A54AF" w14:textId="173FB5D6" w:rsidR="00FE442C" w:rsidRPr="004D0F03" w:rsidRDefault="00FE442C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22F9AC1" w14:textId="77508094" w:rsidR="00FE442C" w:rsidRPr="004D0F03" w:rsidRDefault="00FE442C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6619CE2" w14:textId="49CC8941" w:rsidR="00FE442C" w:rsidRPr="004D0F03" w:rsidRDefault="00FE442C" w:rsidP="006D0DAF">
      <w:pPr>
        <w:spacing w:after="0"/>
        <w:jc w:val="center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1F780A2" w14:textId="6E5D6620" w:rsidR="00103FAB" w:rsidRPr="004D0F03" w:rsidRDefault="00103FAB" w:rsidP="00103F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1-(4-methoxybenzyl)-4-phenyl-1H-1,2,3-triazole (3</w:t>
      </w:r>
      <w:r w:rsidR="00E85A0F"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g</w:t>
      </w: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)</w:t>
      </w:r>
    </w:p>
    <w:p w14:paraId="7F0E9898" w14:textId="77777777" w:rsidR="00103FAB" w:rsidRPr="004D0F03" w:rsidRDefault="00103FAB" w:rsidP="00103F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680A6469" wp14:editId="71BAFCCA">
            <wp:extent cx="5760720" cy="3773775"/>
            <wp:effectExtent l="0" t="0" r="0" b="0"/>
            <wp:docPr id="18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105F0" w14:textId="77777777" w:rsidR="00103FAB" w:rsidRPr="004D0F03" w:rsidRDefault="00103FAB" w:rsidP="00103F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84DB8CE" w14:textId="77777777" w:rsidR="00103FAB" w:rsidRPr="004D0F03" w:rsidRDefault="00103FAB" w:rsidP="00103F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2D80B9C2" wp14:editId="3E63225D">
            <wp:extent cx="5760720" cy="3802318"/>
            <wp:effectExtent l="0" t="0" r="0" b="0"/>
            <wp:docPr id="1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790FA" w14:textId="77777777" w:rsidR="00103FAB" w:rsidRPr="004D0F03" w:rsidRDefault="00103FAB" w:rsidP="00103F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noProof/>
          <w:lang w:eastAsia="fr-FR"/>
        </w:rPr>
        <w:lastRenderedPageBreak/>
        <w:drawing>
          <wp:inline distT="0" distB="0" distL="0" distR="0" wp14:anchorId="7C2A3049" wp14:editId="798B4CF0">
            <wp:extent cx="5760720" cy="3786015"/>
            <wp:effectExtent l="0" t="0" r="0" b="0"/>
            <wp:docPr id="20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18E00" w14:textId="77777777" w:rsidR="00103FAB" w:rsidRPr="004D0F03" w:rsidRDefault="00103FAB" w:rsidP="00103FA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EF18545" w14:textId="77777777" w:rsidR="00103FAB" w:rsidRPr="004D0F03" w:rsidRDefault="00103FAB" w:rsidP="00103FAB">
      <w:pPr>
        <w:jc w:val="center"/>
      </w:pPr>
      <w:r w:rsidRPr="004D0F03">
        <w:object w:dxaOrig="2481" w:dyaOrig="1336" w14:anchorId="0D23D037">
          <v:shape id="_x0000_i1031" type="#_x0000_t75" style="width:194.3pt;height:105.55pt" o:ole="">
            <v:imagedata r:id="rId57" o:title=""/>
          </v:shape>
          <o:OLEObject Type="Embed" ProgID="ChemDraw.Document.6.0" ShapeID="_x0000_i1031" DrawAspect="Content" ObjectID="_1719900172" r:id="rId58"/>
        </w:object>
      </w:r>
    </w:p>
    <w:p w14:paraId="229277CB" w14:textId="77777777" w:rsidR="00103FAB" w:rsidRPr="004D0F03" w:rsidRDefault="00103FAB" w:rsidP="00103FAB">
      <w:pPr>
        <w:jc w:val="center"/>
      </w:pPr>
      <w:r w:rsidRPr="004D0F03">
        <w:rPr>
          <w:noProof/>
          <w:lang w:eastAsia="fr-FR"/>
        </w:rPr>
        <w:drawing>
          <wp:inline distT="0" distB="0" distL="0" distR="0" wp14:anchorId="70138D18" wp14:editId="3918BFF0">
            <wp:extent cx="5499596" cy="2334638"/>
            <wp:effectExtent l="19050" t="0" r="5854" b="0"/>
            <wp:docPr id="21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39" cy="233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A65D1" w14:textId="23665B87" w:rsidR="00FE442C" w:rsidRPr="004D0F03" w:rsidRDefault="00FE442C" w:rsidP="00FE442C">
      <w:pPr>
        <w:spacing w:after="0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0BB4F07" w14:textId="62EB0FBE" w:rsidR="006D0DAF" w:rsidRPr="004D0F03" w:rsidRDefault="006D0DAF" w:rsidP="006D0DAF">
      <w:pPr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20F09F3" w14:textId="0B611866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1,4-diphenyl-1H-1,2,3-triazole (3</w:t>
      </w:r>
      <w:r w:rsidR="004E03B8"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h</w:t>
      </w: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)</w:t>
      </w:r>
    </w:p>
    <w:p w14:paraId="65FD6ED1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2CCCC054" wp14:editId="45FB15D4">
            <wp:extent cx="5760720" cy="3573976"/>
            <wp:effectExtent l="0" t="0" r="0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122F7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8F72BCE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4C815283" wp14:editId="18474608">
            <wp:extent cx="5760720" cy="3573976"/>
            <wp:effectExtent l="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6204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2B507AC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5F4319F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01565D9A" wp14:editId="6951955D">
            <wp:extent cx="5760720" cy="3483965"/>
            <wp:effectExtent l="0" t="0" r="0" b="0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55F7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78E96DB" w14:textId="77777777" w:rsidR="001A1391" w:rsidRPr="004D0F03" w:rsidRDefault="001A1391" w:rsidP="001A1391">
      <w:pPr>
        <w:tabs>
          <w:tab w:val="left" w:pos="1080"/>
        </w:tabs>
        <w:jc w:val="center"/>
      </w:pPr>
      <w:r w:rsidRPr="004D0F03">
        <w:object w:dxaOrig="2116" w:dyaOrig="1163" w14:anchorId="679674E3">
          <v:shape id="_x0000_i1032" type="#_x0000_t75" style="width:2in;height:78.9pt" o:ole="">
            <v:imagedata r:id="rId62" o:title=""/>
          </v:shape>
          <o:OLEObject Type="Embed" ProgID="ChemDraw.Document.6.0" ShapeID="_x0000_i1032" DrawAspect="Content" ObjectID="_1719900173" r:id="rId63"/>
        </w:object>
      </w:r>
    </w:p>
    <w:p w14:paraId="643E3D40" w14:textId="77777777" w:rsidR="001A1391" w:rsidRPr="004D0F03" w:rsidRDefault="001A1391" w:rsidP="001A1391">
      <w:pPr>
        <w:tabs>
          <w:tab w:val="left" w:pos="1080"/>
        </w:tabs>
      </w:pPr>
      <w:r w:rsidRPr="004D0F03">
        <w:rPr>
          <w:noProof/>
          <w:lang w:eastAsia="fr-FR"/>
        </w:rPr>
        <w:drawing>
          <wp:inline distT="0" distB="0" distL="0" distR="0" wp14:anchorId="79DC085E" wp14:editId="093A05EC">
            <wp:extent cx="5739724" cy="2352692"/>
            <wp:effectExtent l="19050" t="0" r="0" b="0"/>
            <wp:docPr id="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42" cy="23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BD75" w14:textId="77777777" w:rsidR="001A1391" w:rsidRPr="004D0F03" w:rsidRDefault="001A1391" w:rsidP="001A139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EC7D359" w14:textId="77777777" w:rsidR="001A1391" w:rsidRPr="004D0F03" w:rsidRDefault="001A1391" w:rsidP="006D0DAF">
      <w:pPr>
        <w:jc w:val="both"/>
        <w:rPr>
          <w:lang w:val="en-US"/>
        </w:rPr>
      </w:pPr>
    </w:p>
    <w:p w14:paraId="5CD3A7C5" w14:textId="77777777" w:rsidR="006D0DAF" w:rsidRPr="004D0F03" w:rsidRDefault="006D0DAF" w:rsidP="004D0F03">
      <w:pPr>
        <w:spacing w:after="12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4-(</w:t>
      </w:r>
      <w:proofErr w:type="spell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phenoxymethyl</w:t>
      </w:r>
      <w:proofErr w:type="spell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)-1-phenyl-1H-1,2,3-triazole (3i)</w:t>
      </w:r>
    </w:p>
    <w:p w14:paraId="3ED81472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235504B4" wp14:editId="0FA23327">
            <wp:extent cx="5760720" cy="3529611"/>
            <wp:effectExtent l="0" t="0" r="0" b="0"/>
            <wp:docPr id="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3821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196EDE1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5C9116C3" wp14:editId="45232E80">
            <wp:extent cx="5760720" cy="3591317"/>
            <wp:effectExtent l="0" t="0" r="0" b="0"/>
            <wp:docPr id="9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AACF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415780E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6AB750C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71BBC169" wp14:editId="4AF7BBFA">
            <wp:extent cx="5760720" cy="3640682"/>
            <wp:effectExtent l="0" t="0" r="0" b="0"/>
            <wp:docPr id="9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1D88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797D1E2" w14:textId="77777777" w:rsidR="006D0DAF" w:rsidRPr="004D0F03" w:rsidRDefault="006D0DAF" w:rsidP="006D0DAF">
      <w:pPr>
        <w:jc w:val="center"/>
        <w:rPr>
          <w:lang w:val="en-US"/>
        </w:rPr>
      </w:pPr>
      <w:r w:rsidRPr="004D0F03">
        <w:object w:dxaOrig="2611" w:dyaOrig="1240" w14:anchorId="79CAA551">
          <v:shape id="_x0000_i1033" type="#_x0000_t75" style="width:130.2pt;height:61.15pt" o:ole="">
            <v:imagedata r:id="rId68" o:title=""/>
          </v:shape>
          <o:OLEObject Type="Embed" ProgID="ChemDraw.Document.6.0" ShapeID="_x0000_i1033" DrawAspect="Content" ObjectID="_1719900174" r:id="rId69"/>
        </w:object>
      </w:r>
    </w:p>
    <w:p w14:paraId="265B9F06" w14:textId="77777777" w:rsidR="006D0DAF" w:rsidRPr="004D0F03" w:rsidRDefault="006D0DAF" w:rsidP="006D0DAF">
      <w:pPr>
        <w:jc w:val="center"/>
        <w:rPr>
          <w:lang w:val="en-US"/>
        </w:rPr>
      </w:pPr>
      <w:r w:rsidRPr="004D0F03">
        <w:rPr>
          <w:noProof/>
          <w:lang w:eastAsia="fr-FR"/>
        </w:rPr>
        <w:drawing>
          <wp:inline distT="0" distB="0" distL="0" distR="0" wp14:anchorId="1CF32FC7" wp14:editId="387CA37C">
            <wp:extent cx="5685290" cy="2003898"/>
            <wp:effectExtent l="19050" t="0" r="0" b="0"/>
            <wp:docPr id="9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763" cy="20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6D71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9A34DBC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8E9FC49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380784C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293FE83" w14:textId="77777777" w:rsidR="006D0DAF" w:rsidRPr="004D0F03" w:rsidRDefault="006D0DAF" w:rsidP="004D0F03">
      <w:pPr>
        <w:spacing w:after="120"/>
        <w:rPr>
          <w:b/>
          <w:bCs/>
          <w:lang w:val="en-US"/>
        </w:rPr>
      </w:pPr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(1-phenyl-1H-1,2,3-triazol-4-</w:t>
      </w:r>
      <w:proofErr w:type="gramStart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>yl)methyl</w:t>
      </w:r>
      <w:proofErr w:type="gramEnd"/>
      <w:r w:rsidRPr="004D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benzoate (3j)</w:t>
      </w:r>
      <w:bookmarkStart w:id="0" w:name="_GoBack"/>
      <w:bookmarkEnd w:id="0"/>
    </w:p>
    <w:p w14:paraId="2297A7A8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20989CBF" wp14:editId="19C216EB">
            <wp:extent cx="5760720" cy="3484804"/>
            <wp:effectExtent l="0" t="0" r="0" b="0"/>
            <wp:docPr id="9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7971F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13D57DA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45F5EC71" wp14:editId="067C984D">
            <wp:extent cx="5760720" cy="3509475"/>
            <wp:effectExtent l="0" t="0" r="0" b="0"/>
            <wp:docPr id="9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02CFF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9AB1492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340E806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D0F03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74EB6F00" wp14:editId="070E5993">
            <wp:extent cx="5760720" cy="3466300"/>
            <wp:effectExtent l="0" t="0" r="0" b="0"/>
            <wp:docPr id="9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216DB" w14:textId="77777777" w:rsidR="006D0DAF" w:rsidRPr="004D0F03" w:rsidRDefault="006D0DAF" w:rsidP="006D0DA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D039FF4" w14:textId="77777777" w:rsidR="006D0DAF" w:rsidRPr="004D0F03" w:rsidRDefault="006D0DAF" w:rsidP="006D0DAF">
      <w:pPr>
        <w:tabs>
          <w:tab w:val="left" w:pos="6135"/>
        </w:tabs>
        <w:jc w:val="center"/>
      </w:pPr>
      <w:r w:rsidRPr="004D0F03">
        <w:object w:dxaOrig="2891" w:dyaOrig="1029" w14:anchorId="6E34FB86">
          <v:shape id="_x0000_i1034" type="#_x0000_t75" style="width:210.1pt;height:75.95pt" o:ole="">
            <v:imagedata r:id="rId74" o:title=""/>
          </v:shape>
          <o:OLEObject Type="Embed" ProgID="ChemDraw.Document.6.0" ShapeID="_x0000_i1034" DrawAspect="Content" ObjectID="_1719900175" r:id="rId75"/>
        </w:object>
      </w:r>
    </w:p>
    <w:p w14:paraId="0F1C5006" w14:textId="77777777" w:rsidR="006D0DAF" w:rsidRPr="004D0F03" w:rsidRDefault="006D0DAF" w:rsidP="006D0DAF">
      <w:pPr>
        <w:tabs>
          <w:tab w:val="left" w:pos="3990"/>
        </w:tabs>
      </w:pPr>
      <w:r w:rsidRPr="004D0F03">
        <w:rPr>
          <w:noProof/>
          <w:lang w:eastAsia="fr-FR"/>
        </w:rPr>
        <w:drawing>
          <wp:inline distT="0" distB="0" distL="0" distR="0" wp14:anchorId="4C8F1892" wp14:editId="28AE6D69">
            <wp:extent cx="5677460" cy="2268583"/>
            <wp:effectExtent l="19050" t="0" r="0" b="0"/>
            <wp:docPr id="12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18" cy="22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FC765" w14:textId="77777777" w:rsidR="001B4ED7" w:rsidRPr="004D0F03" w:rsidRDefault="001B4ED7"/>
    <w:sectPr w:rsidR="001B4ED7" w:rsidRPr="004D0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9E31C" w14:textId="77777777" w:rsidR="0005219A" w:rsidRDefault="0005219A" w:rsidP="007628A2">
      <w:pPr>
        <w:spacing w:after="0" w:line="240" w:lineRule="auto"/>
      </w:pPr>
      <w:r>
        <w:separator/>
      </w:r>
    </w:p>
  </w:endnote>
  <w:endnote w:type="continuationSeparator" w:id="0">
    <w:p w14:paraId="552DB12C" w14:textId="77777777" w:rsidR="0005219A" w:rsidRDefault="0005219A" w:rsidP="0076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6818744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14:paraId="60ABD2B1" w14:textId="20D775C3" w:rsidR="00CF0980" w:rsidRPr="00CF0980" w:rsidRDefault="00CF0980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CF0980">
          <w:rPr>
            <w:rFonts w:asciiTheme="majorBidi" w:hAnsiTheme="majorBidi" w:cstheme="majorBidi"/>
            <w:sz w:val="24"/>
            <w:szCs w:val="24"/>
          </w:rPr>
          <w:t>S</w:t>
        </w:r>
        <w:r w:rsidRPr="00CF0980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CF0980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CF0980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CE6216" w:rsidRPr="00CE6216">
          <w:rPr>
            <w:rFonts w:asciiTheme="majorBidi" w:hAnsiTheme="majorBidi" w:cstheme="majorBidi"/>
            <w:noProof/>
            <w:sz w:val="24"/>
            <w:szCs w:val="24"/>
            <w:lang w:val="es-ES"/>
          </w:rPr>
          <w:t>25</w:t>
        </w:r>
        <w:r w:rsidRPr="00CF0980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14:paraId="0CF6190E" w14:textId="77777777" w:rsidR="00CF0980" w:rsidRDefault="00CF0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E26F1" w14:textId="77777777" w:rsidR="0005219A" w:rsidRDefault="0005219A" w:rsidP="007628A2">
      <w:pPr>
        <w:spacing w:after="0" w:line="240" w:lineRule="auto"/>
      </w:pPr>
      <w:r>
        <w:separator/>
      </w:r>
    </w:p>
  </w:footnote>
  <w:footnote w:type="continuationSeparator" w:id="0">
    <w:p w14:paraId="25E88133" w14:textId="77777777" w:rsidR="0005219A" w:rsidRDefault="0005219A" w:rsidP="007628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9FB"/>
    <w:rsid w:val="000407BB"/>
    <w:rsid w:val="000516A6"/>
    <w:rsid w:val="0005219A"/>
    <w:rsid w:val="000730A7"/>
    <w:rsid w:val="000E2778"/>
    <w:rsid w:val="000F16CF"/>
    <w:rsid w:val="00103FAB"/>
    <w:rsid w:val="00130C5F"/>
    <w:rsid w:val="001741B7"/>
    <w:rsid w:val="001821CB"/>
    <w:rsid w:val="001A1391"/>
    <w:rsid w:val="001A46ED"/>
    <w:rsid w:val="001B4ED7"/>
    <w:rsid w:val="00216471"/>
    <w:rsid w:val="00266D80"/>
    <w:rsid w:val="0028115B"/>
    <w:rsid w:val="003B58B3"/>
    <w:rsid w:val="003C3CDE"/>
    <w:rsid w:val="004D0F03"/>
    <w:rsid w:val="004E03B8"/>
    <w:rsid w:val="00540133"/>
    <w:rsid w:val="0056668D"/>
    <w:rsid w:val="005F4C2C"/>
    <w:rsid w:val="00643F61"/>
    <w:rsid w:val="00646A30"/>
    <w:rsid w:val="006A6256"/>
    <w:rsid w:val="006C3CE2"/>
    <w:rsid w:val="006D0DAF"/>
    <w:rsid w:val="007106E3"/>
    <w:rsid w:val="007446E0"/>
    <w:rsid w:val="007628A2"/>
    <w:rsid w:val="00776595"/>
    <w:rsid w:val="00781735"/>
    <w:rsid w:val="007972E4"/>
    <w:rsid w:val="007A2C74"/>
    <w:rsid w:val="007B73C4"/>
    <w:rsid w:val="007E249C"/>
    <w:rsid w:val="008377A4"/>
    <w:rsid w:val="00864788"/>
    <w:rsid w:val="008770AA"/>
    <w:rsid w:val="008F648C"/>
    <w:rsid w:val="009017F7"/>
    <w:rsid w:val="0092792B"/>
    <w:rsid w:val="009867E0"/>
    <w:rsid w:val="009B73FD"/>
    <w:rsid w:val="00A640EE"/>
    <w:rsid w:val="00A708EB"/>
    <w:rsid w:val="00B16B5F"/>
    <w:rsid w:val="00B85C71"/>
    <w:rsid w:val="00C33B7C"/>
    <w:rsid w:val="00C7623E"/>
    <w:rsid w:val="00C81388"/>
    <w:rsid w:val="00CE6216"/>
    <w:rsid w:val="00CF0980"/>
    <w:rsid w:val="00D33A74"/>
    <w:rsid w:val="00D902E5"/>
    <w:rsid w:val="00D936B9"/>
    <w:rsid w:val="00DA256B"/>
    <w:rsid w:val="00DA5E64"/>
    <w:rsid w:val="00DB7C7A"/>
    <w:rsid w:val="00DD104E"/>
    <w:rsid w:val="00DD57BA"/>
    <w:rsid w:val="00DF69FB"/>
    <w:rsid w:val="00E07103"/>
    <w:rsid w:val="00E3248C"/>
    <w:rsid w:val="00E647D7"/>
    <w:rsid w:val="00E85A0F"/>
    <w:rsid w:val="00EC2CD5"/>
    <w:rsid w:val="00ED210F"/>
    <w:rsid w:val="00F428B1"/>
    <w:rsid w:val="00F42AD2"/>
    <w:rsid w:val="00F62935"/>
    <w:rsid w:val="00F90D7B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DEF8A"/>
  <w15:docId w15:val="{B9BBA01B-44BF-498B-BFB5-05B69050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69FB"/>
    <w:pPr>
      <w:spacing w:after="200" w:line="276" w:lineRule="auto"/>
    </w:pPr>
    <w:rPr>
      <w:rFonts w:eastAsiaTheme="minorEastAsia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6D0DAF"/>
  </w:style>
  <w:style w:type="paragraph" w:styleId="FootnoteText">
    <w:name w:val="footnote text"/>
    <w:basedOn w:val="Normal"/>
    <w:link w:val="FootnoteTextChar"/>
    <w:uiPriority w:val="99"/>
    <w:unhideWhenUsed/>
    <w:rsid w:val="007628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628A2"/>
    <w:rPr>
      <w:rFonts w:eastAsiaTheme="minorEastAsia"/>
      <w:sz w:val="20"/>
      <w:szCs w:val="20"/>
      <w:lang w:eastAsia="ko-KR"/>
    </w:rPr>
  </w:style>
  <w:style w:type="character" w:styleId="FootnoteReference">
    <w:name w:val="footnote reference"/>
    <w:basedOn w:val="DefaultParagraphFont"/>
    <w:semiHidden/>
    <w:unhideWhenUsed/>
    <w:rsid w:val="007628A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6A6"/>
    <w:rPr>
      <w:rFonts w:ascii="Tahoma" w:eastAsiaTheme="minorEastAsia" w:hAnsi="Tahoma" w:cs="Tahoma"/>
      <w:sz w:val="16"/>
      <w:szCs w:val="16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CF09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980"/>
    <w:rPr>
      <w:rFonts w:eastAsiaTheme="minorEastAsia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CF09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980"/>
    <w:rPr>
      <w:rFonts w:eastAsiaTheme="minorEastAsia"/>
      <w:lang w:eastAsia="ko-KR"/>
    </w:rPr>
  </w:style>
  <w:style w:type="character" w:styleId="Hyperlink">
    <w:name w:val="Hyperlink"/>
    <w:uiPriority w:val="99"/>
    <w:unhideWhenUsed/>
    <w:rsid w:val="004D0F0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4.emf"/><Relationship Id="rId42" Type="http://schemas.openxmlformats.org/officeDocument/2006/relationships/image" Target="media/image31.emf"/><Relationship Id="rId47" Type="http://schemas.openxmlformats.org/officeDocument/2006/relationships/image" Target="media/image35.emf"/><Relationship Id="rId63" Type="http://schemas.openxmlformats.org/officeDocument/2006/relationships/oleObject" Target="embeddings/oleObject8.bin"/><Relationship Id="rId68" Type="http://schemas.openxmlformats.org/officeDocument/2006/relationships/image" Target="media/image53.emf"/><Relationship Id="rId16" Type="http://schemas.openxmlformats.org/officeDocument/2006/relationships/image" Target="media/image10.tiff"/><Relationship Id="rId11" Type="http://schemas.openxmlformats.org/officeDocument/2006/relationships/image" Target="media/image5.tiff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image" Target="media/image27.emf"/><Relationship Id="rId40" Type="http://schemas.openxmlformats.org/officeDocument/2006/relationships/oleObject" Target="embeddings/oleObject4.bin"/><Relationship Id="rId45" Type="http://schemas.openxmlformats.org/officeDocument/2006/relationships/image" Target="media/image34.emf"/><Relationship Id="rId53" Type="http://schemas.openxmlformats.org/officeDocument/2006/relationships/image" Target="media/image40.png"/><Relationship Id="rId58" Type="http://schemas.openxmlformats.org/officeDocument/2006/relationships/oleObject" Target="embeddings/oleObject7.bin"/><Relationship Id="rId66" Type="http://schemas.openxmlformats.org/officeDocument/2006/relationships/image" Target="media/image51.emf"/><Relationship Id="rId74" Type="http://schemas.openxmlformats.org/officeDocument/2006/relationships/image" Target="media/image58.emf"/><Relationship Id="rId5" Type="http://schemas.openxmlformats.org/officeDocument/2006/relationships/footnotes" Target="footnotes.xml"/><Relationship Id="rId61" Type="http://schemas.openxmlformats.org/officeDocument/2006/relationships/image" Target="media/image47.emf"/><Relationship Id="rId19" Type="http://schemas.openxmlformats.org/officeDocument/2006/relationships/image" Target="media/image12.emf"/><Relationship Id="rId14" Type="http://schemas.openxmlformats.org/officeDocument/2006/relationships/image" Target="media/image8.tiff"/><Relationship Id="rId22" Type="http://schemas.openxmlformats.org/officeDocument/2006/relationships/oleObject" Target="embeddings/oleObject1.bin"/><Relationship Id="rId27" Type="http://schemas.openxmlformats.org/officeDocument/2006/relationships/image" Target="media/image19.emf"/><Relationship Id="rId30" Type="http://schemas.openxmlformats.org/officeDocument/2006/relationships/image" Target="media/image21.emf"/><Relationship Id="rId35" Type="http://schemas.openxmlformats.org/officeDocument/2006/relationships/image" Target="media/image25.png"/><Relationship Id="rId43" Type="http://schemas.openxmlformats.org/officeDocument/2006/relationships/image" Target="media/image32.emf"/><Relationship Id="rId48" Type="http://schemas.openxmlformats.org/officeDocument/2006/relationships/image" Target="media/image36.emf"/><Relationship Id="rId56" Type="http://schemas.openxmlformats.org/officeDocument/2006/relationships/image" Target="media/image43.emf"/><Relationship Id="rId64" Type="http://schemas.openxmlformats.org/officeDocument/2006/relationships/image" Target="media/image49.png"/><Relationship Id="rId69" Type="http://schemas.openxmlformats.org/officeDocument/2006/relationships/oleObject" Target="embeddings/oleObject9.bin"/><Relationship Id="rId77" Type="http://schemas.openxmlformats.org/officeDocument/2006/relationships/fontTable" Target="fontTable.xml"/><Relationship Id="rId8" Type="http://schemas.openxmlformats.org/officeDocument/2006/relationships/image" Target="media/image2.tiff"/><Relationship Id="rId51" Type="http://schemas.openxmlformats.org/officeDocument/2006/relationships/image" Target="media/image39.emf"/><Relationship Id="rId72" Type="http://schemas.openxmlformats.org/officeDocument/2006/relationships/image" Target="media/image56.emf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5" Type="http://schemas.openxmlformats.org/officeDocument/2006/relationships/image" Target="media/image17.emf"/><Relationship Id="rId33" Type="http://schemas.openxmlformats.org/officeDocument/2006/relationships/image" Target="media/image24.emf"/><Relationship Id="rId38" Type="http://schemas.openxmlformats.org/officeDocument/2006/relationships/image" Target="media/image28.emf"/><Relationship Id="rId46" Type="http://schemas.openxmlformats.org/officeDocument/2006/relationships/oleObject" Target="embeddings/oleObject5.bin"/><Relationship Id="rId59" Type="http://schemas.openxmlformats.org/officeDocument/2006/relationships/image" Target="media/image45.png"/><Relationship Id="rId67" Type="http://schemas.openxmlformats.org/officeDocument/2006/relationships/image" Target="media/image52.emf"/><Relationship Id="rId20" Type="http://schemas.openxmlformats.org/officeDocument/2006/relationships/image" Target="media/image13.emf"/><Relationship Id="rId41" Type="http://schemas.openxmlformats.org/officeDocument/2006/relationships/image" Target="media/image30.emf"/><Relationship Id="rId54" Type="http://schemas.openxmlformats.org/officeDocument/2006/relationships/image" Target="media/image41.emf"/><Relationship Id="rId62" Type="http://schemas.openxmlformats.org/officeDocument/2006/relationships/image" Target="media/image48.emf"/><Relationship Id="rId70" Type="http://schemas.openxmlformats.org/officeDocument/2006/relationships/image" Target="media/image54.png"/><Relationship Id="rId75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5.emf"/><Relationship Id="rId28" Type="http://schemas.openxmlformats.org/officeDocument/2006/relationships/oleObject" Target="embeddings/oleObject2.bin"/><Relationship Id="rId36" Type="http://schemas.openxmlformats.org/officeDocument/2006/relationships/image" Target="media/image26.emf"/><Relationship Id="rId49" Type="http://schemas.openxmlformats.org/officeDocument/2006/relationships/image" Target="media/image37.emf"/><Relationship Id="rId57" Type="http://schemas.openxmlformats.org/officeDocument/2006/relationships/image" Target="media/image44.emf"/><Relationship Id="rId10" Type="http://schemas.openxmlformats.org/officeDocument/2006/relationships/image" Target="media/image4.tiff"/><Relationship Id="rId31" Type="http://schemas.openxmlformats.org/officeDocument/2006/relationships/image" Target="media/image22.emf"/><Relationship Id="rId44" Type="http://schemas.openxmlformats.org/officeDocument/2006/relationships/image" Target="media/image33.emf"/><Relationship Id="rId52" Type="http://schemas.openxmlformats.org/officeDocument/2006/relationships/oleObject" Target="embeddings/oleObject6.bin"/><Relationship Id="rId60" Type="http://schemas.openxmlformats.org/officeDocument/2006/relationships/image" Target="media/image46.emf"/><Relationship Id="rId65" Type="http://schemas.openxmlformats.org/officeDocument/2006/relationships/image" Target="media/image50.emf"/><Relationship Id="rId73" Type="http://schemas.openxmlformats.org/officeDocument/2006/relationships/image" Target="media/image57.emf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image" Target="media/image11.emf"/><Relationship Id="rId39" Type="http://schemas.openxmlformats.org/officeDocument/2006/relationships/image" Target="media/image29.emf"/><Relationship Id="rId34" Type="http://schemas.openxmlformats.org/officeDocument/2006/relationships/oleObject" Target="embeddings/oleObject3.bin"/><Relationship Id="rId50" Type="http://schemas.openxmlformats.org/officeDocument/2006/relationships/image" Target="media/image38.emf"/><Relationship Id="rId55" Type="http://schemas.openxmlformats.org/officeDocument/2006/relationships/image" Target="media/image42.emf"/><Relationship Id="rId76" Type="http://schemas.openxmlformats.org/officeDocument/2006/relationships/image" Target="media/image59.png"/><Relationship Id="rId7" Type="http://schemas.openxmlformats.org/officeDocument/2006/relationships/image" Target="media/image1.tiff"/><Relationship Id="rId71" Type="http://schemas.openxmlformats.org/officeDocument/2006/relationships/image" Target="media/image55.emf"/><Relationship Id="rId2" Type="http://schemas.openxmlformats.org/officeDocument/2006/relationships/styles" Target="styles.xml"/><Relationship Id="rId2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A064D-2A32-432C-B59A-3F5BBA0E2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980</Words>
  <Characters>5592</Characters>
  <Application>Microsoft Office Word</Application>
  <DocSecurity>0</DocSecurity>
  <Lines>46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Barbara Raff</cp:lastModifiedBy>
  <cp:revision>4</cp:revision>
  <cp:lastPrinted>2022-04-07T15:40:00Z</cp:lastPrinted>
  <dcterms:created xsi:type="dcterms:W3CDTF">2022-06-24T08:17:00Z</dcterms:created>
  <dcterms:modified xsi:type="dcterms:W3CDTF">2022-07-21T13:16:00Z</dcterms:modified>
</cp:coreProperties>
</file>