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2D" w:rsidRDefault="00D63E2D" w:rsidP="00BD0581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en-GB" w:eastAsia="fr-FR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GB" w:eastAsia="fr-FR"/>
        </w:rPr>
        <w:t>Supplementary Material</w:t>
      </w:r>
    </w:p>
    <w:p w:rsidR="00D63E2D" w:rsidRDefault="00D63E2D" w:rsidP="00BD0581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en-GB" w:eastAsia="fr-FR"/>
        </w:rPr>
      </w:pPr>
    </w:p>
    <w:p w:rsidR="00772375" w:rsidRPr="00D3579C" w:rsidRDefault="00772375" w:rsidP="00772375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lang w:val="en-GB"/>
        </w:rPr>
      </w:pPr>
      <w:r w:rsidRPr="00D3579C">
        <w:rPr>
          <w:rFonts w:ascii="Times New Roman" w:hAnsi="Times New Roman" w:cs="Times New Roman"/>
          <w:b/>
          <w:sz w:val="24"/>
          <w:lang w:val="en-GB"/>
        </w:rPr>
        <w:t>Electrochemica</w:t>
      </w:r>
      <w:r>
        <w:rPr>
          <w:rFonts w:ascii="Times New Roman" w:hAnsi="Times New Roman" w:cs="Times New Roman"/>
          <w:b/>
          <w:sz w:val="24"/>
          <w:lang w:val="en-GB"/>
        </w:rPr>
        <w:t>l sensor based on green-</w:t>
      </w:r>
      <w:r w:rsidRPr="00D3579C">
        <w:rPr>
          <w:rFonts w:ascii="Times New Roman" w:hAnsi="Times New Roman" w:cs="Times New Roman"/>
          <w:b/>
          <w:sz w:val="24"/>
          <w:lang w:val="en-GB"/>
        </w:rPr>
        <w:t xml:space="preserve">synthesized iron oxide nanomaterial modified carbon paste electrode for Congo red </w:t>
      </w:r>
      <w:proofErr w:type="spellStart"/>
      <w:r w:rsidRPr="00D3579C">
        <w:rPr>
          <w:rFonts w:ascii="Times New Roman" w:hAnsi="Times New Roman" w:cs="Times New Roman"/>
          <w:b/>
          <w:sz w:val="24"/>
          <w:lang w:val="en-GB"/>
        </w:rPr>
        <w:t>electroanalysis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r>
        <w:rPr>
          <w:rFonts w:ascii="Times New Roman" w:eastAsiaTheme="minorEastAsia" w:hAnsi="Times New Roman" w:cs="Times New Roman"/>
          <w:b/>
          <w:kern w:val="24"/>
          <w:sz w:val="24"/>
          <w:szCs w:val="24"/>
          <w:lang w:val="en-US" w:eastAsia="fr-FR"/>
        </w:rPr>
        <w:t xml:space="preserve">and </w:t>
      </w:r>
      <w:r w:rsidRPr="00AC5B05">
        <w:rPr>
          <w:rFonts w:ascii="Times New Roman" w:eastAsiaTheme="minorEastAsia" w:hAnsi="Times New Roman" w:cs="Times New Roman"/>
          <w:b/>
          <w:kern w:val="24"/>
          <w:sz w:val="24"/>
          <w:szCs w:val="24"/>
          <w:lang w:val="en-US" w:eastAsia="fr-FR"/>
        </w:rPr>
        <w:t>capacitanc</w:t>
      </w:r>
      <w:r>
        <w:rPr>
          <w:rFonts w:ascii="Times New Roman" w:eastAsiaTheme="minorEastAsia" w:hAnsi="Times New Roman" w:cs="Times New Roman"/>
          <w:b/>
          <w:kern w:val="24"/>
          <w:sz w:val="24"/>
          <w:szCs w:val="24"/>
          <w:lang w:val="en-US" w:eastAsia="fr-FR"/>
        </w:rPr>
        <w:t>e performanc</w:t>
      </w:r>
      <w:r w:rsidRPr="00AC5B05">
        <w:rPr>
          <w:rFonts w:ascii="Times New Roman" w:eastAsiaTheme="minorEastAsia" w:hAnsi="Times New Roman" w:cs="Times New Roman"/>
          <w:b/>
          <w:kern w:val="24"/>
          <w:sz w:val="24"/>
          <w:szCs w:val="24"/>
          <w:lang w:val="en-US" w:eastAsia="fr-FR"/>
        </w:rPr>
        <w:t>e</w:t>
      </w:r>
    </w:p>
    <w:p w:rsidR="00D63E2D" w:rsidRPr="00B3165C" w:rsidRDefault="00D63E2D" w:rsidP="00D63E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B3165C">
        <w:rPr>
          <w:rFonts w:ascii="Times New Roman" w:hAnsi="Times New Roman" w:cs="Times New Roman"/>
          <w:sz w:val="24"/>
          <w:szCs w:val="24"/>
          <w:lang w:val="en-US"/>
        </w:rPr>
        <w:t xml:space="preserve">Mary </w:t>
      </w:r>
      <w:proofErr w:type="spellStart"/>
      <w:r w:rsidRPr="00B3165C">
        <w:rPr>
          <w:rFonts w:ascii="Times New Roman" w:hAnsi="Times New Roman" w:cs="Times New Roman"/>
          <w:sz w:val="24"/>
          <w:szCs w:val="24"/>
          <w:lang w:val="en-US"/>
        </w:rPr>
        <w:t>Sieugaing</w:t>
      </w:r>
      <w:proofErr w:type="spellEnd"/>
      <w:r w:rsidRPr="00B31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65C">
        <w:rPr>
          <w:rFonts w:ascii="Times New Roman" w:hAnsi="Times New Roman" w:cs="Times New Roman"/>
          <w:sz w:val="24"/>
          <w:szCs w:val="24"/>
          <w:lang w:val="en-US"/>
        </w:rPr>
        <w:t>Tamwa</w:t>
      </w:r>
      <w:r w:rsidRPr="00B316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Jacques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Romain</w:t>
      </w:r>
      <w:proofErr w:type="spellEnd"/>
      <w:r w:rsidRPr="00B31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3165C">
        <w:rPr>
          <w:rFonts w:ascii="Times New Roman" w:hAnsi="Times New Roman" w:cs="Times New Roman"/>
          <w:sz w:val="24"/>
          <w:szCs w:val="24"/>
          <w:lang w:val="en-US"/>
        </w:rPr>
        <w:t>Njimou</w:t>
      </w:r>
      <w:r w:rsidRPr="00B316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a,b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Bruno Boniface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Nguelo</w:t>
      </w:r>
      <w:r w:rsidRPr="001C73A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Charles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Péguy</w:t>
      </w:r>
      <w:proofErr w:type="spellEnd"/>
      <w:r w:rsidRPr="00B31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65C">
        <w:rPr>
          <w:rFonts w:ascii="Times New Roman" w:hAnsi="Times New Roman" w:cs="Times New Roman"/>
          <w:sz w:val="24"/>
          <w:szCs w:val="24"/>
          <w:lang w:val="en-US"/>
        </w:rPr>
        <w:t>Nanseu-Njiki</w:t>
      </w:r>
      <w:r w:rsidRPr="00B316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B3165C">
        <w:rPr>
          <w:rFonts w:ascii="Times New Roman" w:hAnsi="Times New Roman" w:cs="Times New Roman"/>
          <w:sz w:val="24"/>
          <w:szCs w:val="24"/>
          <w:lang w:val="en-US"/>
        </w:rPr>
        <w:t xml:space="preserve">, Ephraim </w:t>
      </w:r>
      <w:proofErr w:type="spellStart"/>
      <w:r w:rsidRPr="00B3165C">
        <w:rPr>
          <w:rFonts w:ascii="Times New Roman" w:hAnsi="Times New Roman" w:cs="Times New Roman"/>
          <w:sz w:val="24"/>
          <w:szCs w:val="24"/>
          <w:lang w:val="en-US"/>
        </w:rPr>
        <w:t>Vunain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proofErr w:type="spellEnd"/>
      <w:r w:rsidRPr="00B3165C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65C">
        <w:rPr>
          <w:rFonts w:ascii="Times New Roman" w:hAnsi="Times New Roman" w:cs="Times New Roman"/>
          <w:sz w:val="24"/>
          <w:szCs w:val="24"/>
          <w:lang w:val="en-US"/>
        </w:rPr>
        <w:t>Bank</w:t>
      </w:r>
      <w:r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Chandra</w:t>
      </w:r>
      <w:r w:rsidRPr="00B31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65C">
        <w:rPr>
          <w:rFonts w:ascii="Times New Roman" w:hAnsi="Times New Roman" w:cs="Times New Roman"/>
          <w:sz w:val="24"/>
          <w:szCs w:val="24"/>
          <w:lang w:val="en-US"/>
        </w:rPr>
        <w:t>Tripathy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</w:t>
      </w:r>
      <w:proofErr w:type="spellEnd"/>
      <w:r w:rsidRPr="00B3165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D45A8">
        <w:rPr>
          <w:lang w:val="en-GB"/>
        </w:rPr>
        <w:t xml:space="preserve"> </w:t>
      </w:r>
      <w:r w:rsidRPr="00B3165C">
        <w:rPr>
          <w:rFonts w:ascii="Times New Roman" w:hAnsi="Times New Roman" w:cs="Times New Roman"/>
          <w:sz w:val="24"/>
          <w:szCs w:val="24"/>
          <w:lang w:val="en-US"/>
        </w:rPr>
        <w:t xml:space="preserve">Emmanuel </w:t>
      </w:r>
      <w:proofErr w:type="spellStart"/>
      <w:r w:rsidRPr="00B3165C">
        <w:rPr>
          <w:rFonts w:ascii="Times New Roman" w:hAnsi="Times New Roman" w:cs="Times New Roman"/>
          <w:sz w:val="24"/>
          <w:szCs w:val="24"/>
          <w:lang w:val="en-US"/>
        </w:rPr>
        <w:t>Ngameni</w:t>
      </w:r>
      <w:r w:rsidRPr="00B316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</w:p>
    <w:p w:rsidR="00D63E2D" w:rsidRPr="004E4A39" w:rsidRDefault="00D63E2D" w:rsidP="00D63E2D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4E4A39">
        <w:rPr>
          <w:rFonts w:ascii="Times New Roman" w:hAnsi="Times New Roman" w:cs="Times New Roman"/>
          <w:sz w:val="24"/>
          <w:vertAlign w:val="superscript"/>
          <w:lang w:val="en-GB"/>
        </w:rPr>
        <w:t>a</w:t>
      </w:r>
      <w:r w:rsidRPr="004E4A39">
        <w:rPr>
          <w:rFonts w:ascii="Times New Roman" w:hAnsi="Times New Roman" w:cs="Times New Roman"/>
          <w:sz w:val="24"/>
          <w:lang w:val="en-GB"/>
        </w:rPr>
        <w:t>Laboratory</w:t>
      </w:r>
      <w:proofErr w:type="spellEnd"/>
      <w:r w:rsidRPr="004E4A39">
        <w:rPr>
          <w:rFonts w:ascii="Times New Roman" w:hAnsi="Times New Roman" w:cs="Times New Roman"/>
          <w:sz w:val="24"/>
          <w:lang w:val="en-GB"/>
        </w:rPr>
        <w:t xml:space="preserve"> of Analytical Chemistry, Faculty of Science, University of </w:t>
      </w:r>
      <w:proofErr w:type="spellStart"/>
      <w:r w:rsidRPr="004E4A39">
        <w:rPr>
          <w:rFonts w:ascii="Times New Roman" w:hAnsi="Times New Roman" w:cs="Times New Roman"/>
          <w:sz w:val="24"/>
          <w:lang w:val="en-GB"/>
        </w:rPr>
        <w:t>Yaounde</w:t>
      </w:r>
      <w:proofErr w:type="spellEnd"/>
      <w:r w:rsidRPr="004E4A39">
        <w:rPr>
          <w:rFonts w:ascii="Times New Roman" w:hAnsi="Times New Roman" w:cs="Times New Roman"/>
          <w:sz w:val="24"/>
          <w:lang w:val="en-GB"/>
        </w:rPr>
        <w:t xml:space="preserve"> I, P. O Box: 812 </w:t>
      </w:r>
      <w:proofErr w:type="spellStart"/>
      <w:r w:rsidRPr="004E4A39">
        <w:rPr>
          <w:rFonts w:ascii="Times New Roman" w:hAnsi="Times New Roman" w:cs="Times New Roman"/>
          <w:sz w:val="24"/>
          <w:lang w:val="en-GB"/>
        </w:rPr>
        <w:t>Yaounde</w:t>
      </w:r>
      <w:proofErr w:type="spellEnd"/>
      <w:r w:rsidRPr="004E4A39">
        <w:rPr>
          <w:rFonts w:ascii="Times New Roman" w:hAnsi="Times New Roman" w:cs="Times New Roman"/>
          <w:sz w:val="24"/>
          <w:lang w:val="en-GB"/>
        </w:rPr>
        <w:t>, Cameroon</w:t>
      </w:r>
    </w:p>
    <w:p w:rsidR="00D63E2D" w:rsidRPr="004E4A39" w:rsidRDefault="00D63E2D" w:rsidP="00D63E2D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4E4A39">
        <w:rPr>
          <w:rFonts w:ascii="Times New Roman" w:hAnsi="Times New Roman" w:cs="Times New Roman"/>
          <w:sz w:val="24"/>
          <w:vertAlign w:val="superscript"/>
          <w:lang w:val="en-GB"/>
        </w:rPr>
        <w:t>b</w:t>
      </w:r>
      <w:r w:rsidRPr="004E4A39">
        <w:rPr>
          <w:rFonts w:ascii="Times New Roman" w:hAnsi="Times New Roman" w:cs="Times New Roman"/>
          <w:sz w:val="24"/>
          <w:lang w:val="en-GB"/>
        </w:rPr>
        <w:t>School</w:t>
      </w:r>
      <w:proofErr w:type="spellEnd"/>
      <w:r w:rsidRPr="004E4A39">
        <w:rPr>
          <w:rFonts w:ascii="Times New Roman" w:hAnsi="Times New Roman" w:cs="Times New Roman"/>
          <w:sz w:val="24"/>
          <w:lang w:val="en-GB"/>
        </w:rPr>
        <w:t xml:space="preserve"> of Chemical Engineering and Mineral Industries, University of </w:t>
      </w:r>
      <w:proofErr w:type="spellStart"/>
      <w:r w:rsidRPr="004E4A39">
        <w:rPr>
          <w:rFonts w:ascii="Times New Roman" w:hAnsi="Times New Roman" w:cs="Times New Roman"/>
          <w:sz w:val="24"/>
          <w:lang w:val="en-GB"/>
        </w:rPr>
        <w:t>Ngaoundere</w:t>
      </w:r>
      <w:proofErr w:type="spellEnd"/>
      <w:r w:rsidRPr="004E4A39">
        <w:rPr>
          <w:rFonts w:ascii="Times New Roman" w:hAnsi="Times New Roman" w:cs="Times New Roman"/>
          <w:sz w:val="24"/>
          <w:lang w:val="en-GB"/>
        </w:rPr>
        <w:t xml:space="preserve">, P. O Box 454 </w:t>
      </w:r>
      <w:proofErr w:type="spellStart"/>
      <w:r w:rsidRPr="004E4A39">
        <w:rPr>
          <w:rFonts w:ascii="Times New Roman" w:hAnsi="Times New Roman" w:cs="Times New Roman"/>
          <w:sz w:val="24"/>
          <w:lang w:val="en-GB"/>
        </w:rPr>
        <w:t>Ngaoundere</w:t>
      </w:r>
      <w:proofErr w:type="spellEnd"/>
      <w:r w:rsidRPr="004E4A39">
        <w:rPr>
          <w:rFonts w:ascii="Times New Roman" w:hAnsi="Times New Roman" w:cs="Times New Roman"/>
          <w:sz w:val="24"/>
          <w:lang w:val="en-GB"/>
        </w:rPr>
        <w:t>, Cameroon</w:t>
      </w:r>
    </w:p>
    <w:p w:rsidR="00D63E2D" w:rsidRPr="004E4A39" w:rsidRDefault="00D63E2D" w:rsidP="00D63E2D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4E4A39">
        <w:rPr>
          <w:rFonts w:ascii="Times New Roman" w:hAnsi="Times New Roman" w:cs="Times New Roman"/>
          <w:sz w:val="24"/>
          <w:vertAlign w:val="superscript"/>
          <w:lang w:val="en-GB"/>
        </w:rPr>
        <w:t>c</w:t>
      </w:r>
      <w:r w:rsidRPr="004E4A39">
        <w:rPr>
          <w:rFonts w:ascii="Times New Roman" w:hAnsi="Times New Roman" w:cs="Times New Roman"/>
          <w:sz w:val="24"/>
          <w:lang w:val="en-GB"/>
        </w:rPr>
        <w:t>Department</w:t>
      </w:r>
      <w:proofErr w:type="spellEnd"/>
      <w:r w:rsidRPr="004E4A39">
        <w:rPr>
          <w:rFonts w:ascii="Times New Roman" w:hAnsi="Times New Roman" w:cs="Times New Roman"/>
          <w:sz w:val="24"/>
          <w:lang w:val="en-GB"/>
        </w:rPr>
        <w:t xml:space="preserve"> of Chemistry Chancellor College, University of Malawi, P O Box 280 </w:t>
      </w:r>
      <w:proofErr w:type="spellStart"/>
      <w:r w:rsidRPr="004E4A39">
        <w:rPr>
          <w:rFonts w:ascii="Times New Roman" w:hAnsi="Times New Roman" w:cs="Times New Roman"/>
          <w:sz w:val="24"/>
          <w:lang w:val="en-GB"/>
        </w:rPr>
        <w:t>Zomba</w:t>
      </w:r>
      <w:proofErr w:type="spellEnd"/>
      <w:r w:rsidRPr="004E4A39">
        <w:rPr>
          <w:rFonts w:ascii="Times New Roman" w:hAnsi="Times New Roman" w:cs="Times New Roman"/>
          <w:sz w:val="24"/>
          <w:lang w:val="en-GB"/>
        </w:rPr>
        <w:t>, Malawi</w:t>
      </w:r>
    </w:p>
    <w:p w:rsidR="00D63E2D" w:rsidRPr="004E4A39" w:rsidRDefault="00D63E2D" w:rsidP="00D6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4E4A39">
        <w:rPr>
          <w:rFonts w:ascii="Times New Roman" w:eastAsia="Times New Roman" w:hAnsi="Times New Roman" w:cs="Times New Roman"/>
          <w:sz w:val="24"/>
          <w:vertAlign w:val="superscript"/>
          <w:lang w:val="en-GB"/>
        </w:rPr>
        <w:t>d</w:t>
      </w:r>
      <w:r w:rsidRPr="004E4A39">
        <w:rPr>
          <w:rFonts w:ascii="Times New Roman" w:eastAsia="Times New Roman" w:hAnsi="Times New Roman" w:cs="Times New Roman"/>
          <w:sz w:val="24"/>
          <w:lang w:val="en-GB"/>
        </w:rPr>
        <w:t>Hydro</w:t>
      </w:r>
      <w:proofErr w:type="spellEnd"/>
      <w:r w:rsidRPr="004E4A39">
        <w:rPr>
          <w:rFonts w:ascii="Times New Roman" w:eastAsia="Times New Roman" w:hAnsi="Times New Roman" w:cs="Times New Roman"/>
          <w:sz w:val="24"/>
          <w:lang w:val="en-GB"/>
        </w:rPr>
        <w:t xml:space="preserve"> &amp; Electrometallurgy Department, Institute of Minerals and Materials Technology, Bhubaneswar - 751 013, India</w:t>
      </w:r>
    </w:p>
    <w:p w:rsidR="00D63E2D" w:rsidRDefault="00D63E2D" w:rsidP="00D63E2D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D63E2D" w:rsidRDefault="00D63E2D" w:rsidP="00D6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6C0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*</w:t>
      </w:r>
      <w:r w:rsidRPr="00541B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Corresponding author: </w:t>
      </w:r>
      <w:hyperlink r:id="rId4" w:history="1">
        <w:r w:rsidRPr="00D63E2D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nanseu@yahoo.fr</w:t>
        </w:r>
      </w:hyperlink>
    </w:p>
    <w:p w:rsidR="00D63E2D" w:rsidRDefault="00D63E2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:rsidR="00D63E2D" w:rsidRDefault="00D63E2D" w:rsidP="00D6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63E2D" w:rsidRPr="00D63E2D" w:rsidRDefault="00D63E2D" w:rsidP="00D63E2D">
      <w:pPr>
        <w:spacing w:after="200"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val="en-US" w:eastAsia="fr-FR"/>
        </w:rPr>
      </w:pPr>
      <w:r w:rsidRPr="00DC4FEC">
        <w:rPr>
          <w:noProof/>
          <w:lang w:val="fr-FR" w:eastAsia="fr-FR"/>
        </w:rPr>
        <w:drawing>
          <wp:inline distT="0" distB="0" distL="0" distR="0" wp14:anchorId="18B998A7" wp14:editId="2321F79E">
            <wp:extent cx="4108450" cy="287655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E2D" w:rsidRPr="00D63E2D" w:rsidRDefault="00D63E2D" w:rsidP="00D63E2D">
      <w:pPr>
        <w:spacing w:after="20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val="en-US" w:eastAsia="fr-FR"/>
        </w:rPr>
      </w:pPr>
      <w:r w:rsidRPr="001174EF">
        <w:rPr>
          <w:rFonts w:ascii="Times New Roman" w:eastAsiaTheme="minorEastAsia" w:hAnsi="Times New Roman" w:cs="Times New Roman"/>
          <w:b/>
          <w:bCs/>
          <w:sz w:val="24"/>
          <w:szCs w:val="20"/>
          <w:lang w:val="en-US" w:eastAsia="fr-FR"/>
        </w:rPr>
        <w:t>Fig. S1</w:t>
      </w:r>
      <w:r w:rsidRPr="001174EF">
        <w:rPr>
          <w:rFonts w:ascii="Times New Roman" w:eastAsiaTheme="minorEastAsia" w:hAnsi="Times New Roman" w:cs="Times New Roman"/>
          <w:bCs/>
          <w:sz w:val="24"/>
          <w:szCs w:val="20"/>
          <w:lang w:val="en-US" w:eastAsia="fr-FR"/>
        </w:rPr>
        <w:t xml:space="preserve"> </w:t>
      </w:r>
      <w:r w:rsidR="001174EF">
        <w:rPr>
          <w:rFonts w:ascii="Times New Roman" w:hAnsi="Times New Roman" w:cs="Times New Roman"/>
          <w:bCs/>
          <w:sz w:val="24"/>
          <w:lang w:val="en-US"/>
        </w:rPr>
        <w:t xml:space="preserve">FTIR spectra of OP and </w:t>
      </w:r>
      <w:proofErr w:type="spellStart"/>
      <w:r w:rsidR="001174EF">
        <w:rPr>
          <w:rFonts w:ascii="Times New Roman" w:hAnsi="Times New Roman" w:cs="Times New Roman"/>
          <w:bCs/>
          <w:sz w:val="24"/>
          <w:lang w:val="en-US"/>
        </w:rPr>
        <w:t>FeOP</w:t>
      </w:r>
      <w:proofErr w:type="spellEnd"/>
    </w:p>
    <w:p w:rsidR="00BD0581" w:rsidRPr="004E4A39" w:rsidRDefault="00BD0581" w:rsidP="004E4A39">
      <w:pPr>
        <w:spacing w:after="200" w:line="36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val="en-US" w:eastAsia="fr-FR"/>
        </w:rPr>
      </w:pPr>
      <w:bookmarkStart w:id="0" w:name="_GoBack"/>
      <w:bookmarkEnd w:id="0"/>
    </w:p>
    <w:sectPr w:rsidR="00BD0581" w:rsidRPr="004E4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BF"/>
    <w:rsid w:val="00007F88"/>
    <w:rsid w:val="0010352E"/>
    <w:rsid w:val="001174EF"/>
    <w:rsid w:val="00154745"/>
    <w:rsid w:val="00166638"/>
    <w:rsid w:val="00181C54"/>
    <w:rsid w:val="00204052"/>
    <w:rsid w:val="00222287"/>
    <w:rsid w:val="00223B3D"/>
    <w:rsid w:val="003161D3"/>
    <w:rsid w:val="0038557B"/>
    <w:rsid w:val="003C5854"/>
    <w:rsid w:val="004406B1"/>
    <w:rsid w:val="004E4A39"/>
    <w:rsid w:val="0053533B"/>
    <w:rsid w:val="005A68F1"/>
    <w:rsid w:val="006D60F4"/>
    <w:rsid w:val="006E3C10"/>
    <w:rsid w:val="006F08BF"/>
    <w:rsid w:val="006F67A1"/>
    <w:rsid w:val="00772375"/>
    <w:rsid w:val="007E62C8"/>
    <w:rsid w:val="007F7252"/>
    <w:rsid w:val="00815EF7"/>
    <w:rsid w:val="00872C7C"/>
    <w:rsid w:val="0093615E"/>
    <w:rsid w:val="00A056CC"/>
    <w:rsid w:val="00A65A9E"/>
    <w:rsid w:val="00A66485"/>
    <w:rsid w:val="00B06BC7"/>
    <w:rsid w:val="00B42C8C"/>
    <w:rsid w:val="00B574E1"/>
    <w:rsid w:val="00BB0097"/>
    <w:rsid w:val="00BD0581"/>
    <w:rsid w:val="00C678A9"/>
    <w:rsid w:val="00CF09E6"/>
    <w:rsid w:val="00D63E2D"/>
    <w:rsid w:val="00DC4FEC"/>
    <w:rsid w:val="00E968AE"/>
    <w:rsid w:val="00E97EC7"/>
    <w:rsid w:val="00EF2116"/>
    <w:rsid w:val="00F45852"/>
    <w:rsid w:val="00F8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8511"/>
  <w15:chartTrackingRefBased/>
  <w15:docId w15:val="{09D3778A-D2B6-4A17-87D2-C4767853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8BF"/>
    <w:rPr>
      <w:lang w:val="fr-CM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BibliographyCar">
    <w:name w:val="EndNote Bibliography Car"/>
    <w:basedOn w:val="Policepardfaut"/>
    <w:link w:val="EndNoteBibliography"/>
    <w:locked/>
    <w:rsid w:val="00BD058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BD0581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5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852"/>
    <w:rPr>
      <w:rFonts w:ascii="Segoe UI" w:hAnsi="Segoe UI" w:cs="Segoe UI"/>
      <w:sz w:val="18"/>
      <w:szCs w:val="18"/>
      <w:lang w:val="fr-CM"/>
    </w:rPr>
  </w:style>
  <w:style w:type="character" w:styleId="Lienhypertexte">
    <w:name w:val="Hyperlink"/>
    <w:basedOn w:val="Policepardfaut"/>
    <w:uiPriority w:val="99"/>
    <w:unhideWhenUsed/>
    <w:rsid w:val="00D63E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nanseu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2022-04-22T12:15:00Z</dcterms:created>
  <dcterms:modified xsi:type="dcterms:W3CDTF">2022-08-12T16:27:00Z</dcterms:modified>
</cp:coreProperties>
</file>