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072E" w14:textId="77777777" w:rsidR="00506775" w:rsidRPr="00424036" w:rsidRDefault="00506775" w:rsidP="00506775">
      <w:pPr>
        <w:pStyle w:val="Heading1"/>
      </w:pPr>
      <w:r>
        <w:t>Appendices</w:t>
      </w:r>
    </w:p>
    <w:tbl>
      <w:tblPr>
        <w:tblStyle w:val="TableGrid"/>
        <w:tblW w:w="0" w:type="auto"/>
        <w:tblLook w:val="04A0" w:firstRow="1" w:lastRow="0" w:firstColumn="1" w:lastColumn="0" w:noHBand="0" w:noVBand="1"/>
      </w:tblPr>
      <w:tblGrid>
        <w:gridCol w:w="9016"/>
      </w:tblGrid>
      <w:tr w:rsidR="00506775" w:rsidRPr="000C6EA2" w14:paraId="26C73886" w14:textId="77777777" w:rsidTr="00AD4799">
        <w:tc>
          <w:tcPr>
            <w:tcW w:w="9350" w:type="dxa"/>
          </w:tcPr>
          <w:p w14:paraId="268B5012" w14:textId="77777777" w:rsidR="00506775" w:rsidRPr="00A320BF" w:rsidRDefault="00506775" w:rsidP="00506775">
            <w:pPr>
              <w:pStyle w:val="ListParagraph"/>
              <w:numPr>
                <w:ilvl w:val="0"/>
                <w:numId w:val="7"/>
              </w:numPr>
              <w:rPr>
                <w:rFonts w:ascii="Times New Roman" w:eastAsia="Times New Roman" w:hAnsi="Times New Roman" w:cs="Times New Roman"/>
                <w:sz w:val="20"/>
                <w:szCs w:val="20"/>
              </w:rPr>
            </w:pPr>
            <w:bookmarkStart w:id="0" w:name="_Table_1._Initial"/>
            <w:bookmarkEnd w:id="0"/>
            <w:r w:rsidRPr="781777D6">
              <w:rPr>
                <w:rFonts w:ascii="Times New Roman" w:eastAsia="Times New Roman" w:hAnsi="Times New Roman" w:cs="Times New Roman"/>
                <w:sz w:val="20"/>
                <w:szCs w:val="20"/>
              </w:rPr>
              <w:t>What facilitators apply to the technology transfer experience in your current grant? (Please rank on a scale from 1-6. 1 being not important, 6 being very important)</w:t>
            </w:r>
          </w:p>
          <w:p w14:paraId="498B8CA5"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Streamlining and improving efficiency </w:t>
            </w:r>
          </w:p>
          <w:p w14:paraId="099F6212"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Interdisciplinary collaboration </w:t>
            </w:r>
          </w:p>
          <w:p w14:paraId="428214FF"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Working with an experienced tech transfer office </w:t>
            </w:r>
          </w:p>
          <w:p w14:paraId="136C46EB"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University supports technology transfer</w:t>
            </w:r>
            <w:r>
              <w:br/>
            </w:r>
          </w:p>
          <w:p w14:paraId="3BE95567" w14:textId="77777777" w:rsidR="00506775" w:rsidRPr="00A320BF" w:rsidRDefault="00506775" w:rsidP="00506775">
            <w:pPr>
              <w:pStyle w:val="ListParagraph"/>
              <w:numPr>
                <w:ilvl w:val="0"/>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What facilitators apply to the technology transfer experience in your current grant? (Please rank on a scale from 1-6. 1 being not important, 6 being very important)</w:t>
            </w:r>
          </w:p>
          <w:p w14:paraId="017E1475"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Access to funding </w:t>
            </w:r>
          </w:p>
          <w:p w14:paraId="5CE37D48"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Access to technical assistance </w:t>
            </w:r>
          </w:p>
          <w:p w14:paraId="1E4A1684"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Access to nearby technology companies who support prototyping development.</w:t>
            </w:r>
          </w:p>
          <w:p w14:paraId="1B4E7F5A"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Access to technology incubators</w:t>
            </w:r>
          </w:p>
          <w:p w14:paraId="2D78586B"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Other (comment field included) </w:t>
            </w:r>
          </w:p>
          <w:p w14:paraId="7CE4C79A" w14:textId="77777777" w:rsidR="00506775" w:rsidRPr="00A320BF" w:rsidRDefault="00506775" w:rsidP="00AD4799">
            <w:pPr>
              <w:rPr>
                <w:sz w:val="20"/>
                <w:szCs w:val="20"/>
              </w:rPr>
            </w:pPr>
          </w:p>
          <w:p w14:paraId="6FCA4AC4" w14:textId="77777777" w:rsidR="00506775" w:rsidRPr="00A320BF" w:rsidRDefault="00506775" w:rsidP="00506775">
            <w:pPr>
              <w:pStyle w:val="ListParagraph"/>
              <w:numPr>
                <w:ilvl w:val="0"/>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What barriers apply to your technology transfer experience? (Please rank on a scale from 1-6. 1 being not important, 6 being very important) </w:t>
            </w:r>
          </w:p>
          <w:p w14:paraId="3EA329BA"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Poorly defined and fragmented markets </w:t>
            </w:r>
          </w:p>
          <w:p w14:paraId="1484AD66"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Lack of clear regulations </w:t>
            </w:r>
          </w:p>
          <w:p w14:paraId="40FCD9F4"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Lack of funding to translate technology out of universities. </w:t>
            </w:r>
          </w:p>
          <w:p w14:paraId="3F422C73"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Lack of support from tech transfer office</w:t>
            </w:r>
          </w:p>
          <w:p w14:paraId="68B00434"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Other (comment field included) </w:t>
            </w:r>
          </w:p>
          <w:p w14:paraId="439E2338" w14:textId="77777777" w:rsidR="00506775" w:rsidRPr="00A320BF" w:rsidRDefault="00506775" w:rsidP="00AD4799">
            <w:pPr>
              <w:ind w:left="1440"/>
              <w:rPr>
                <w:sz w:val="20"/>
                <w:szCs w:val="20"/>
              </w:rPr>
            </w:pPr>
          </w:p>
          <w:p w14:paraId="24B9FD80" w14:textId="77777777" w:rsidR="00506775" w:rsidRPr="00A320BF" w:rsidRDefault="00506775" w:rsidP="00506775">
            <w:pPr>
              <w:pStyle w:val="ListParagraph"/>
              <w:numPr>
                <w:ilvl w:val="0"/>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What barriers apply to your technology transfer experience? (Please rank on a scale from 1-6. 1 being not important, 6 being very important)</w:t>
            </w:r>
          </w:p>
          <w:p w14:paraId="0E3EEF65"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Lack of understanding or clear process to transfer technology. </w:t>
            </w:r>
          </w:p>
          <w:p w14:paraId="1F72ABA4"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Lack of adequate training to learn about technology transfers.</w:t>
            </w:r>
          </w:p>
          <w:p w14:paraId="0D2F8407"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Other (comment field included) </w:t>
            </w:r>
          </w:p>
          <w:p w14:paraId="72E8C506" w14:textId="77777777" w:rsidR="00506775" w:rsidRPr="00A320BF" w:rsidRDefault="00506775" w:rsidP="00AD4799">
            <w:pPr>
              <w:rPr>
                <w:sz w:val="20"/>
                <w:szCs w:val="20"/>
              </w:rPr>
            </w:pPr>
          </w:p>
          <w:p w14:paraId="66DB7821" w14:textId="77777777" w:rsidR="00506775" w:rsidRPr="00A320BF" w:rsidRDefault="00506775" w:rsidP="00506775">
            <w:pPr>
              <w:pStyle w:val="ListParagraph"/>
              <w:numPr>
                <w:ilvl w:val="0"/>
                <w:numId w:val="7"/>
              </w:numPr>
              <w:ind w:right="-720"/>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Based on your experience, which of the following factors play a role in whether a technology is transferred?</w:t>
            </w:r>
          </w:p>
          <w:p w14:paraId="0C9C7B0F" w14:textId="77777777" w:rsidR="00506775" w:rsidRPr="00A320BF" w:rsidRDefault="00506775" w:rsidP="00AD4799">
            <w:pPr>
              <w:ind w:right="-720"/>
              <w:rPr>
                <w:sz w:val="20"/>
                <w:szCs w:val="20"/>
              </w:rPr>
            </w:pPr>
            <w:r w:rsidRPr="781777D6">
              <w:rPr>
                <w:sz w:val="20"/>
                <w:szCs w:val="20"/>
              </w:rPr>
              <w:t xml:space="preserve">               (Please answer Yes or No for each answer- </w:t>
            </w:r>
            <w:proofErr w:type="spellStart"/>
            <w:proofErr w:type="gramStart"/>
            <w:r w:rsidRPr="781777D6">
              <w:rPr>
                <w:sz w:val="20"/>
                <w:szCs w:val="20"/>
              </w:rPr>
              <w:t>a,b</w:t>
            </w:r>
            <w:proofErr w:type="gramEnd"/>
            <w:r w:rsidRPr="781777D6">
              <w:rPr>
                <w:sz w:val="20"/>
                <w:szCs w:val="20"/>
              </w:rPr>
              <w:t>,c</w:t>
            </w:r>
            <w:proofErr w:type="spellEnd"/>
            <w:r w:rsidRPr="781777D6">
              <w:rPr>
                <w:sz w:val="20"/>
                <w:szCs w:val="20"/>
              </w:rPr>
              <w:t xml:space="preserve"> and d)</w:t>
            </w:r>
          </w:p>
          <w:p w14:paraId="6A29A598" w14:textId="77777777" w:rsidR="00506775" w:rsidRPr="00A320BF" w:rsidRDefault="00506775" w:rsidP="00AD4799">
            <w:pPr>
              <w:ind w:left="720"/>
              <w:rPr>
                <w:sz w:val="20"/>
                <w:szCs w:val="20"/>
              </w:rPr>
            </w:pPr>
          </w:p>
          <w:p w14:paraId="5AC2AC6E" w14:textId="77777777" w:rsidR="00506775" w:rsidRPr="00A320BF" w:rsidRDefault="00506775" w:rsidP="00AD4799">
            <w:pPr>
              <w:ind w:left="990"/>
              <w:rPr>
                <w:sz w:val="20"/>
                <w:szCs w:val="20"/>
              </w:rPr>
            </w:pPr>
            <w:r w:rsidRPr="781777D6">
              <w:rPr>
                <w:sz w:val="20"/>
                <w:szCs w:val="20"/>
              </w:rPr>
              <w:t xml:space="preserve">If you have an RERC/DRRP/FIP </w:t>
            </w:r>
          </w:p>
          <w:p w14:paraId="795DED98"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Incentives provided by the university.  </w:t>
            </w:r>
          </w:p>
          <w:p w14:paraId="2370E72B"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Experience of the technology transfer office </w:t>
            </w:r>
          </w:p>
          <w:p w14:paraId="3D611558"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Access to funding </w:t>
            </w:r>
          </w:p>
          <w:p w14:paraId="507C97B3"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Regional support for technology development and transfer</w:t>
            </w:r>
          </w:p>
          <w:p w14:paraId="56D499D9" w14:textId="77777777" w:rsidR="00506775" w:rsidRPr="00A320BF" w:rsidRDefault="00506775" w:rsidP="00AD4799">
            <w:pPr>
              <w:ind w:left="1440"/>
              <w:rPr>
                <w:sz w:val="20"/>
                <w:szCs w:val="20"/>
              </w:rPr>
            </w:pPr>
            <w:r w:rsidRPr="781777D6">
              <w:rPr>
                <w:sz w:val="20"/>
                <w:szCs w:val="20"/>
              </w:rPr>
              <w:t xml:space="preserve"> </w:t>
            </w:r>
          </w:p>
          <w:p w14:paraId="351F0248" w14:textId="77777777" w:rsidR="00506775" w:rsidRPr="00A320BF" w:rsidRDefault="00506775" w:rsidP="00AD4799">
            <w:pPr>
              <w:ind w:left="990"/>
              <w:rPr>
                <w:sz w:val="20"/>
                <w:szCs w:val="20"/>
              </w:rPr>
            </w:pPr>
            <w:r w:rsidRPr="781777D6">
              <w:rPr>
                <w:sz w:val="20"/>
                <w:szCs w:val="20"/>
              </w:rPr>
              <w:t xml:space="preserve">If you have an SBIR/STTR </w:t>
            </w:r>
          </w:p>
          <w:p w14:paraId="01A765F1" w14:textId="77777777" w:rsidR="00506775" w:rsidRPr="00A320BF" w:rsidRDefault="00506775" w:rsidP="00506775">
            <w:pPr>
              <w:pStyle w:val="ListParagraph"/>
              <w:numPr>
                <w:ilvl w:val="0"/>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Incentives provided by other entities.</w:t>
            </w:r>
          </w:p>
          <w:p w14:paraId="0DFE839A" w14:textId="77777777" w:rsidR="00506775" w:rsidRPr="00A320BF" w:rsidRDefault="00506775" w:rsidP="00506775">
            <w:pPr>
              <w:pStyle w:val="ListParagraph"/>
              <w:numPr>
                <w:ilvl w:val="0"/>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Personal connection with someone who has successfully transferred technology. </w:t>
            </w:r>
          </w:p>
          <w:p w14:paraId="780B757F" w14:textId="77777777" w:rsidR="00506775" w:rsidRPr="00A320BF" w:rsidRDefault="00506775" w:rsidP="00506775">
            <w:pPr>
              <w:pStyle w:val="ListParagraph"/>
              <w:numPr>
                <w:ilvl w:val="0"/>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Access to funding</w:t>
            </w:r>
          </w:p>
          <w:p w14:paraId="6AA78A93" w14:textId="77777777" w:rsidR="00506775" w:rsidRPr="00A320BF" w:rsidRDefault="00506775" w:rsidP="00506775">
            <w:pPr>
              <w:pStyle w:val="ListParagraph"/>
              <w:numPr>
                <w:ilvl w:val="0"/>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Access to additional support such a small business development center </w:t>
            </w:r>
            <w:r>
              <w:br/>
            </w:r>
          </w:p>
          <w:p w14:paraId="387C0E2F" w14:textId="77777777" w:rsidR="00506775" w:rsidRPr="00A320BF" w:rsidRDefault="00506775" w:rsidP="00506775">
            <w:pPr>
              <w:pStyle w:val="ListParagraph"/>
              <w:numPr>
                <w:ilvl w:val="0"/>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Do you feel the following activities would be helpful to assist in technology transfer? (</w:t>
            </w:r>
            <w:proofErr w:type="gramStart"/>
            <w:r w:rsidRPr="781777D6">
              <w:rPr>
                <w:rFonts w:ascii="Times New Roman" w:eastAsia="Times New Roman" w:hAnsi="Times New Roman" w:cs="Times New Roman"/>
                <w:sz w:val="20"/>
                <w:szCs w:val="20"/>
              </w:rPr>
              <w:t>please</w:t>
            </w:r>
            <w:proofErr w:type="gramEnd"/>
            <w:r w:rsidRPr="781777D6">
              <w:rPr>
                <w:rFonts w:ascii="Times New Roman" w:eastAsia="Times New Roman" w:hAnsi="Times New Roman" w:cs="Times New Roman"/>
                <w:sz w:val="20"/>
                <w:szCs w:val="20"/>
              </w:rPr>
              <w:t xml:space="preserve"> rank on a scale from 1-6) (1 being not important, 6 being very important)</w:t>
            </w:r>
          </w:p>
          <w:p w14:paraId="0A38E051"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Online training to guide your tech transfer strategy. </w:t>
            </w:r>
          </w:p>
          <w:p w14:paraId="43024297"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Pilot grants to support tech transfer activities.</w:t>
            </w:r>
          </w:p>
          <w:p w14:paraId="48C1796A"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lastRenderedPageBreak/>
              <w:t>Pilot grants to support customer discovery.</w:t>
            </w:r>
            <w:r>
              <w:br/>
            </w:r>
          </w:p>
          <w:p w14:paraId="415BBA30" w14:textId="77777777" w:rsidR="00506775" w:rsidRPr="00A320BF" w:rsidRDefault="00506775" w:rsidP="00506775">
            <w:pPr>
              <w:pStyle w:val="ListParagraph"/>
              <w:numPr>
                <w:ilvl w:val="0"/>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Do you feel the following activities would be helpful to assist in technology transfer? (</w:t>
            </w:r>
            <w:proofErr w:type="gramStart"/>
            <w:r w:rsidRPr="781777D6">
              <w:rPr>
                <w:rFonts w:ascii="Times New Roman" w:eastAsia="Times New Roman" w:hAnsi="Times New Roman" w:cs="Times New Roman"/>
                <w:sz w:val="20"/>
                <w:szCs w:val="20"/>
              </w:rPr>
              <w:t>please</w:t>
            </w:r>
            <w:proofErr w:type="gramEnd"/>
            <w:r w:rsidRPr="781777D6">
              <w:rPr>
                <w:rFonts w:ascii="Times New Roman" w:eastAsia="Times New Roman" w:hAnsi="Times New Roman" w:cs="Times New Roman"/>
                <w:sz w:val="20"/>
                <w:szCs w:val="20"/>
              </w:rPr>
              <w:t xml:space="preserve"> rank on a scale from 1-6) (1 being not important, 6 being very important)</w:t>
            </w:r>
          </w:p>
          <w:p w14:paraId="7702A5BE"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Support of technology transfer plan development </w:t>
            </w:r>
          </w:p>
          <w:p w14:paraId="3B9D4FDA"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Support to identify leading researchers/companies/funding opportunities related to your technology.</w:t>
            </w:r>
          </w:p>
          <w:p w14:paraId="1D0D3258"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Support with marketing your technology </w:t>
            </w:r>
          </w:p>
          <w:p w14:paraId="1E510CC6" w14:textId="77777777" w:rsidR="00506775" w:rsidRPr="00A320BF" w:rsidRDefault="00506775" w:rsidP="00AD4799">
            <w:pPr>
              <w:ind w:left="1440"/>
              <w:rPr>
                <w:sz w:val="20"/>
                <w:szCs w:val="20"/>
              </w:rPr>
            </w:pPr>
          </w:p>
          <w:p w14:paraId="2663C140" w14:textId="77777777" w:rsidR="00506775" w:rsidRPr="00A320BF" w:rsidRDefault="00506775" w:rsidP="00506775">
            <w:pPr>
              <w:pStyle w:val="ListParagraph"/>
              <w:numPr>
                <w:ilvl w:val="0"/>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Would you or a member of your team be willing to be interviewed about your experience with technology transfer(s)*? </w:t>
            </w:r>
          </w:p>
          <w:p w14:paraId="5BF98C5D"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Yes </w:t>
            </w:r>
          </w:p>
          <w:p w14:paraId="0F8ABD01"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No </w:t>
            </w:r>
          </w:p>
          <w:p w14:paraId="58819472" w14:textId="77777777" w:rsidR="00506775" w:rsidRPr="00A320BF" w:rsidRDefault="00506775" w:rsidP="00AD4799">
            <w:pPr>
              <w:rPr>
                <w:sz w:val="20"/>
                <w:szCs w:val="20"/>
              </w:rPr>
            </w:pPr>
          </w:p>
          <w:p w14:paraId="7E28C562" w14:textId="77777777" w:rsidR="00506775" w:rsidRPr="00A320BF" w:rsidRDefault="00506775" w:rsidP="00AD4799">
            <w:pPr>
              <w:ind w:left="720"/>
              <w:rPr>
                <w:sz w:val="20"/>
                <w:szCs w:val="20"/>
              </w:rPr>
            </w:pPr>
            <w:r w:rsidRPr="781777D6">
              <w:rPr>
                <w:sz w:val="20"/>
                <w:szCs w:val="20"/>
              </w:rPr>
              <w:t xml:space="preserve">*If you respond yes, this means your contact information will be provided to the KT center on technology transfer, and you will be contacted for a personal interview with the University of Pittsburgh. </w:t>
            </w:r>
          </w:p>
          <w:p w14:paraId="7D2936FC" w14:textId="77777777" w:rsidR="00506775" w:rsidRPr="00A320BF" w:rsidRDefault="00506775" w:rsidP="00AD4799">
            <w:pPr>
              <w:ind w:left="720"/>
              <w:rPr>
                <w:sz w:val="20"/>
                <w:szCs w:val="20"/>
              </w:rPr>
            </w:pPr>
          </w:p>
          <w:p w14:paraId="312F6173" w14:textId="77777777" w:rsidR="00506775" w:rsidRPr="00A320BF" w:rsidRDefault="00506775" w:rsidP="00506775">
            <w:pPr>
              <w:pStyle w:val="ListParagraph"/>
              <w:numPr>
                <w:ilvl w:val="0"/>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We work closely with our institution’s Technology Transfer office to identify and protect intellectual property. </w:t>
            </w:r>
          </w:p>
          <w:p w14:paraId="01BA5505"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Never</w:t>
            </w:r>
          </w:p>
          <w:p w14:paraId="645C44EE"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Rarely</w:t>
            </w:r>
          </w:p>
          <w:p w14:paraId="42CD4D6F"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Sometimes</w:t>
            </w:r>
          </w:p>
          <w:p w14:paraId="5920662D"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Often</w:t>
            </w:r>
          </w:p>
          <w:p w14:paraId="4AFCB7CB"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Always</w:t>
            </w:r>
            <w:r>
              <w:br/>
            </w:r>
          </w:p>
          <w:p w14:paraId="5C23D2B7" w14:textId="77777777" w:rsidR="00506775" w:rsidRPr="00A320BF" w:rsidRDefault="00506775" w:rsidP="00506775">
            <w:pPr>
              <w:pStyle w:val="ListParagraph"/>
              <w:numPr>
                <w:ilvl w:val="0"/>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We are mindful of the potential commercial value of findings from R&amp;D activity. </w:t>
            </w:r>
          </w:p>
          <w:p w14:paraId="6557ACDD"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Never</w:t>
            </w:r>
          </w:p>
          <w:p w14:paraId="6F8F9A2F"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Rarely</w:t>
            </w:r>
          </w:p>
          <w:p w14:paraId="731AFF99"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Sometimes</w:t>
            </w:r>
          </w:p>
          <w:p w14:paraId="6DCC7A9A"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Often</w:t>
            </w:r>
          </w:p>
          <w:p w14:paraId="5888670C"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Always </w:t>
            </w:r>
            <w:r>
              <w:br/>
            </w:r>
          </w:p>
          <w:p w14:paraId="03E61001" w14:textId="77777777" w:rsidR="00506775" w:rsidRPr="00A320BF" w:rsidRDefault="00506775" w:rsidP="00506775">
            <w:pPr>
              <w:pStyle w:val="ListParagraph"/>
              <w:numPr>
                <w:ilvl w:val="0"/>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We are aware of the one-year time bar on patent protection following initial public disclosure. </w:t>
            </w:r>
          </w:p>
          <w:p w14:paraId="2C00A545"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Never</w:t>
            </w:r>
          </w:p>
          <w:p w14:paraId="2FD116AB"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Rarely</w:t>
            </w:r>
          </w:p>
          <w:p w14:paraId="035F665B"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Sometimes</w:t>
            </w:r>
          </w:p>
          <w:p w14:paraId="7DE6686D"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Often</w:t>
            </w:r>
          </w:p>
          <w:p w14:paraId="0B4126B8"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Always </w:t>
            </w:r>
            <w:r>
              <w:br/>
            </w:r>
          </w:p>
          <w:p w14:paraId="5D7723E7" w14:textId="77777777" w:rsidR="00506775" w:rsidRPr="00A320BF" w:rsidRDefault="00506775" w:rsidP="00506775">
            <w:pPr>
              <w:pStyle w:val="ListParagraph"/>
              <w:numPr>
                <w:ilvl w:val="0"/>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We value obtaining future patents as much as we value generating current publications. </w:t>
            </w:r>
          </w:p>
          <w:p w14:paraId="3EA94490"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Never</w:t>
            </w:r>
          </w:p>
          <w:p w14:paraId="7EB81483"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Rarely</w:t>
            </w:r>
          </w:p>
          <w:p w14:paraId="76F7DB60"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Sometimes</w:t>
            </w:r>
          </w:p>
          <w:p w14:paraId="1DA7E066" w14:textId="77777777" w:rsidR="00506775" w:rsidRPr="00A320BF" w:rsidRDefault="00506775" w:rsidP="00506775">
            <w:pPr>
              <w:pStyle w:val="ListParagraph"/>
              <w:numPr>
                <w:ilvl w:val="1"/>
                <w:numId w:val="7"/>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Often</w:t>
            </w:r>
          </w:p>
          <w:p w14:paraId="4C585988" w14:textId="77777777" w:rsidR="00506775" w:rsidRDefault="00506775" w:rsidP="00506775">
            <w:pPr>
              <w:pStyle w:val="ListParagraph"/>
              <w:numPr>
                <w:ilvl w:val="1"/>
                <w:numId w:val="7"/>
              </w:numPr>
              <w:spacing w:line="360" w:lineRule="auto"/>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Always</w:t>
            </w:r>
          </w:p>
          <w:p w14:paraId="746FA440" w14:textId="77777777" w:rsidR="00506775" w:rsidRPr="00A320BF" w:rsidRDefault="00506775" w:rsidP="00AD4799">
            <w:pPr>
              <w:pStyle w:val="ListParagraph"/>
              <w:spacing w:line="360" w:lineRule="auto"/>
              <w:ind w:left="1440"/>
              <w:rPr>
                <w:rFonts w:ascii="Times New Roman" w:eastAsia="Times New Roman" w:hAnsi="Times New Roman" w:cs="Times New Roman"/>
                <w:sz w:val="20"/>
                <w:szCs w:val="20"/>
              </w:rPr>
            </w:pPr>
          </w:p>
          <w:p w14:paraId="79FD1006" w14:textId="77777777" w:rsidR="00506775" w:rsidRPr="00A320BF" w:rsidRDefault="00506775" w:rsidP="00AD4799">
            <w:pPr>
              <w:keepNext/>
              <w:ind w:left="510" w:hanging="60"/>
              <w:rPr>
                <w:sz w:val="20"/>
                <w:szCs w:val="20"/>
              </w:rPr>
            </w:pPr>
            <w:r w:rsidRPr="781777D6">
              <w:rPr>
                <w:sz w:val="20"/>
                <w:szCs w:val="20"/>
              </w:rPr>
              <w:lastRenderedPageBreak/>
              <w:t>If you are willing to be contacted for a personal interview, please provide your contact information below. </w:t>
            </w:r>
          </w:p>
          <w:p w14:paraId="7C5CC238" w14:textId="77777777" w:rsidR="00506775" w:rsidRPr="00A320BF" w:rsidRDefault="00506775" w:rsidP="00AD4799">
            <w:pPr>
              <w:keepNext/>
              <w:ind w:left="780"/>
              <w:rPr>
                <w:sz w:val="20"/>
                <w:szCs w:val="20"/>
              </w:rPr>
            </w:pPr>
            <w:r w:rsidRPr="781777D6">
              <w:rPr>
                <w:sz w:val="20"/>
                <w:szCs w:val="20"/>
              </w:rPr>
              <w:t>Name _______________________________________________</w:t>
            </w:r>
          </w:p>
          <w:p w14:paraId="0D93CAEB" w14:textId="77777777" w:rsidR="00506775" w:rsidRPr="00A320BF" w:rsidRDefault="00506775" w:rsidP="00AD4799">
            <w:pPr>
              <w:keepNext/>
              <w:ind w:left="780"/>
              <w:rPr>
                <w:sz w:val="20"/>
                <w:szCs w:val="20"/>
              </w:rPr>
            </w:pPr>
            <w:r w:rsidRPr="781777D6">
              <w:rPr>
                <w:sz w:val="20"/>
                <w:szCs w:val="20"/>
              </w:rPr>
              <w:t>Grant Type ___________________________________________</w:t>
            </w:r>
          </w:p>
          <w:p w14:paraId="79DC547C" w14:textId="77777777" w:rsidR="00506775" w:rsidRPr="00A320BF" w:rsidRDefault="00506775" w:rsidP="00AD4799">
            <w:pPr>
              <w:keepNext/>
              <w:ind w:left="780"/>
              <w:rPr>
                <w:sz w:val="20"/>
                <w:szCs w:val="20"/>
              </w:rPr>
            </w:pPr>
            <w:r w:rsidRPr="781777D6">
              <w:rPr>
                <w:sz w:val="20"/>
                <w:szCs w:val="20"/>
              </w:rPr>
              <w:t>E-mail _______________________________________________</w:t>
            </w:r>
          </w:p>
          <w:p w14:paraId="14A22551" w14:textId="77777777" w:rsidR="00506775" w:rsidRPr="00A320BF" w:rsidRDefault="00506775" w:rsidP="00AD4799">
            <w:pPr>
              <w:keepNext/>
              <w:ind w:left="780"/>
              <w:rPr>
                <w:sz w:val="20"/>
                <w:szCs w:val="20"/>
              </w:rPr>
            </w:pPr>
            <w:r w:rsidRPr="781777D6">
              <w:rPr>
                <w:sz w:val="20"/>
                <w:szCs w:val="20"/>
              </w:rPr>
              <w:t>Phone _______________________________________________</w:t>
            </w:r>
          </w:p>
          <w:p w14:paraId="2B7E491A" w14:textId="77777777" w:rsidR="00506775" w:rsidRPr="00E35813" w:rsidRDefault="00506775" w:rsidP="00AD4799">
            <w:pPr>
              <w:rPr>
                <w:i/>
                <w:iCs/>
                <w:sz w:val="20"/>
                <w:szCs w:val="20"/>
              </w:rPr>
            </w:pPr>
          </w:p>
        </w:tc>
      </w:tr>
    </w:tbl>
    <w:p w14:paraId="43D02A7F" w14:textId="77777777" w:rsidR="00506775" w:rsidRPr="00370F9E" w:rsidRDefault="00506775" w:rsidP="00506775">
      <w:pPr>
        <w:pStyle w:val="Figurecaption"/>
      </w:pPr>
      <w:r>
        <w:lastRenderedPageBreak/>
        <w:t>Table</w:t>
      </w:r>
      <w:r w:rsidRPr="00370F9E">
        <w:t xml:space="preserve"> </w:t>
      </w:r>
      <w:r>
        <w:t>2</w:t>
      </w:r>
      <w:r w:rsidRPr="00370F9E">
        <w:t>. Barriers and Facilitators Survey Questions distributed in the KTDRR CoP Survey and the Barriers &amp; Facilitators of TT Survey.</w:t>
      </w:r>
    </w:p>
    <w:p w14:paraId="23FB1E5C" w14:textId="77777777" w:rsidR="00506775" w:rsidRPr="00370F9E" w:rsidRDefault="00506775" w:rsidP="00506775">
      <w:pPr>
        <w:rPr>
          <w:color w:val="2F5496" w:themeColor="accent1" w:themeShade="BF"/>
          <w:sz w:val="20"/>
          <w:szCs w:val="20"/>
        </w:rPr>
      </w:pPr>
      <w:r w:rsidRPr="781777D6">
        <w:rPr>
          <w:sz w:val="20"/>
          <w:szCs w:val="20"/>
        </w:rPr>
        <w:br w:type="page"/>
      </w:r>
      <w:bookmarkStart w:id="1" w:name="_Table_2._Interview"/>
      <w:bookmarkEnd w:id="1"/>
    </w:p>
    <w:tbl>
      <w:tblPr>
        <w:tblStyle w:val="TableGrid"/>
        <w:tblW w:w="0" w:type="auto"/>
        <w:tblLook w:val="04A0" w:firstRow="1" w:lastRow="0" w:firstColumn="1" w:lastColumn="0" w:noHBand="0" w:noVBand="1"/>
      </w:tblPr>
      <w:tblGrid>
        <w:gridCol w:w="9016"/>
      </w:tblGrid>
      <w:tr w:rsidR="00506775" w:rsidRPr="000334CA" w14:paraId="77463B59" w14:textId="77777777" w:rsidTr="00AD4799">
        <w:tc>
          <w:tcPr>
            <w:tcW w:w="9350" w:type="dxa"/>
          </w:tcPr>
          <w:p w14:paraId="73C86930" w14:textId="77777777" w:rsidR="00506775" w:rsidRPr="000334CA" w:rsidRDefault="00506775" w:rsidP="00AD4799">
            <w:pPr>
              <w:rPr>
                <w:sz w:val="20"/>
                <w:szCs w:val="20"/>
              </w:rPr>
            </w:pPr>
            <w:r w:rsidRPr="781777D6">
              <w:rPr>
                <w:sz w:val="20"/>
                <w:szCs w:val="20"/>
                <w:u w:val="single"/>
              </w:rPr>
              <w:lastRenderedPageBreak/>
              <w:t>Background information:</w:t>
            </w:r>
          </w:p>
          <w:p w14:paraId="6A78585C" w14:textId="77777777" w:rsidR="00506775" w:rsidRPr="000334CA" w:rsidRDefault="00506775" w:rsidP="00AD4799">
            <w:pPr>
              <w:rPr>
                <w:sz w:val="20"/>
                <w:szCs w:val="20"/>
              </w:rPr>
            </w:pPr>
            <w:r w:rsidRPr="781777D6">
              <w:rPr>
                <w:sz w:val="20"/>
                <w:szCs w:val="20"/>
              </w:rPr>
              <w:t>Types of grants held</w:t>
            </w:r>
          </w:p>
          <w:p w14:paraId="25E2C06D" w14:textId="77777777" w:rsidR="00506775" w:rsidRPr="000334CA" w:rsidRDefault="00506775" w:rsidP="00AD4799">
            <w:pPr>
              <w:rPr>
                <w:sz w:val="20"/>
                <w:szCs w:val="20"/>
              </w:rPr>
            </w:pPr>
            <w:r w:rsidRPr="781777D6">
              <w:rPr>
                <w:sz w:val="20"/>
                <w:szCs w:val="20"/>
              </w:rPr>
              <w:t xml:space="preserve">Most recent grant </w:t>
            </w:r>
            <w:proofErr w:type="gramStart"/>
            <w:r w:rsidRPr="781777D6">
              <w:rPr>
                <w:sz w:val="20"/>
                <w:szCs w:val="20"/>
              </w:rPr>
              <w:t>abstract</w:t>
            </w:r>
            <w:proofErr w:type="gramEnd"/>
          </w:p>
          <w:p w14:paraId="06FCEADF" w14:textId="77777777" w:rsidR="00506775" w:rsidRPr="000334CA" w:rsidRDefault="00506775" w:rsidP="00AD4799">
            <w:pPr>
              <w:rPr>
                <w:sz w:val="20"/>
                <w:szCs w:val="20"/>
              </w:rPr>
            </w:pPr>
          </w:p>
          <w:p w14:paraId="2FCB1540" w14:textId="77777777" w:rsidR="00506775" w:rsidRPr="000334CA" w:rsidRDefault="00506775" w:rsidP="00AD4799">
            <w:pPr>
              <w:rPr>
                <w:sz w:val="20"/>
                <w:szCs w:val="20"/>
              </w:rPr>
            </w:pPr>
            <w:r w:rsidRPr="781777D6">
              <w:rPr>
                <w:sz w:val="20"/>
                <w:szCs w:val="20"/>
                <w:u w:val="single"/>
              </w:rPr>
              <w:t>Facilitator questions:</w:t>
            </w:r>
          </w:p>
          <w:p w14:paraId="1CFB007C" w14:textId="77777777" w:rsidR="00506775" w:rsidRPr="000334CA" w:rsidRDefault="00506775" w:rsidP="00506775">
            <w:pPr>
              <w:pStyle w:val="ListParagraph"/>
              <w:numPr>
                <w:ilvl w:val="0"/>
                <w:numId w:val="6"/>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w:t>
            </w:r>
            <w:proofErr w:type="gramStart"/>
            <w:r w:rsidRPr="781777D6">
              <w:rPr>
                <w:rFonts w:ascii="Times New Roman" w:eastAsia="Times New Roman" w:hAnsi="Times New Roman" w:cs="Times New Roman"/>
                <w:sz w:val="20"/>
                <w:szCs w:val="20"/>
              </w:rPr>
              <w:t>highest</w:t>
            </w:r>
            <w:proofErr w:type="gramEnd"/>
            <w:r w:rsidRPr="781777D6">
              <w:rPr>
                <w:rFonts w:ascii="Times New Roman" w:eastAsia="Times New Roman" w:hAnsi="Times New Roman" w:cs="Times New Roman"/>
                <w:sz w:val="20"/>
                <w:szCs w:val="20"/>
              </w:rPr>
              <w:t xml:space="preserve"> ranking) Why is this the most important to your experience with technology transfer? Ask about other facilitators if listed.</w:t>
            </w:r>
          </w:p>
          <w:p w14:paraId="644E4C6B" w14:textId="77777777" w:rsidR="00506775" w:rsidRPr="000334CA" w:rsidRDefault="00506775" w:rsidP="00506775">
            <w:pPr>
              <w:pStyle w:val="ListParagraph"/>
              <w:numPr>
                <w:ilvl w:val="0"/>
                <w:numId w:val="6"/>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w:t>
            </w:r>
            <w:proofErr w:type="gramStart"/>
            <w:r w:rsidRPr="781777D6">
              <w:rPr>
                <w:rFonts w:ascii="Times New Roman" w:eastAsia="Times New Roman" w:hAnsi="Times New Roman" w:cs="Times New Roman"/>
                <w:sz w:val="20"/>
                <w:szCs w:val="20"/>
              </w:rPr>
              <w:t>lowest</w:t>
            </w:r>
            <w:proofErr w:type="gramEnd"/>
            <w:r w:rsidRPr="781777D6">
              <w:rPr>
                <w:rFonts w:ascii="Times New Roman" w:eastAsia="Times New Roman" w:hAnsi="Times New Roman" w:cs="Times New Roman"/>
                <w:sz w:val="20"/>
                <w:szCs w:val="20"/>
              </w:rPr>
              <w:t xml:space="preserve"> ranking) Why is this the least important to your experience with technology transfer? </w:t>
            </w:r>
          </w:p>
          <w:p w14:paraId="2AD687A1" w14:textId="77777777" w:rsidR="00506775" w:rsidRPr="000334CA" w:rsidRDefault="00506775" w:rsidP="00AD4799">
            <w:pPr>
              <w:rPr>
                <w:sz w:val="20"/>
                <w:szCs w:val="20"/>
              </w:rPr>
            </w:pPr>
          </w:p>
          <w:p w14:paraId="031DEE67" w14:textId="77777777" w:rsidR="00506775" w:rsidRPr="000334CA" w:rsidRDefault="00506775" w:rsidP="00AD4799">
            <w:pPr>
              <w:rPr>
                <w:sz w:val="20"/>
                <w:szCs w:val="20"/>
              </w:rPr>
            </w:pPr>
            <w:r w:rsidRPr="781777D6">
              <w:rPr>
                <w:sz w:val="20"/>
                <w:szCs w:val="20"/>
              </w:rPr>
              <w:t>Survey responses listed here to guide the conversation.</w:t>
            </w:r>
          </w:p>
          <w:p w14:paraId="2E4FA0C3" w14:textId="77777777" w:rsidR="00506775" w:rsidRPr="000334CA" w:rsidRDefault="00506775" w:rsidP="00AD4799">
            <w:pPr>
              <w:rPr>
                <w:sz w:val="20"/>
                <w:szCs w:val="20"/>
              </w:rPr>
            </w:pPr>
          </w:p>
          <w:p w14:paraId="3FD72D49" w14:textId="77777777" w:rsidR="00506775" w:rsidRPr="000334CA" w:rsidRDefault="00506775" w:rsidP="00AD4799">
            <w:pPr>
              <w:rPr>
                <w:sz w:val="20"/>
                <w:szCs w:val="20"/>
              </w:rPr>
            </w:pPr>
            <w:r w:rsidRPr="781777D6">
              <w:rPr>
                <w:sz w:val="20"/>
                <w:szCs w:val="20"/>
                <w:u w:val="single"/>
              </w:rPr>
              <w:t>Barriers Questions:</w:t>
            </w:r>
          </w:p>
          <w:p w14:paraId="3CF12F33" w14:textId="77777777" w:rsidR="00506775" w:rsidRPr="000334CA" w:rsidRDefault="00506775" w:rsidP="00506775">
            <w:pPr>
              <w:pStyle w:val="ListParagraph"/>
              <w:numPr>
                <w:ilvl w:val="0"/>
                <w:numId w:val="5"/>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w:t>
            </w:r>
            <w:proofErr w:type="gramStart"/>
            <w:r w:rsidRPr="781777D6">
              <w:rPr>
                <w:rFonts w:ascii="Times New Roman" w:eastAsia="Times New Roman" w:hAnsi="Times New Roman" w:cs="Times New Roman"/>
                <w:sz w:val="20"/>
                <w:szCs w:val="20"/>
              </w:rPr>
              <w:t>highest</w:t>
            </w:r>
            <w:proofErr w:type="gramEnd"/>
            <w:r w:rsidRPr="781777D6">
              <w:rPr>
                <w:rFonts w:ascii="Times New Roman" w:eastAsia="Times New Roman" w:hAnsi="Times New Roman" w:cs="Times New Roman"/>
                <w:sz w:val="20"/>
                <w:szCs w:val="20"/>
              </w:rPr>
              <w:t xml:space="preserve"> ranking) In what specific ways do these barriers affect your experience with technology transfer? Ask about other barriers if listed. </w:t>
            </w:r>
          </w:p>
          <w:p w14:paraId="0BAC7DAA" w14:textId="77777777" w:rsidR="00506775" w:rsidRPr="000334CA" w:rsidRDefault="00506775" w:rsidP="00506775">
            <w:pPr>
              <w:pStyle w:val="ListParagraph"/>
              <w:numPr>
                <w:ilvl w:val="0"/>
                <w:numId w:val="5"/>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w:t>
            </w:r>
            <w:proofErr w:type="gramStart"/>
            <w:r w:rsidRPr="781777D6">
              <w:rPr>
                <w:rFonts w:ascii="Times New Roman" w:eastAsia="Times New Roman" w:hAnsi="Times New Roman" w:cs="Times New Roman"/>
                <w:sz w:val="20"/>
                <w:szCs w:val="20"/>
              </w:rPr>
              <w:t>lowest</w:t>
            </w:r>
            <w:proofErr w:type="gramEnd"/>
            <w:r w:rsidRPr="781777D6">
              <w:rPr>
                <w:rFonts w:ascii="Times New Roman" w:eastAsia="Times New Roman" w:hAnsi="Times New Roman" w:cs="Times New Roman"/>
                <w:sz w:val="20"/>
                <w:szCs w:val="20"/>
              </w:rPr>
              <w:t xml:space="preserve"> ranking) Why are these factors not a barrier to your experience with technology transfer? </w:t>
            </w:r>
          </w:p>
          <w:p w14:paraId="735D96D5" w14:textId="77777777" w:rsidR="00506775" w:rsidRPr="000334CA" w:rsidRDefault="00506775" w:rsidP="00AD4799">
            <w:pPr>
              <w:rPr>
                <w:sz w:val="20"/>
                <w:szCs w:val="20"/>
              </w:rPr>
            </w:pPr>
          </w:p>
          <w:p w14:paraId="68704C6F" w14:textId="77777777" w:rsidR="00506775" w:rsidRPr="000334CA" w:rsidRDefault="00506775" w:rsidP="00AD4799">
            <w:pPr>
              <w:rPr>
                <w:sz w:val="20"/>
                <w:szCs w:val="20"/>
              </w:rPr>
            </w:pPr>
            <w:r w:rsidRPr="781777D6">
              <w:rPr>
                <w:sz w:val="20"/>
                <w:szCs w:val="20"/>
              </w:rPr>
              <w:t>Survey responses listed here to guide the conversation.</w:t>
            </w:r>
          </w:p>
          <w:p w14:paraId="37311D42" w14:textId="77777777" w:rsidR="00506775" w:rsidRPr="000334CA" w:rsidRDefault="00506775" w:rsidP="00AD4799">
            <w:pPr>
              <w:rPr>
                <w:sz w:val="20"/>
                <w:szCs w:val="20"/>
              </w:rPr>
            </w:pPr>
          </w:p>
          <w:p w14:paraId="723C4C22" w14:textId="77777777" w:rsidR="00506775" w:rsidRPr="000334CA" w:rsidRDefault="00506775" w:rsidP="00AD4799">
            <w:pPr>
              <w:rPr>
                <w:sz w:val="20"/>
                <w:szCs w:val="20"/>
              </w:rPr>
            </w:pPr>
            <w:r w:rsidRPr="781777D6">
              <w:rPr>
                <w:sz w:val="20"/>
                <w:szCs w:val="20"/>
                <w:u w:val="single"/>
              </w:rPr>
              <w:t>Grant Specific Questions:</w:t>
            </w:r>
          </w:p>
          <w:p w14:paraId="0E41A86B" w14:textId="77777777" w:rsidR="00506775" w:rsidRPr="000334CA" w:rsidRDefault="00506775" w:rsidP="00506775">
            <w:pPr>
              <w:pStyle w:val="ListParagraph"/>
              <w:numPr>
                <w:ilvl w:val="0"/>
                <w:numId w:val="4"/>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What has your experience been gaining access to this/these factor(s)? </w:t>
            </w:r>
          </w:p>
          <w:p w14:paraId="07E6D24A" w14:textId="77777777" w:rsidR="00506775" w:rsidRPr="000334CA" w:rsidRDefault="00506775" w:rsidP="00506775">
            <w:pPr>
              <w:pStyle w:val="ListParagraph"/>
              <w:numPr>
                <w:ilvl w:val="0"/>
                <w:numId w:val="4"/>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Do you have any suggestions on how to make it easier for others in a similar position to gain access to these factors? </w:t>
            </w:r>
          </w:p>
          <w:p w14:paraId="3D1E03F3" w14:textId="77777777" w:rsidR="00506775" w:rsidRPr="000334CA" w:rsidRDefault="00506775" w:rsidP="00AD4799">
            <w:pPr>
              <w:rPr>
                <w:sz w:val="20"/>
                <w:szCs w:val="20"/>
              </w:rPr>
            </w:pPr>
          </w:p>
          <w:p w14:paraId="438A5B6B" w14:textId="77777777" w:rsidR="00506775" w:rsidRPr="000334CA" w:rsidRDefault="00506775" w:rsidP="00AD4799">
            <w:pPr>
              <w:rPr>
                <w:sz w:val="20"/>
                <w:szCs w:val="20"/>
              </w:rPr>
            </w:pPr>
            <w:r w:rsidRPr="781777D6">
              <w:rPr>
                <w:sz w:val="20"/>
                <w:szCs w:val="20"/>
              </w:rPr>
              <w:t>Survey responses listed here to guide the conversation.</w:t>
            </w:r>
          </w:p>
          <w:p w14:paraId="2DE1DF0E" w14:textId="77777777" w:rsidR="00506775" w:rsidRPr="000334CA" w:rsidRDefault="00506775" w:rsidP="00AD4799">
            <w:pPr>
              <w:rPr>
                <w:sz w:val="20"/>
                <w:szCs w:val="20"/>
              </w:rPr>
            </w:pPr>
          </w:p>
          <w:p w14:paraId="4D36E4FE" w14:textId="77777777" w:rsidR="00506775" w:rsidRPr="000334CA" w:rsidRDefault="00506775" w:rsidP="00AD4799">
            <w:pPr>
              <w:rPr>
                <w:sz w:val="20"/>
                <w:szCs w:val="20"/>
              </w:rPr>
            </w:pPr>
            <w:r w:rsidRPr="781777D6">
              <w:rPr>
                <w:sz w:val="20"/>
                <w:szCs w:val="20"/>
                <w:u w:val="single"/>
              </w:rPr>
              <w:t>Activities that help with ATTT:</w:t>
            </w:r>
          </w:p>
          <w:p w14:paraId="4DFBB3FF" w14:textId="77777777" w:rsidR="00506775" w:rsidRPr="000334CA" w:rsidRDefault="00506775" w:rsidP="00506775">
            <w:pPr>
              <w:pStyle w:val="ListParagraph"/>
              <w:numPr>
                <w:ilvl w:val="0"/>
                <w:numId w:val="3"/>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w:t>
            </w:r>
            <w:proofErr w:type="gramStart"/>
            <w:r w:rsidRPr="781777D6">
              <w:rPr>
                <w:rFonts w:ascii="Times New Roman" w:eastAsia="Times New Roman" w:hAnsi="Times New Roman" w:cs="Times New Roman"/>
                <w:sz w:val="20"/>
                <w:szCs w:val="20"/>
              </w:rPr>
              <w:t>highest</w:t>
            </w:r>
            <w:proofErr w:type="gramEnd"/>
            <w:r w:rsidRPr="781777D6">
              <w:rPr>
                <w:rFonts w:ascii="Times New Roman" w:eastAsia="Times New Roman" w:hAnsi="Times New Roman" w:cs="Times New Roman"/>
                <w:sz w:val="20"/>
                <w:szCs w:val="20"/>
              </w:rPr>
              <w:t xml:space="preserve"> ranking activities) How would these help your specific initiatives? </w:t>
            </w:r>
          </w:p>
          <w:p w14:paraId="4C3521AA" w14:textId="77777777" w:rsidR="00506775" w:rsidRPr="000334CA" w:rsidRDefault="00506775" w:rsidP="00506775">
            <w:pPr>
              <w:pStyle w:val="ListParagraph"/>
              <w:numPr>
                <w:ilvl w:val="0"/>
                <w:numId w:val="3"/>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Are there other activities you would like to see offered? </w:t>
            </w:r>
          </w:p>
          <w:p w14:paraId="2D596368" w14:textId="77777777" w:rsidR="00506775" w:rsidRPr="000334CA" w:rsidRDefault="00506775" w:rsidP="00AD4799">
            <w:pPr>
              <w:rPr>
                <w:sz w:val="20"/>
                <w:szCs w:val="20"/>
              </w:rPr>
            </w:pPr>
          </w:p>
          <w:p w14:paraId="59474ECB" w14:textId="77777777" w:rsidR="00506775" w:rsidRPr="000334CA" w:rsidRDefault="00506775" w:rsidP="00AD4799">
            <w:pPr>
              <w:rPr>
                <w:sz w:val="20"/>
                <w:szCs w:val="20"/>
              </w:rPr>
            </w:pPr>
            <w:r w:rsidRPr="781777D6">
              <w:rPr>
                <w:sz w:val="20"/>
                <w:szCs w:val="20"/>
              </w:rPr>
              <w:t>Survey responses listed here to guide the conversation.</w:t>
            </w:r>
          </w:p>
          <w:p w14:paraId="1FA69C90" w14:textId="77777777" w:rsidR="00506775" w:rsidRPr="000334CA" w:rsidRDefault="00506775" w:rsidP="00AD4799">
            <w:pPr>
              <w:rPr>
                <w:sz w:val="20"/>
                <w:szCs w:val="20"/>
              </w:rPr>
            </w:pPr>
          </w:p>
          <w:p w14:paraId="55D0F97B" w14:textId="77777777" w:rsidR="00506775" w:rsidRPr="000334CA" w:rsidRDefault="00506775" w:rsidP="00AD4799">
            <w:pPr>
              <w:rPr>
                <w:sz w:val="20"/>
                <w:szCs w:val="20"/>
              </w:rPr>
            </w:pPr>
            <w:r w:rsidRPr="781777D6">
              <w:rPr>
                <w:sz w:val="20"/>
                <w:szCs w:val="20"/>
                <w:u w:val="single"/>
              </w:rPr>
              <w:t>Additional Questions:</w:t>
            </w:r>
          </w:p>
          <w:p w14:paraId="4CFFD43A" w14:textId="77777777" w:rsidR="00506775" w:rsidRPr="000334CA" w:rsidRDefault="00506775" w:rsidP="00506775">
            <w:pPr>
              <w:pStyle w:val="ListParagraph"/>
              <w:numPr>
                <w:ilvl w:val="0"/>
                <w:numId w:val="2"/>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For RERCs</w:t>
            </w:r>
          </w:p>
          <w:p w14:paraId="0D7D882B" w14:textId="77777777" w:rsidR="00506775" w:rsidRPr="000334CA" w:rsidRDefault="00506775" w:rsidP="00506775">
            <w:pPr>
              <w:pStyle w:val="ListParagraph"/>
              <w:numPr>
                <w:ilvl w:val="1"/>
                <w:numId w:val="2"/>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Would having a formal Tech Transfer Planning Template (TTPT) be helpful when preparing your TTPT? Or would you prefer to be provided more than one format type and use the one that suits your grant best?</w:t>
            </w:r>
          </w:p>
          <w:p w14:paraId="23DD9DF5" w14:textId="77777777" w:rsidR="00506775" w:rsidRPr="000334CA" w:rsidRDefault="00506775" w:rsidP="00506775">
            <w:pPr>
              <w:pStyle w:val="ListParagraph"/>
              <w:numPr>
                <w:ilvl w:val="0"/>
                <w:numId w:val="2"/>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Resources</w:t>
            </w:r>
          </w:p>
          <w:p w14:paraId="08018CA9" w14:textId="77777777" w:rsidR="00506775" w:rsidRPr="000334CA" w:rsidRDefault="00506775" w:rsidP="00506775">
            <w:pPr>
              <w:pStyle w:val="ListParagraph"/>
              <w:numPr>
                <w:ilvl w:val="1"/>
                <w:numId w:val="2"/>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What current resources have facilitated TT success? </w:t>
            </w:r>
          </w:p>
          <w:p w14:paraId="3E7DDBE7" w14:textId="77777777" w:rsidR="00506775" w:rsidRPr="000334CA" w:rsidRDefault="00506775" w:rsidP="00506775">
            <w:pPr>
              <w:pStyle w:val="ListParagraph"/>
              <w:numPr>
                <w:ilvl w:val="1"/>
                <w:numId w:val="2"/>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What is the best grant mechanism that has been most supportive of TT? </w:t>
            </w:r>
          </w:p>
          <w:p w14:paraId="7D6A02B5" w14:textId="77777777" w:rsidR="00506775" w:rsidRPr="000334CA" w:rsidRDefault="00506775" w:rsidP="00506775">
            <w:pPr>
              <w:pStyle w:val="ListParagraph"/>
              <w:numPr>
                <w:ilvl w:val="1"/>
                <w:numId w:val="2"/>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lastRenderedPageBreak/>
              <w:t>How can NIDILRR improve TT outcomes for the grant types you have held?</w:t>
            </w:r>
          </w:p>
          <w:p w14:paraId="66F6D921" w14:textId="77777777" w:rsidR="00506775" w:rsidRPr="000334CA" w:rsidRDefault="00506775" w:rsidP="00506775">
            <w:pPr>
              <w:pStyle w:val="ListParagraph"/>
              <w:numPr>
                <w:ilvl w:val="2"/>
                <w:numId w:val="2"/>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How can our programs fit those?</w:t>
            </w:r>
          </w:p>
          <w:p w14:paraId="26F4BF1A" w14:textId="77777777" w:rsidR="00506775" w:rsidRPr="000334CA" w:rsidRDefault="00506775" w:rsidP="00506775">
            <w:pPr>
              <w:pStyle w:val="ListParagraph"/>
              <w:numPr>
                <w:ilvl w:val="1"/>
                <w:numId w:val="2"/>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Do you have any experience with our programs?  </w:t>
            </w:r>
          </w:p>
          <w:p w14:paraId="16540271" w14:textId="77777777" w:rsidR="00506775" w:rsidRPr="000334CA" w:rsidRDefault="00506775" w:rsidP="00506775">
            <w:pPr>
              <w:pStyle w:val="ListParagraph"/>
              <w:numPr>
                <w:ilvl w:val="2"/>
                <w:numId w:val="2"/>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Feedback on those. If not, here is what we are </w:t>
            </w:r>
            <w:proofErr w:type="gramStart"/>
            <w:r w:rsidRPr="781777D6">
              <w:rPr>
                <w:rFonts w:ascii="Times New Roman" w:eastAsia="Times New Roman" w:hAnsi="Times New Roman" w:cs="Times New Roman"/>
                <w:sz w:val="20"/>
                <w:szCs w:val="20"/>
              </w:rPr>
              <w:t>doing</w:t>
            </w:r>
            <w:proofErr w:type="gramEnd"/>
            <w:r w:rsidRPr="781777D6">
              <w:rPr>
                <w:rFonts w:ascii="Times New Roman" w:eastAsia="Times New Roman" w:hAnsi="Times New Roman" w:cs="Times New Roman"/>
                <w:sz w:val="20"/>
                <w:szCs w:val="20"/>
              </w:rPr>
              <w:t xml:space="preserve"> and do you feel these would help?</w:t>
            </w:r>
          </w:p>
          <w:p w14:paraId="2FEE7328" w14:textId="77777777" w:rsidR="00506775" w:rsidRPr="000334CA" w:rsidRDefault="00506775" w:rsidP="00506775">
            <w:pPr>
              <w:pStyle w:val="ListParagraph"/>
              <w:numPr>
                <w:ilvl w:val="0"/>
                <w:numId w:val="2"/>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IMPACT reports</w:t>
            </w:r>
          </w:p>
          <w:p w14:paraId="69C491A8" w14:textId="77777777" w:rsidR="00506775" w:rsidRPr="000334CA" w:rsidRDefault="00506775" w:rsidP="00506775">
            <w:pPr>
              <w:pStyle w:val="ListParagraph"/>
              <w:numPr>
                <w:ilvl w:val="0"/>
                <w:numId w:val="1"/>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 xml:space="preserve">Screen share on zoom and show report, send link in prep for the call with example </w:t>
            </w:r>
          </w:p>
          <w:p w14:paraId="3514C8DA" w14:textId="77777777" w:rsidR="00506775" w:rsidRPr="000334CA" w:rsidRDefault="00506775" w:rsidP="00506775">
            <w:pPr>
              <w:pStyle w:val="ListParagraph"/>
              <w:numPr>
                <w:ilvl w:val="0"/>
                <w:numId w:val="1"/>
              </w:numPr>
              <w:rPr>
                <w:rFonts w:ascii="Times New Roman" w:eastAsia="Times New Roman" w:hAnsi="Times New Roman" w:cs="Times New Roman"/>
                <w:sz w:val="20"/>
                <w:szCs w:val="20"/>
              </w:rPr>
            </w:pPr>
            <w:r w:rsidRPr="781777D6">
              <w:rPr>
                <w:rFonts w:ascii="Times New Roman" w:eastAsia="Times New Roman" w:hAnsi="Times New Roman" w:cs="Times New Roman"/>
                <w:sz w:val="20"/>
                <w:szCs w:val="20"/>
              </w:rPr>
              <w:t>Show alternate report to get feedback if their report is not up to par</w:t>
            </w:r>
          </w:p>
          <w:p w14:paraId="796A1F78" w14:textId="77777777" w:rsidR="00506775" w:rsidRPr="000334CA" w:rsidRDefault="00506775" w:rsidP="00AD4799">
            <w:pPr>
              <w:rPr>
                <w:sz w:val="20"/>
                <w:szCs w:val="20"/>
              </w:rPr>
            </w:pPr>
          </w:p>
        </w:tc>
      </w:tr>
    </w:tbl>
    <w:p w14:paraId="5C5FAFCE" w14:textId="77777777" w:rsidR="00506775" w:rsidRPr="00370F9E" w:rsidRDefault="00506775" w:rsidP="00506775">
      <w:pPr>
        <w:pStyle w:val="Figurecaption"/>
      </w:pPr>
      <w:r>
        <w:lastRenderedPageBreak/>
        <w:t>Table</w:t>
      </w:r>
      <w:r w:rsidRPr="00370F9E">
        <w:t xml:space="preserve"> </w:t>
      </w:r>
      <w:r>
        <w:t>3</w:t>
      </w:r>
      <w:r w:rsidRPr="00370F9E">
        <w:t xml:space="preserve">. Semi-Structured Interview Outline Structure of questions asked by the interviewer during the post-survey grantee interviews conducted on Zoom. </w:t>
      </w:r>
    </w:p>
    <w:p w14:paraId="5DE85005" w14:textId="58C6EE9B" w:rsidR="00506775" w:rsidRDefault="00506775">
      <w:pPr>
        <w:spacing w:line="240" w:lineRule="auto"/>
      </w:pPr>
      <w:r>
        <w:br w:type="page"/>
      </w:r>
    </w:p>
    <w:p w14:paraId="62BC9E60" w14:textId="77777777" w:rsidR="00506775" w:rsidRPr="00370F9E" w:rsidRDefault="00506775" w:rsidP="00506775"/>
    <w:tbl>
      <w:tblPr>
        <w:tblW w:w="4760" w:type="pct"/>
        <w:jc w:val="center"/>
        <w:tblBorders>
          <w:top w:val="single" w:sz="2" w:space="0" w:color="DDDDDD"/>
          <w:left w:val="single" w:sz="2" w:space="0" w:color="DDDDDD"/>
          <w:bottom w:val="single" w:sz="2" w:space="0" w:color="DDDDDD"/>
          <w:insideH w:val="single" w:sz="2" w:space="0" w:color="DDDDDD"/>
        </w:tblBorders>
        <w:tblCellMar>
          <w:top w:w="55" w:type="dxa"/>
          <w:left w:w="54" w:type="dxa"/>
          <w:bottom w:w="55" w:type="dxa"/>
          <w:right w:w="55" w:type="dxa"/>
        </w:tblCellMar>
        <w:tblLook w:val="04A0" w:firstRow="1" w:lastRow="0" w:firstColumn="1" w:lastColumn="0" w:noHBand="0" w:noVBand="1"/>
      </w:tblPr>
      <w:tblGrid>
        <w:gridCol w:w="3355"/>
        <w:gridCol w:w="5235"/>
      </w:tblGrid>
      <w:tr w:rsidR="00506775" w:rsidRPr="00172F08" w14:paraId="61B709BD" w14:textId="77777777" w:rsidTr="00AD4799">
        <w:trPr>
          <w:trHeight w:val="448"/>
          <w:tblHeader/>
          <w:jc w:val="center"/>
        </w:trPr>
        <w:tc>
          <w:tcPr>
            <w:tcW w:w="3159" w:type="dxa"/>
            <w:tcBorders>
              <w:top w:val="single" w:sz="2" w:space="0" w:color="DDDDDD"/>
              <w:left w:val="single" w:sz="2" w:space="0" w:color="DDDDDD"/>
              <w:bottom w:val="single" w:sz="2" w:space="0" w:color="DDDDDD"/>
            </w:tcBorders>
            <w:shd w:val="clear" w:color="auto" w:fill="808080" w:themeFill="background1" w:themeFillShade="80"/>
            <w:tcMar>
              <w:left w:w="54" w:type="dxa"/>
            </w:tcMar>
            <w:vAlign w:val="center"/>
          </w:tcPr>
          <w:p w14:paraId="3452B605" w14:textId="77777777" w:rsidR="00506775" w:rsidRPr="00A320BF" w:rsidRDefault="00506775" w:rsidP="00AD4799">
            <w:pPr>
              <w:pStyle w:val="TableContents"/>
              <w:rPr>
                <w:rFonts w:hint="eastAsia"/>
                <w:color w:val="FFFFFF"/>
              </w:rPr>
            </w:pPr>
            <w:r w:rsidRPr="781777D6">
              <w:t>Name</w:t>
            </w:r>
          </w:p>
        </w:tc>
        <w:tc>
          <w:tcPr>
            <w:tcW w:w="4930" w:type="dxa"/>
            <w:tcBorders>
              <w:top w:val="single" w:sz="2" w:space="0" w:color="DDDDDD"/>
              <w:left w:val="single" w:sz="2" w:space="0" w:color="DDDDDD"/>
              <w:bottom w:val="single" w:sz="2" w:space="0" w:color="DDDDDD"/>
            </w:tcBorders>
            <w:shd w:val="clear" w:color="auto" w:fill="808080" w:themeFill="background1" w:themeFillShade="80"/>
            <w:tcMar>
              <w:left w:w="54" w:type="dxa"/>
            </w:tcMar>
            <w:vAlign w:val="center"/>
          </w:tcPr>
          <w:p w14:paraId="641DAE5D" w14:textId="77777777" w:rsidR="00506775" w:rsidRPr="00A320BF" w:rsidRDefault="00506775" w:rsidP="00AD4799">
            <w:pPr>
              <w:pStyle w:val="TableContents"/>
              <w:rPr>
                <w:rFonts w:hint="eastAsia"/>
                <w:color w:val="FFFFFF"/>
              </w:rPr>
            </w:pPr>
            <w:r w:rsidRPr="781777D6">
              <w:t>Description</w:t>
            </w:r>
          </w:p>
        </w:tc>
      </w:tr>
      <w:tr w:rsidR="00506775" w:rsidRPr="00172F08" w14:paraId="2493851A" w14:textId="77777777" w:rsidTr="00AD4799">
        <w:trPr>
          <w:trHeight w:val="556"/>
          <w:jc w:val="center"/>
        </w:trPr>
        <w:tc>
          <w:tcPr>
            <w:tcW w:w="3159" w:type="dxa"/>
            <w:tcBorders>
              <w:left w:val="single" w:sz="2" w:space="0" w:color="DDDDDD"/>
              <w:bottom w:val="single" w:sz="2" w:space="0" w:color="DDDDDD"/>
            </w:tcBorders>
            <w:shd w:val="clear" w:color="auto" w:fill="auto"/>
            <w:tcMar>
              <w:left w:w="54" w:type="dxa"/>
            </w:tcMar>
          </w:tcPr>
          <w:p w14:paraId="45FD7D56" w14:textId="77777777" w:rsidR="00506775" w:rsidRPr="00A320BF" w:rsidRDefault="00506775" w:rsidP="00AD4799">
            <w:pPr>
              <w:pStyle w:val="TableContents"/>
              <w:rPr>
                <w:rFonts w:hint="eastAsia"/>
              </w:rPr>
            </w:pPr>
            <w:r w:rsidRPr="781777D6">
              <w:t>Funding</w:t>
            </w:r>
          </w:p>
        </w:tc>
        <w:tc>
          <w:tcPr>
            <w:tcW w:w="4930" w:type="dxa"/>
            <w:tcBorders>
              <w:left w:val="single" w:sz="2" w:space="0" w:color="DDDDDD"/>
              <w:bottom w:val="single" w:sz="2" w:space="0" w:color="DDDDDD"/>
            </w:tcBorders>
            <w:shd w:val="clear" w:color="auto" w:fill="auto"/>
            <w:tcMar>
              <w:left w:w="54" w:type="dxa"/>
            </w:tcMar>
          </w:tcPr>
          <w:p w14:paraId="28BE38BD" w14:textId="77777777" w:rsidR="00506775" w:rsidRPr="00A320BF" w:rsidRDefault="00506775" w:rsidP="00AD4799">
            <w:pPr>
              <w:pStyle w:val="TableContents"/>
              <w:rPr>
                <w:rFonts w:hint="eastAsia"/>
              </w:rPr>
            </w:pPr>
            <w:r w:rsidRPr="781777D6">
              <w:t>Any issues related to money received for the projects</w:t>
            </w:r>
          </w:p>
        </w:tc>
      </w:tr>
      <w:tr w:rsidR="00506775" w:rsidRPr="00172F08" w14:paraId="1C7553BA" w14:textId="77777777" w:rsidTr="00AD4799">
        <w:trPr>
          <w:trHeight w:val="258"/>
          <w:jc w:val="center"/>
        </w:trPr>
        <w:tc>
          <w:tcPr>
            <w:tcW w:w="3159" w:type="dxa"/>
            <w:tcBorders>
              <w:left w:val="single" w:sz="2" w:space="0" w:color="DDDDDD"/>
              <w:bottom w:val="single" w:sz="2" w:space="0" w:color="DDDDDD"/>
            </w:tcBorders>
            <w:shd w:val="clear" w:color="auto" w:fill="EEEEEE"/>
            <w:tcMar>
              <w:left w:w="54" w:type="dxa"/>
            </w:tcMar>
          </w:tcPr>
          <w:p w14:paraId="4A65F323" w14:textId="77777777" w:rsidR="00506775" w:rsidRPr="00A320BF" w:rsidRDefault="00506775" w:rsidP="00AD4799">
            <w:pPr>
              <w:pStyle w:val="TableContents"/>
              <w:rPr>
                <w:rFonts w:hint="eastAsia"/>
              </w:rPr>
            </w:pPr>
            <w:r w:rsidRPr="781777D6">
              <w:t>DRRP</w:t>
            </w:r>
          </w:p>
        </w:tc>
        <w:tc>
          <w:tcPr>
            <w:tcW w:w="4930" w:type="dxa"/>
            <w:tcBorders>
              <w:left w:val="single" w:sz="2" w:space="0" w:color="DDDDDD"/>
              <w:bottom w:val="single" w:sz="2" w:space="0" w:color="DDDDDD"/>
            </w:tcBorders>
            <w:shd w:val="clear" w:color="auto" w:fill="EEEEEE"/>
            <w:tcMar>
              <w:left w:w="54" w:type="dxa"/>
            </w:tcMar>
          </w:tcPr>
          <w:p w14:paraId="442D6480" w14:textId="77777777" w:rsidR="00506775" w:rsidRPr="00A320BF" w:rsidRDefault="00506775" w:rsidP="00AD4799">
            <w:pPr>
              <w:pStyle w:val="TableContents"/>
              <w:rPr>
                <w:rFonts w:hint="eastAsia"/>
              </w:rPr>
            </w:pPr>
            <w:r w:rsidRPr="781777D6">
              <w:t>DRRP Specific topics</w:t>
            </w:r>
          </w:p>
        </w:tc>
      </w:tr>
      <w:tr w:rsidR="00506775" w:rsidRPr="00172F08" w14:paraId="4908F9FB" w14:textId="77777777" w:rsidTr="00AD4799">
        <w:trPr>
          <w:trHeight w:val="556"/>
          <w:jc w:val="center"/>
        </w:trPr>
        <w:tc>
          <w:tcPr>
            <w:tcW w:w="3159" w:type="dxa"/>
            <w:tcBorders>
              <w:left w:val="single" w:sz="2" w:space="0" w:color="DDDDDD"/>
              <w:bottom w:val="single" w:sz="2" w:space="0" w:color="DDDDDD"/>
            </w:tcBorders>
            <w:shd w:val="clear" w:color="auto" w:fill="auto"/>
            <w:tcMar>
              <w:left w:w="54" w:type="dxa"/>
            </w:tcMar>
          </w:tcPr>
          <w:p w14:paraId="5C19B626" w14:textId="77777777" w:rsidR="00506775" w:rsidRPr="00A320BF" w:rsidRDefault="00506775" w:rsidP="00AD4799">
            <w:pPr>
              <w:pStyle w:val="TableContents"/>
              <w:rPr>
                <w:rFonts w:hint="eastAsia"/>
              </w:rPr>
            </w:pPr>
            <w:r w:rsidRPr="781777D6">
              <w:t>Extra Funding</w:t>
            </w:r>
          </w:p>
        </w:tc>
        <w:tc>
          <w:tcPr>
            <w:tcW w:w="4930" w:type="dxa"/>
            <w:tcBorders>
              <w:left w:val="single" w:sz="2" w:space="0" w:color="DDDDDD"/>
              <w:bottom w:val="single" w:sz="2" w:space="0" w:color="DDDDDD"/>
            </w:tcBorders>
            <w:shd w:val="clear" w:color="auto" w:fill="auto"/>
            <w:tcMar>
              <w:left w:w="54" w:type="dxa"/>
            </w:tcMar>
          </w:tcPr>
          <w:p w14:paraId="616DB6C1" w14:textId="77777777" w:rsidR="00506775" w:rsidRPr="00A320BF" w:rsidRDefault="00506775" w:rsidP="00AD4799">
            <w:pPr>
              <w:pStyle w:val="TableContents"/>
              <w:rPr>
                <w:rFonts w:hint="eastAsia"/>
              </w:rPr>
            </w:pPr>
            <w:r w:rsidRPr="781777D6">
              <w:t>Any extra funding help that people mention might be helpful ex. Pilot grants</w:t>
            </w:r>
          </w:p>
        </w:tc>
      </w:tr>
      <w:tr w:rsidR="00506775" w:rsidRPr="00172F08" w14:paraId="51306B0E" w14:textId="77777777" w:rsidTr="00AD4799">
        <w:trPr>
          <w:trHeight w:val="258"/>
          <w:jc w:val="center"/>
        </w:trPr>
        <w:tc>
          <w:tcPr>
            <w:tcW w:w="3159" w:type="dxa"/>
            <w:tcBorders>
              <w:left w:val="single" w:sz="2" w:space="0" w:color="DDDDDD"/>
              <w:bottom w:val="single" w:sz="2" w:space="0" w:color="DDDDDD"/>
            </w:tcBorders>
            <w:shd w:val="clear" w:color="auto" w:fill="EEEEEE"/>
            <w:tcMar>
              <w:left w:w="54" w:type="dxa"/>
            </w:tcMar>
          </w:tcPr>
          <w:p w14:paraId="786AF34A" w14:textId="77777777" w:rsidR="00506775" w:rsidRPr="00A320BF" w:rsidRDefault="00506775" w:rsidP="00AD4799">
            <w:pPr>
              <w:pStyle w:val="TableContents"/>
              <w:rPr>
                <w:rFonts w:hint="eastAsia"/>
              </w:rPr>
            </w:pPr>
            <w:r w:rsidRPr="781777D6">
              <w:t>FIP</w:t>
            </w:r>
          </w:p>
        </w:tc>
        <w:tc>
          <w:tcPr>
            <w:tcW w:w="4930" w:type="dxa"/>
            <w:tcBorders>
              <w:left w:val="single" w:sz="2" w:space="0" w:color="DDDDDD"/>
              <w:bottom w:val="single" w:sz="2" w:space="0" w:color="DDDDDD"/>
            </w:tcBorders>
            <w:shd w:val="clear" w:color="auto" w:fill="EEEEEE"/>
            <w:tcMar>
              <w:left w:w="54" w:type="dxa"/>
            </w:tcMar>
          </w:tcPr>
          <w:p w14:paraId="3A04474F" w14:textId="77777777" w:rsidR="00506775" w:rsidRPr="00A320BF" w:rsidRDefault="00506775" w:rsidP="00AD4799">
            <w:pPr>
              <w:pStyle w:val="TableContents"/>
              <w:rPr>
                <w:rFonts w:hint="eastAsia"/>
              </w:rPr>
            </w:pPr>
            <w:r w:rsidRPr="781777D6">
              <w:t>FIP Specific topics</w:t>
            </w:r>
          </w:p>
        </w:tc>
      </w:tr>
      <w:tr w:rsidR="00506775" w:rsidRPr="00172F08" w14:paraId="41CC88B0" w14:textId="77777777" w:rsidTr="00AD4799">
        <w:trPr>
          <w:trHeight w:val="278"/>
          <w:jc w:val="center"/>
        </w:trPr>
        <w:tc>
          <w:tcPr>
            <w:tcW w:w="3159" w:type="dxa"/>
            <w:tcBorders>
              <w:left w:val="single" w:sz="2" w:space="0" w:color="DDDDDD"/>
              <w:bottom w:val="single" w:sz="2" w:space="0" w:color="DDDDDD"/>
            </w:tcBorders>
            <w:shd w:val="clear" w:color="auto" w:fill="auto"/>
            <w:tcMar>
              <w:left w:w="54" w:type="dxa"/>
            </w:tcMar>
          </w:tcPr>
          <w:p w14:paraId="4987CB42" w14:textId="77777777" w:rsidR="00506775" w:rsidRPr="00A320BF" w:rsidRDefault="00506775" w:rsidP="00AD4799">
            <w:pPr>
              <w:pStyle w:val="TableContents"/>
              <w:rPr>
                <w:rFonts w:hint="eastAsia"/>
              </w:rPr>
            </w:pPr>
            <w:r w:rsidRPr="781777D6">
              <w:t>Hardware</w:t>
            </w:r>
          </w:p>
        </w:tc>
        <w:tc>
          <w:tcPr>
            <w:tcW w:w="4930" w:type="dxa"/>
            <w:tcBorders>
              <w:left w:val="single" w:sz="2" w:space="0" w:color="DDDDDD"/>
              <w:bottom w:val="single" w:sz="2" w:space="0" w:color="DDDDDD"/>
            </w:tcBorders>
            <w:shd w:val="clear" w:color="auto" w:fill="auto"/>
            <w:tcMar>
              <w:left w:w="54" w:type="dxa"/>
            </w:tcMar>
          </w:tcPr>
          <w:p w14:paraId="798D6E47" w14:textId="77777777" w:rsidR="00506775" w:rsidRPr="00A320BF" w:rsidRDefault="00506775" w:rsidP="00AD4799">
            <w:pPr>
              <w:pStyle w:val="TableContents"/>
              <w:rPr>
                <w:rFonts w:hint="eastAsia"/>
              </w:rPr>
            </w:pPr>
            <w:r w:rsidRPr="781777D6">
              <w:t>hardware products</w:t>
            </w:r>
          </w:p>
        </w:tc>
      </w:tr>
      <w:tr w:rsidR="00506775" w:rsidRPr="00172F08" w14:paraId="5ECC16BD" w14:textId="77777777" w:rsidTr="00AD4799">
        <w:trPr>
          <w:trHeight w:val="536"/>
          <w:jc w:val="center"/>
        </w:trPr>
        <w:tc>
          <w:tcPr>
            <w:tcW w:w="3159" w:type="dxa"/>
            <w:tcBorders>
              <w:left w:val="single" w:sz="2" w:space="0" w:color="DDDDDD"/>
              <w:bottom w:val="single" w:sz="2" w:space="0" w:color="DDDDDD"/>
            </w:tcBorders>
            <w:shd w:val="clear" w:color="auto" w:fill="EEEEEE"/>
            <w:tcMar>
              <w:left w:w="54" w:type="dxa"/>
            </w:tcMar>
          </w:tcPr>
          <w:p w14:paraId="5EA49B2E" w14:textId="77777777" w:rsidR="00506775" w:rsidRPr="00A320BF" w:rsidRDefault="00506775" w:rsidP="00AD4799">
            <w:pPr>
              <w:pStyle w:val="TableContents"/>
              <w:rPr>
                <w:rFonts w:hint="eastAsia"/>
              </w:rPr>
            </w:pPr>
            <w:r w:rsidRPr="781777D6">
              <w:t>NIDILRR Protocols</w:t>
            </w:r>
          </w:p>
        </w:tc>
        <w:tc>
          <w:tcPr>
            <w:tcW w:w="4930" w:type="dxa"/>
            <w:tcBorders>
              <w:left w:val="single" w:sz="2" w:space="0" w:color="DDDDDD"/>
              <w:bottom w:val="single" w:sz="2" w:space="0" w:color="DDDDDD"/>
            </w:tcBorders>
            <w:shd w:val="clear" w:color="auto" w:fill="EEEEEE"/>
            <w:tcMar>
              <w:left w:w="54" w:type="dxa"/>
            </w:tcMar>
          </w:tcPr>
          <w:p w14:paraId="6BE22C58" w14:textId="77777777" w:rsidR="00506775" w:rsidRPr="00A320BF" w:rsidRDefault="00506775" w:rsidP="00AD4799">
            <w:pPr>
              <w:pStyle w:val="TableContents"/>
              <w:rPr>
                <w:rFonts w:hint="eastAsia"/>
              </w:rPr>
            </w:pPr>
            <w:r w:rsidRPr="781777D6">
              <w:t>Feedback related to specific NIDILRR protocols</w:t>
            </w:r>
          </w:p>
        </w:tc>
      </w:tr>
      <w:tr w:rsidR="00506775" w:rsidRPr="00172F08" w14:paraId="69F5485B" w14:textId="77777777" w:rsidTr="00AD4799">
        <w:trPr>
          <w:trHeight w:val="278"/>
          <w:jc w:val="center"/>
        </w:trPr>
        <w:tc>
          <w:tcPr>
            <w:tcW w:w="3159" w:type="dxa"/>
            <w:tcBorders>
              <w:left w:val="single" w:sz="2" w:space="0" w:color="DDDDDD"/>
              <w:bottom w:val="single" w:sz="2" w:space="0" w:color="DDDDDD"/>
            </w:tcBorders>
            <w:shd w:val="clear" w:color="auto" w:fill="auto"/>
            <w:tcMar>
              <w:left w:w="54" w:type="dxa"/>
            </w:tcMar>
          </w:tcPr>
          <w:p w14:paraId="56914AB8" w14:textId="77777777" w:rsidR="00506775" w:rsidRPr="00A320BF" w:rsidRDefault="00506775" w:rsidP="00AD4799">
            <w:pPr>
              <w:pStyle w:val="TableContents"/>
              <w:rPr>
                <w:rFonts w:hint="eastAsia"/>
              </w:rPr>
            </w:pPr>
            <w:r w:rsidRPr="781777D6">
              <w:t>Tech Transfer Plans</w:t>
            </w:r>
          </w:p>
        </w:tc>
        <w:tc>
          <w:tcPr>
            <w:tcW w:w="4930" w:type="dxa"/>
            <w:tcBorders>
              <w:left w:val="single" w:sz="2" w:space="0" w:color="DDDDDD"/>
              <w:bottom w:val="single" w:sz="2" w:space="0" w:color="DDDDDD"/>
            </w:tcBorders>
            <w:shd w:val="clear" w:color="auto" w:fill="auto"/>
            <w:tcMar>
              <w:left w:w="54" w:type="dxa"/>
            </w:tcMar>
          </w:tcPr>
          <w:p w14:paraId="1EEC4A90" w14:textId="77777777" w:rsidR="00506775" w:rsidRPr="00A320BF" w:rsidRDefault="00506775" w:rsidP="00AD4799">
            <w:pPr>
              <w:pStyle w:val="TableContents"/>
              <w:rPr>
                <w:rFonts w:hint="eastAsia"/>
              </w:rPr>
            </w:pPr>
          </w:p>
        </w:tc>
      </w:tr>
      <w:tr w:rsidR="00506775" w:rsidRPr="00172F08" w14:paraId="1BBAAF47" w14:textId="77777777" w:rsidTr="00AD4799">
        <w:trPr>
          <w:trHeight w:val="258"/>
          <w:jc w:val="center"/>
        </w:trPr>
        <w:tc>
          <w:tcPr>
            <w:tcW w:w="3159" w:type="dxa"/>
            <w:tcBorders>
              <w:left w:val="single" w:sz="2" w:space="0" w:color="DDDDDD"/>
              <w:bottom w:val="single" w:sz="2" w:space="0" w:color="DDDDDD"/>
            </w:tcBorders>
            <w:shd w:val="clear" w:color="auto" w:fill="EEEEEE"/>
            <w:tcMar>
              <w:left w:w="54" w:type="dxa"/>
            </w:tcMar>
          </w:tcPr>
          <w:p w14:paraId="01E5C74B" w14:textId="77777777" w:rsidR="00506775" w:rsidRPr="00A320BF" w:rsidRDefault="00506775" w:rsidP="00AD4799">
            <w:pPr>
              <w:pStyle w:val="TableContents"/>
              <w:rPr>
                <w:rFonts w:hint="eastAsia"/>
              </w:rPr>
            </w:pPr>
            <w:r w:rsidRPr="781777D6">
              <w:t>RERC</w:t>
            </w:r>
          </w:p>
        </w:tc>
        <w:tc>
          <w:tcPr>
            <w:tcW w:w="4930" w:type="dxa"/>
            <w:tcBorders>
              <w:left w:val="single" w:sz="2" w:space="0" w:color="DDDDDD"/>
              <w:bottom w:val="single" w:sz="2" w:space="0" w:color="DDDDDD"/>
            </w:tcBorders>
            <w:shd w:val="clear" w:color="auto" w:fill="EEEEEE"/>
            <w:tcMar>
              <w:left w:w="54" w:type="dxa"/>
            </w:tcMar>
          </w:tcPr>
          <w:p w14:paraId="671B41DD" w14:textId="77777777" w:rsidR="00506775" w:rsidRPr="00A320BF" w:rsidRDefault="00506775" w:rsidP="00AD4799">
            <w:pPr>
              <w:pStyle w:val="TableContents"/>
              <w:rPr>
                <w:rFonts w:hint="eastAsia"/>
              </w:rPr>
            </w:pPr>
            <w:r w:rsidRPr="781777D6">
              <w:t>RERC Grant Issues</w:t>
            </w:r>
          </w:p>
        </w:tc>
      </w:tr>
      <w:tr w:rsidR="00506775" w:rsidRPr="00172F08" w14:paraId="4C2D786C" w14:textId="77777777" w:rsidTr="00AD4799">
        <w:trPr>
          <w:trHeight w:val="278"/>
          <w:jc w:val="center"/>
        </w:trPr>
        <w:tc>
          <w:tcPr>
            <w:tcW w:w="3159" w:type="dxa"/>
            <w:tcBorders>
              <w:left w:val="single" w:sz="2" w:space="0" w:color="DDDDDD"/>
              <w:bottom w:val="single" w:sz="2" w:space="0" w:color="DDDDDD"/>
            </w:tcBorders>
            <w:shd w:val="clear" w:color="auto" w:fill="auto"/>
            <w:tcMar>
              <w:left w:w="54" w:type="dxa"/>
            </w:tcMar>
          </w:tcPr>
          <w:p w14:paraId="63E3082A" w14:textId="77777777" w:rsidR="00506775" w:rsidRPr="00A320BF" w:rsidRDefault="00506775" w:rsidP="00AD4799">
            <w:pPr>
              <w:pStyle w:val="TableContents"/>
              <w:rPr>
                <w:rFonts w:hint="eastAsia"/>
              </w:rPr>
            </w:pPr>
            <w:r w:rsidRPr="781777D6">
              <w:t>SBIR</w:t>
            </w:r>
          </w:p>
        </w:tc>
        <w:tc>
          <w:tcPr>
            <w:tcW w:w="4930" w:type="dxa"/>
            <w:tcBorders>
              <w:left w:val="single" w:sz="2" w:space="0" w:color="DDDDDD"/>
              <w:bottom w:val="single" w:sz="2" w:space="0" w:color="DDDDDD"/>
            </w:tcBorders>
            <w:shd w:val="clear" w:color="auto" w:fill="auto"/>
            <w:tcMar>
              <w:left w:w="54" w:type="dxa"/>
            </w:tcMar>
          </w:tcPr>
          <w:p w14:paraId="17BD1724" w14:textId="77777777" w:rsidR="00506775" w:rsidRPr="00A320BF" w:rsidRDefault="00506775" w:rsidP="00AD4799">
            <w:pPr>
              <w:pStyle w:val="TableContents"/>
              <w:rPr>
                <w:rFonts w:hint="eastAsia"/>
              </w:rPr>
            </w:pPr>
          </w:p>
        </w:tc>
      </w:tr>
      <w:tr w:rsidR="00506775" w:rsidRPr="00172F08" w14:paraId="11C1CA8E" w14:textId="77777777" w:rsidTr="00AD4799">
        <w:trPr>
          <w:trHeight w:val="258"/>
          <w:jc w:val="center"/>
        </w:trPr>
        <w:tc>
          <w:tcPr>
            <w:tcW w:w="3159" w:type="dxa"/>
            <w:tcBorders>
              <w:left w:val="single" w:sz="2" w:space="0" w:color="DDDDDD"/>
              <w:bottom w:val="single" w:sz="2" w:space="0" w:color="DDDDDD"/>
            </w:tcBorders>
            <w:shd w:val="clear" w:color="auto" w:fill="EEEEEE"/>
            <w:tcMar>
              <w:left w:w="54" w:type="dxa"/>
            </w:tcMar>
          </w:tcPr>
          <w:p w14:paraId="0771B7DB" w14:textId="77777777" w:rsidR="00506775" w:rsidRPr="00A320BF" w:rsidRDefault="00506775" w:rsidP="00AD4799">
            <w:pPr>
              <w:pStyle w:val="TableContents"/>
              <w:rPr>
                <w:rFonts w:hint="eastAsia"/>
              </w:rPr>
            </w:pPr>
            <w:r w:rsidRPr="781777D6">
              <w:t>Software</w:t>
            </w:r>
          </w:p>
        </w:tc>
        <w:tc>
          <w:tcPr>
            <w:tcW w:w="4930" w:type="dxa"/>
            <w:tcBorders>
              <w:left w:val="single" w:sz="2" w:space="0" w:color="DDDDDD"/>
              <w:bottom w:val="single" w:sz="2" w:space="0" w:color="DDDDDD"/>
            </w:tcBorders>
            <w:shd w:val="clear" w:color="auto" w:fill="EEEEEE"/>
            <w:tcMar>
              <w:left w:w="54" w:type="dxa"/>
            </w:tcMar>
          </w:tcPr>
          <w:p w14:paraId="30A70043" w14:textId="77777777" w:rsidR="00506775" w:rsidRPr="00A320BF" w:rsidRDefault="00506775" w:rsidP="00AD4799">
            <w:pPr>
              <w:pStyle w:val="TableContents"/>
              <w:rPr>
                <w:rFonts w:hint="eastAsia"/>
              </w:rPr>
            </w:pPr>
            <w:r w:rsidRPr="781777D6">
              <w:t>software products</w:t>
            </w:r>
          </w:p>
        </w:tc>
      </w:tr>
      <w:tr w:rsidR="00506775" w:rsidRPr="00172F08" w14:paraId="7B317B26" w14:textId="77777777" w:rsidTr="00AD4799">
        <w:trPr>
          <w:trHeight w:val="556"/>
          <w:jc w:val="center"/>
        </w:trPr>
        <w:tc>
          <w:tcPr>
            <w:tcW w:w="3159" w:type="dxa"/>
            <w:tcBorders>
              <w:left w:val="single" w:sz="2" w:space="0" w:color="DDDDDD"/>
              <w:bottom w:val="single" w:sz="2" w:space="0" w:color="DDDDDD"/>
            </w:tcBorders>
            <w:shd w:val="clear" w:color="auto" w:fill="auto"/>
            <w:tcMar>
              <w:left w:w="54" w:type="dxa"/>
            </w:tcMar>
          </w:tcPr>
          <w:p w14:paraId="5284769D" w14:textId="77777777" w:rsidR="00506775" w:rsidRPr="00A320BF" w:rsidRDefault="00506775" w:rsidP="00AD4799">
            <w:pPr>
              <w:pStyle w:val="TableContents"/>
              <w:rPr>
                <w:rFonts w:hint="eastAsia"/>
              </w:rPr>
            </w:pPr>
            <w:r w:rsidRPr="781777D6">
              <w:t>Market</w:t>
            </w:r>
          </w:p>
        </w:tc>
        <w:tc>
          <w:tcPr>
            <w:tcW w:w="4930" w:type="dxa"/>
            <w:tcBorders>
              <w:left w:val="single" w:sz="2" w:space="0" w:color="DDDDDD"/>
              <w:bottom w:val="single" w:sz="2" w:space="0" w:color="DDDDDD"/>
            </w:tcBorders>
            <w:shd w:val="clear" w:color="auto" w:fill="auto"/>
            <w:tcMar>
              <w:left w:w="54" w:type="dxa"/>
            </w:tcMar>
          </w:tcPr>
          <w:p w14:paraId="3EC73462" w14:textId="77777777" w:rsidR="00506775" w:rsidRPr="00A320BF" w:rsidRDefault="00506775" w:rsidP="00AD4799">
            <w:pPr>
              <w:pStyle w:val="TableContents"/>
              <w:rPr>
                <w:rFonts w:hint="eastAsia"/>
              </w:rPr>
            </w:pPr>
            <w:r w:rsidRPr="781777D6">
              <w:t>Any issues with customer discovering or findings users for the product</w:t>
            </w:r>
          </w:p>
        </w:tc>
      </w:tr>
      <w:tr w:rsidR="00506775" w:rsidRPr="00172F08" w14:paraId="3757DBC9" w14:textId="77777777" w:rsidTr="00AD4799">
        <w:trPr>
          <w:trHeight w:val="536"/>
          <w:jc w:val="center"/>
        </w:trPr>
        <w:tc>
          <w:tcPr>
            <w:tcW w:w="3159" w:type="dxa"/>
            <w:tcBorders>
              <w:left w:val="single" w:sz="2" w:space="0" w:color="DDDDDD"/>
              <w:bottom w:val="single" w:sz="2" w:space="0" w:color="DDDDDD"/>
            </w:tcBorders>
            <w:shd w:val="clear" w:color="auto" w:fill="EEEEEE"/>
            <w:tcMar>
              <w:left w:w="54" w:type="dxa"/>
            </w:tcMar>
          </w:tcPr>
          <w:p w14:paraId="344E620F" w14:textId="77777777" w:rsidR="00506775" w:rsidRPr="00A320BF" w:rsidRDefault="00506775" w:rsidP="00AD4799">
            <w:pPr>
              <w:pStyle w:val="TableContents"/>
              <w:rPr>
                <w:rFonts w:hint="eastAsia"/>
              </w:rPr>
            </w:pPr>
            <w:r w:rsidRPr="781777D6">
              <w:t>Commercialization</w:t>
            </w:r>
          </w:p>
        </w:tc>
        <w:tc>
          <w:tcPr>
            <w:tcW w:w="4930" w:type="dxa"/>
            <w:tcBorders>
              <w:left w:val="single" w:sz="2" w:space="0" w:color="DDDDDD"/>
              <w:bottom w:val="single" w:sz="2" w:space="0" w:color="DDDDDD"/>
            </w:tcBorders>
            <w:shd w:val="clear" w:color="auto" w:fill="EEEEEE"/>
            <w:tcMar>
              <w:left w:w="54" w:type="dxa"/>
            </w:tcMar>
          </w:tcPr>
          <w:p w14:paraId="3E1499AA" w14:textId="77777777" w:rsidR="00506775" w:rsidRPr="00A320BF" w:rsidRDefault="00506775" w:rsidP="00AD4799">
            <w:pPr>
              <w:pStyle w:val="TableContents"/>
              <w:rPr>
                <w:rFonts w:hint="eastAsia"/>
              </w:rPr>
            </w:pPr>
            <w:r w:rsidRPr="781777D6">
              <w:t>Problems getting the correct rights/status for products</w:t>
            </w:r>
          </w:p>
        </w:tc>
      </w:tr>
      <w:tr w:rsidR="00506775" w:rsidRPr="00172F08" w14:paraId="46BDBBEA" w14:textId="77777777" w:rsidTr="00AD4799">
        <w:trPr>
          <w:trHeight w:val="536"/>
          <w:jc w:val="center"/>
        </w:trPr>
        <w:tc>
          <w:tcPr>
            <w:tcW w:w="3159" w:type="dxa"/>
            <w:tcBorders>
              <w:left w:val="single" w:sz="2" w:space="0" w:color="DDDDDD"/>
              <w:bottom w:val="single" w:sz="2" w:space="0" w:color="DDDDDD"/>
            </w:tcBorders>
            <w:shd w:val="clear" w:color="auto" w:fill="auto"/>
            <w:tcMar>
              <w:left w:w="54" w:type="dxa"/>
            </w:tcMar>
          </w:tcPr>
          <w:p w14:paraId="40977D5E" w14:textId="77777777" w:rsidR="00506775" w:rsidRPr="00A320BF" w:rsidRDefault="00506775" w:rsidP="00AD4799">
            <w:pPr>
              <w:pStyle w:val="TableContents"/>
              <w:rPr>
                <w:rFonts w:hint="eastAsia"/>
              </w:rPr>
            </w:pPr>
            <w:r w:rsidRPr="781777D6">
              <w:t>Customer Discovery</w:t>
            </w:r>
          </w:p>
        </w:tc>
        <w:tc>
          <w:tcPr>
            <w:tcW w:w="4930" w:type="dxa"/>
            <w:tcBorders>
              <w:left w:val="single" w:sz="2" w:space="0" w:color="DDDDDD"/>
              <w:bottom w:val="single" w:sz="2" w:space="0" w:color="DDDDDD"/>
            </w:tcBorders>
            <w:shd w:val="clear" w:color="auto" w:fill="auto"/>
            <w:tcMar>
              <w:left w:w="54" w:type="dxa"/>
            </w:tcMar>
          </w:tcPr>
          <w:p w14:paraId="0EB166B4" w14:textId="77777777" w:rsidR="00506775" w:rsidRPr="00A320BF" w:rsidRDefault="00506775" w:rsidP="00AD4799">
            <w:pPr>
              <w:pStyle w:val="TableContents"/>
              <w:rPr>
                <w:rFonts w:hint="eastAsia"/>
              </w:rPr>
            </w:pPr>
            <w:r w:rsidRPr="781777D6">
              <w:t>Topics relating to finding a market for products</w:t>
            </w:r>
          </w:p>
        </w:tc>
      </w:tr>
      <w:tr w:rsidR="00506775" w:rsidRPr="00172F08" w14:paraId="0D05B4DA" w14:textId="77777777" w:rsidTr="00AD4799">
        <w:trPr>
          <w:trHeight w:val="556"/>
          <w:jc w:val="center"/>
        </w:trPr>
        <w:tc>
          <w:tcPr>
            <w:tcW w:w="3159" w:type="dxa"/>
            <w:tcBorders>
              <w:left w:val="single" w:sz="2" w:space="0" w:color="DDDDDD"/>
              <w:bottom w:val="single" w:sz="2" w:space="0" w:color="DDDDDD"/>
            </w:tcBorders>
            <w:shd w:val="clear" w:color="auto" w:fill="EEEEEE"/>
            <w:tcMar>
              <w:left w:w="54" w:type="dxa"/>
            </w:tcMar>
          </w:tcPr>
          <w:p w14:paraId="77DEE682" w14:textId="77777777" w:rsidR="00506775" w:rsidRPr="00A320BF" w:rsidRDefault="00506775" w:rsidP="00AD4799">
            <w:pPr>
              <w:pStyle w:val="TableContents"/>
              <w:rPr>
                <w:rFonts w:hint="eastAsia"/>
              </w:rPr>
            </w:pPr>
            <w:r w:rsidRPr="781777D6">
              <w:t>Ownership and Financial Gain</w:t>
            </w:r>
          </w:p>
        </w:tc>
        <w:tc>
          <w:tcPr>
            <w:tcW w:w="4930" w:type="dxa"/>
            <w:tcBorders>
              <w:left w:val="single" w:sz="2" w:space="0" w:color="DDDDDD"/>
              <w:bottom w:val="single" w:sz="2" w:space="0" w:color="DDDDDD"/>
            </w:tcBorders>
            <w:shd w:val="clear" w:color="auto" w:fill="EEEEEE"/>
            <w:tcMar>
              <w:left w:w="54" w:type="dxa"/>
            </w:tcMar>
          </w:tcPr>
          <w:p w14:paraId="3D3DF5A6" w14:textId="77777777" w:rsidR="00506775" w:rsidRPr="00A320BF" w:rsidRDefault="00506775" w:rsidP="00AD4799">
            <w:pPr>
              <w:pStyle w:val="TableContents"/>
              <w:rPr>
                <w:rFonts w:hint="eastAsia"/>
              </w:rPr>
            </w:pPr>
            <w:r w:rsidRPr="781777D6">
              <w:t>Who benefits from the project</w:t>
            </w:r>
          </w:p>
        </w:tc>
      </w:tr>
      <w:tr w:rsidR="00506775" w:rsidRPr="00172F08" w14:paraId="77F37A4A" w14:textId="77777777" w:rsidTr="00AD4799">
        <w:trPr>
          <w:trHeight w:val="258"/>
          <w:jc w:val="center"/>
        </w:trPr>
        <w:tc>
          <w:tcPr>
            <w:tcW w:w="3159" w:type="dxa"/>
            <w:tcBorders>
              <w:left w:val="single" w:sz="2" w:space="0" w:color="DDDDDD"/>
              <w:bottom w:val="single" w:sz="2" w:space="0" w:color="DDDDDD"/>
            </w:tcBorders>
            <w:shd w:val="clear" w:color="auto" w:fill="auto"/>
            <w:tcMar>
              <w:left w:w="54" w:type="dxa"/>
            </w:tcMar>
          </w:tcPr>
          <w:p w14:paraId="2EF7D6FA" w14:textId="77777777" w:rsidR="00506775" w:rsidRPr="00A320BF" w:rsidRDefault="00506775" w:rsidP="00AD4799">
            <w:pPr>
              <w:pStyle w:val="TableContents"/>
              <w:rPr>
                <w:rFonts w:hint="eastAsia"/>
              </w:rPr>
            </w:pPr>
            <w:r w:rsidRPr="781777D6">
              <w:t>Regulatory</w:t>
            </w:r>
          </w:p>
        </w:tc>
        <w:tc>
          <w:tcPr>
            <w:tcW w:w="4930" w:type="dxa"/>
            <w:tcBorders>
              <w:left w:val="single" w:sz="2" w:space="0" w:color="DDDDDD"/>
              <w:bottom w:val="single" w:sz="2" w:space="0" w:color="DDDDDD"/>
            </w:tcBorders>
            <w:shd w:val="clear" w:color="auto" w:fill="auto"/>
            <w:tcMar>
              <w:left w:w="54" w:type="dxa"/>
            </w:tcMar>
          </w:tcPr>
          <w:p w14:paraId="74FF0F1B" w14:textId="77777777" w:rsidR="00506775" w:rsidRPr="00A320BF" w:rsidRDefault="00506775" w:rsidP="00AD4799">
            <w:pPr>
              <w:pStyle w:val="TableContents"/>
              <w:rPr>
                <w:rFonts w:hint="eastAsia"/>
              </w:rPr>
            </w:pPr>
            <w:r w:rsidRPr="781777D6">
              <w:t>FDA/other regulatory topics</w:t>
            </w:r>
          </w:p>
        </w:tc>
      </w:tr>
      <w:tr w:rsidR="00506775" w:rsidRPr="00172F08" w14:paraId="6CDD31C1" w14:textId="77777777" w:rsidTr="00AD4799">
        <w:trPr>
          <w:trHeight w:val="278"/>
          <w:jc w:val="center"/>
        </w:trPr>
        <w:tc>
          <w:tcPr>
            <w:tcW w:w="3159" w:type="dxa"/>
            <w:tcBorders>
              <w:left w:val="single" w:sz="2" w:space="0" w:color="DDDDDD"/>
              <w:bottom w:val="single" w:sz="2" w:space="0" w:color="DDDDDD"/>
            </w:tcBorders>
            <w:shd w:val="clear" w:color="auto" w:fill="EEEEEE"/>
            <w:tcMar>
              <w:left w:w="54" w:type="dxa"/>
            </w:tcMar>
          </w:tcPr>
          <w:p w14:paraId="52A74FE9" w14:textId="77777777" w:rsidR="00506775" w:rsidRPr="00A320BF" w:rsidRDefault="00506775" w:rsidP="00AD4799">
            <w:pPr>
              <w:pStyle w:val="TableContents"/>
              <w:rPr>
                <w:rFonts w:hint="eastAsia"/>
              </w:rPr>
            </w:pPr>
            <w:r w:rsidRPr="781777D6">
              <w:t>Organizational</w:t>
            </w:r>
          </w:p>
        </w:tc>
        <w:tc>
          <w:tcPr>
            <w:tcW w:w="4930" w:type="dxa"/>
            <w:tcBorders>
              <w:left w:val="single" w:sz="2" w:space="0" w:color="DDDDDD"/>
              <w:bottom w:val="single" w:sz="2" w:space="0" w:color="DDDDDD"/>
            </w:tcBorders>
            <w:shd w:val="clear" w:color="auto" w:fill="EEEEEE"/>
            <w:tcMar>
              <w:left w:w="54" w:type="dxa"/>
            </w:tcMar>
          </w:tcPr>
          <w:p w14:paraId="77B16E30" w14:textId="77777777" w:rsidR="00506775" w:rsidRPr="00A320BF" w:rsidRDefault="00506775" w:rsidP="00AD4799">
            <w:pPr>
              <w:pStyle w:val="TableContents"/>
              <w:rPr>
                <w:rFonts w:hint="eastAsia"/>
              </w:rPr>
            </w:pPr>
            <w:r w:rsidRPr="781777D6">
              <w:t>Issues with tech transfer organizationally</w:t>
            </w:r>
          </w:p>
        </w:tc>
      </w:tr>
      <w:tr w:rsidR="00506775" w:rsidRPr="00172F08" w14:paraId="337120E8" w14:textId="77777777" w:rsidTr="00AD4799">
        <w:trPr>
          <w:trHeight w:val="258"/>
          <w:jc w:val="center"/>
        </w:trPr>
        <w:tc>
          <w:tcPr>
            <w:tcW w:w="3159" w:type="dxa"/>
            <w:tcBorders>
              <w:left w:val="single" w:sz="2" w:space="0" w:color="DDDDDD"/>
              <w:bottom w:val="single" w:sz="2" w:space="0" w:color="DDDDDD"/>
            </w:tcBorders>
            <w:shd w:val="clear" w:color="auto" w:fill="auto"/>
            <w:tcMar>
              <w:left w:w="54" w:type="dxa"/>
            </w:tcMar>
          </w:tcPr>
          <w:p w14:paraId="7CCA9EF0" w14:textId="77777777" w:rsidR="00506775" w:rsidRPr="00A320BF" w:rsidRDefault="00506775" w:rsidP="00AD4799">
            <w:pPr>
              <w:pStyle w:val="TableContents"/>
              <w:rPr>
                <w:rFonts w:hint="eastAsia"/>
              </w:rPr>
            </w:pPr>
            <w:r w:rsidRPr="781777D6">
              <w:t>Personal</w:t>
            </w:r>
          </w:p>
        </w:tc>
        <w:tc>
          <w:tcPr>
            <w:tcW w:w="4930" w:type="dxa"/>
            <w:tcBorders>
              <w:left w:val="single" w:sz="2" w:space="0" w:color="DDDDDD"/>
              <w:bottom w:val="single" w:sz="2" w:space="0" w:color="DDDDDD"/>
            </w:tcBorders>
            <w:shd w:val="clear" w:color="auto" w:fill="auto"/>
            <w:tcMar>
              <w:left w:w="54" w:type="dxa"/>
            </w:tcMar>
          </w:tcPr>
          <w:p w14:paraId="044057B3" w14:textId="77777777" w:rsidR="00506775" w:rsidRPr="00A320BF" w:rsidRDefault="00506775" w:rsidP="00AD4799">
            <w:pPr>
              <w:pStyle w:val="TableContents"/>
              <w:rPr>
                <w:rFonts w:hint="eastAsia"/>
              </w:rPr>
            </w:pPr>
            <w:r w:rsidRPr="781777D6">
              <w:t>Issues with tech transfer personally</w:t>
            </w:r>
          </w:p>
        </w:tc>
      </w:tr>
      <w:tr w:rsidR="00506775" w:rsidRPr="00172F08" w14:paraId="4880297F" w14:textId="77777777" w:rsidTr="00AD4799">
        <w:trPr>
          <w:trHeight w:val="278"/>
          <w:jc w:val="center"/>
        </w:trPr>
        <w:tc>
          <w:tcPr>
            <w:tcW w:w="3159" w:type="dxa"/>
            <w:tcBorders>
              <w:left w:val="single" w:sz="2" w:space="0" w:color="DDDDDD"/>
              <w:bottom w:val="single" w:sz="2" w:space="0" w:color="DDDDDD"/>
            </w:tcBorders>
            <w:shd w:val="clear" w:color="auto" w:fill="EEEEEE"/>
            <w:tcMar>
              <w:left w:w="54" w:type="dxa"/>
            </w:tcMar>
          </w:tcPr>
          <w:p w14:paraId="16082493" w14:textId="77777777" w:rsidR="00506775" w:rsidRPr="00A320BF" w:rsidRDefault="00506775" w:rsidP="00AD4799">
            <w:pPr>
              <w:pStyle w:val="TableContents"/>
              <w:rPr>
                <w:rFonts w:hint="eastAsia"/>
              </w:rPr>
            </w:pPr>
            <w:r w:rsidRPr="781777D6">
              <w:t>Support</w:t>
            </w:r>
          </w:p>
        </w:tc>
        <w:tc>
          <w:tcPr>
            <w:tcW w:w="4930" w:type="dxa"/>
            <w:tcBorders>
              <w:left w:val="single" w:sz="2" w:space="0" w:color="DDDDDD"/>
              <w:bottom w:val="single" w:sz="2" w:space="0" w:color="DDDDDD"/>
            </w:tcBorders>
            <w:shd w:val="clear" w:color="auto" w:fill="EEEEEE"/>
            <w:tcMar>
              <w:left w:w="54" w:type="dxa"/>
            </w:tcMar>
          </w:tcPr>
          <w:p w14:paraId="516FC908" w14:textId="77777777" w:rsidR="00506775" w:rsidRPr="00A320BF" w:rsidRDefault="00506775" w:rsidP="00AD4799">
            <w:pPr>
              <w:pStyle w:val="TableContents"/>
              <w:rPr>
                <w:rFonts w:hint="eastAsia"/>
              </w:rPr>
            </w:pPr>
            <w:r w:rsidRPr="781777D6">
              <w:t>Any issues with finding experts to help the process move forward</w:t>
            </w:r>
          </w:p>
        </w:tc>
      </w:tr>
      <w:tr w:rsidR="00506775" w:rsidRPr="00172F08" w14:paraId="78771CC1" w14:textId="77777777" w:rsidTr="00AD4799">
        <w:trPr>
          <w:trHeight w:val="258"/>
          <w:jc w:val="center"/>
        </w:trPr>
        <w:tc>
          <w:tcPr>
            <w:tcW w:w="3159" w:type="dxa"/>
            <w:tcBorders>
              <w:left w:val="single" w:sz="2" w:space="0" w:color="DDDDDD"/>
              <w:bottom w:val="single" w:sz="2" w:space="0" w:color="DDDDDD"/>
            </w:tcBorders>
            <w:shd w:val="clear" w:color="auto" w:fill="auto"/>
            <w:tcMar>
              <w:left w:w="54" w:type="dxa"/>
            </w:tcMar>
          </w:tcPr>
          <w:p w14:paraId="77C4D50F" w14:textId="77777777" w:rsidR="00506775" w:rsidRPr="00A320BF" w:rsidRDefault="00506775" w:rsidP="00AD4799">
            <w:pPr>
              <w:pStyle w:val="TableContents"/>
              <w:rPr>
                <w:rFonts w:hint="eastAsia"/>
              </w:rPr>
            </w:pPr>
            <w:r w:rsidRPr="781777D6">
              <w:t>Academia vs Industry</w:t>
            </w:r>
          </w:p>
        </w:tc>
        <w:tc>
          <w:tcPr>
            <w:tcW w:w="4930" w:type="dxa"/>
            <w:tcBorders>
              <w:left w:val="single" w:sz="2" w:space="0" w:color="DDDDDD"/>
              <w:bottom w:val="single" w:sz="2" w:space="0" w:color="DDDDDD"/>
            </w:tcBorders>
            <w:shd w:val="clear" w:color="auto" w:fill="auto"/>
            <w:tcMar>
              <w:left w:w="54" w:type="dxa"/>
            </w:tcMar>
          </w:tcPr>
          <w:p w14:paraId="552E9E2E" w14:textId="77777777" w:rsidR="00506775" w:rsidRPr="00A320BF" w:rsidRDefault="00506775" w:rsidP="00AD4799">
            <w:pPr>
              <w:pStyle w:val="TableContents"/>
              <w:rPr>
                <w:rFonts w:hint="eastAsia"/>
              </w:rPr>
            </w:pPr>
          </w:p>
        </w:tc>
      </w:tr>
      <w:tr w:rsidR="00506775" w:rsidRPr="00172F08" w14:paraId="2A4B4502" w14:textId="77777777" w:rsidTr="00AD4799">
        <w:trPr>
          <w:trHeight w:val="536"/>
          <w:jc w:val="center"/>
        </w:trPr>
        <w:tc>
          <w:tcPr>
            <w:tcW w:w="3159" w:type="dxa"/>
            <w:tcBorders>
              <w:left w:val="single" w:sz="2" w:space="0" w:color="DDDDDD"/>
              <w:bottom w:val="single" w:sz="2" w:space="0" w:color="DDDDDD"/>
            </w:tcBorders>
            <w:shd w:val="clear" w:color="auto" w:fill="EEEEEE"/>
            <w:tcMar>
              <w:left w:w="54" w:type="dxa"/>
            </w:tcMar>
          </w:tcPr>
          <w:p w14:paraId="0C971459" w14:textId="77777777" w:rsidR="00506775" w:rsidRPr="00A320BF" w:rsidRDefault="00506775" w:rsidP="00AD4799">
            <w:pPr>
              <w:pStyle w:val="TableContents"/>
              <w:rPr>
                <w:rFonts w:hint="eastAsia"/>
              </w:rPr>
            </w:pPr>
            <w:r w:rsidRPr="781777D6">
              <w:t>Conflicts of Interest</w:t>
            </w:r>
          </w:p>
        </w:tc>
        <w:tc>
          <w:tcPr>
            <w:tcW w:w="4930" w:type="dxa"/>
            <w:tcBorders>
              <w:left w:val="single" w:sz="2" w:space="0" w:color="DDDDDD"/>
              <w:bottom w:val="single" w:sz="2" w:space="0" w:color="DDDDDD"/>
            </w:tcBorders>
            <w:shd w:val="clear" w:color="auto" w:fill="EEEEEE"/>
            <w:tcMar>
              <w:left w:w="54" w:type="dxa"/>
            </w:tcMar>
          </w:tcPr>
          <w:p w14:paraId="1AF4541B" w14:textId="77777777" w:rsidR="00506775" w:rsidRPr="00A320BF" w:rsidRDefault="00506775" w:rsidP="00AD4799">
            <w:pPr>
              <w:pStyle w:val="TableContents"/>
              <w:rPr>
                <w:rFonts w:hint="eastAsia"/>
              </w:rPr>
            </w:pPr>
            <w:r w:rsidRPr="781777D6">
              <w:t>Moving from product dev to research can create these</w:t>
            </w:r>
          </w:p>
        </w:tc>
      </w:tr>
      <w:tr w:rsidR="00506775" w:rsidRPr="00172F08" w14:paraId="233CC8B1" w14:textId="77777777" w:rsidTr="00AD4799">
        <w:trPr>
          <w:trHeight w:val="556"/>
          <w:jc w:val="center"/>
        </w:trPr>
        <w:tc>
          <w:tcPr>
            <w:tcW w:w="3159" w:type="dxa"/>
            <w:tcBorders>
              <w:left w:val="single" w:sz="2" w:space="0" w:color="DDDDDD"/>
              <w:bottom w:val="single" w:sz="2" w:space="0" w:color="DDDDDD"/>
            </w:tcBorders>
            <w:shd w:val="clear" w:color="auto" w:fill="auto"/>
            <w:tcMar>
              <w:left w:w="54" w:type="dxa"/>
            </w:tcMar>
          </w:tcPr>
          <w:p w14:paraId="24A33638" w14:textId="77777777" w:rsidR="00506775" w:rsidRPr="00A320BF" w:rsidRDefault="00506775" w:rsidP="00AD4799">
            <w:pPr>
              <w:pStyle w:val="TableContents"/>
              <w:rPr>
                <w:rFonts w:hint="eastAsia"/>
              </w:rPr>
            </w:pPr>
            <w:r w:rsidRPr="781777D6">
              <w:t>Champions</w:t>
            </w:r>
          </w:p>
        </w:tc>
        <w:tc>
          <w:tcPr>
            <w:tcW w:w="4930" w:type="dxa"/>
            <w:tcBorders>
              <w:left w:val="single" w:sz="2" w:space="0" w:color="DDDDDD"/>
              <w:bottom w:val="single" w:sz="2" w:space="0" w:color="DDDDDD"/>
            </w:tcBorders>
            <w:shd w:val="clear" w:color="auto" w:fill="auto"/>
            <w:tcMar>
              <w:left w:w="54" w:type="dxa"/>
            </w:tcMar>
          </w:tcPr>
          <w:p w14:paraId="2463C9AD" w14:textId="77777777" w:rsidR="00506775" w:rsidRPr="00A320BF" w:rsidRDefault="00506775" w:rsidP="00AD4799">
            <w:pPr>
              <w:pStyle w:val="TableContents"/>
              <w:rPr>
                <w:rFonts w:hint="eastAsia"/>
              </w:rPr>
            </w:pPr>
            <w:r w:rsidRPr="781777D6">
              <w:t>People who work hard to get something out individually</w:t>
            </w:r>
          </w:p>
        </w:tc>
      </w:tr>
      <w:tr w:rsidR="00506775" w:rsidRPr="00172F08" w14:paraId="23A22E01" w14:textId="77777777" w:rsidTr="00AD4799">
        <w:trPr>
          <w:trHeight w:val="258"/>
          <w:jc w:val="center"/>
        </w:trPr>
        <w:tc>
          <w:tcPr>
            <w:tcW w:w="3159" w:type="dxa"/>
            <w:tcBorders>
              <w:left w:val="single" w:sz="2" w:space="0" w:color="DDDDDD"/>
              <w:bottom w:val="single" w:sz="2" w:space="0" w:color="DDDDDD"/>
            </w:tcBorders>
            <w:shd w:val="clear" w:color="auto" w:fill="EEEEEE"/>
            <w:tcMar>
              <w:left w:w="54" w:type="dxa"/>
            </w:tcMar>
          </w:tcPr>
          <w:p w14:paraId="6DEBF5C8" w14:textId="77777777" w:rsidR="00506775" w:rsidRPr="00A320BF" w:rsidRDefault="00506775" w:rsidP="00AD4799">
            <w:pPr>
              <w:pStyle w:val="TableContents"/>
              <w:rPr>
                <w:rFonts w:hint="eastAsia"/>
              </w:rPr>
            </w:pPr>
            <w:r w:rsidRPr="781777D6">
              <w:t>Incubators</w:t>
            </w:r>
          </w:p>
        </w:tc>
        <w:tc>
          <w:tcPr>
            <w:tcW w:w="4930" w:type="dxa"/>
            <w:tcBorders>
              <w:left w:val="single" w:sz="2" w:space="0" w:color="DDDDDD"/>
              <w:bottom w:val="single" w:sz="2" w:space="0" w:color="DDDDDD"/>
            </w:tcBorders>
            <w:shd w:val="clear" w:color="auto" w:fill="EEEEEE"/>
            <w:tcMar>
              <w:left w:w="54" w:type="dxa"/>
            </w:tcMar>
          </w:tcPr>
          <w:p w14:paraId="1040DE70" w14:textId="77777777" w:rsidR="00506775" w:rsidRPr="00A320BF" w:rsidRDefault="00506775" w:rsidP="00AD4799">
            <w:pPr>
              <w:pStyle w:val="TableContents"/>
              <w:rPr>
                <w:rFonts w:hint="eastAsia"/>
              </w:rPr>
            </w:pPr>
            <w:r w:rsidRPr="781777D6">
              <w:t>Specific comments about incubators</w:t>
            </w:r>
          </w:p>
        </w:tc>
      </w:tr>
      <w:tr w:rsidR="00506775" w:rsidRPr="00172F08" w14:paraId="5CC03675" w14:textId="77777777" w:rsidTr="00AD4799">
        <w:trPr>
          <w:trHeight w:val="815"/>
          <w:jc w:val="center"/>
        </w:trPr>
        <w:tc>
          <w:tcPr>
            <w:tcW w:w="3159" w:type="dxa"/>
            <w:tcBorders>
              <w:left w:val="single" w:sz="2" w:space="0" w:color="DDDDDD"/>
              <w:bottom w:val="single" w:sz="2" w:space="0" w:color="DDDDDD"/>
            </w:tcBorders>
            <w:shd w:val="clear" w:color="auto" w:fill="auto"/>
            <w:tcMar>
              <w:left w:w="54" w:type="dxa"/>
            </w:tcMar>
          </w:tcPr>
          <w:p w14:paraId="1FCBA280" w14:textId="77777777" w:rsidR="00506775" w:rsidRPr="00A320BF" w:rsidRDefault="00506775" w:rsidP="00AD4799">
            <w:pPr>
              <w:pStyle w:val="TableContents"/>
              <w:rPr>
                <w:rFonts w:hint="eastAsia"/>
              </w:rPr>
            </w:pPr>
            <w:r w:rsidRPr="781777D6">
              <w:t>Mentorship and Interdisciplinary Collaboration</w:t>
            </w:r>
          </w:p>
        </w:tc>
        <w:tc>
          <w:tcPr>
            <w:tcW w:w="4930" w:type="dxa"/>
            <w:tcBorders>
              <w:left w:val="single" w:sz="2" w:space="0" w:color="DDDDDD"/>
              <w:bottom w:val="single" w:sz="2" w:space="0" w:color="DDDDDD"/>
            </w:tcBorders>
            <w:shd w:val="clear" w:color="auto" w:fill="auto"/>
            <w:tcMar>
              <w:left w:w="54" w:type="dxa"/>
            </w:tcMar>
          </w:tcPr>
          <w:p w14:paraId="6225BC93" w14:textId="77777777" w:rsidR="00506775" w:rsidRPr="00A320BF" w:rsidRDefault="00506775" w:rsidP="00AD4799">
            <w:pPr>
              <w:pStyle w:val="TableContents"/>
              <w:rPr>
                <w:rFonts w:hint="eastAsia"/>
              </w:rPr>
            </w:pPr>
            <w:r w:rsidRPr="781777D6">
              <w:t xml:space="preserve">Topics related to finding others to help with tech transfer </w:t>
            </w:r>
          </w:p>
        </w:tc>
      </w:tr>
      <w:tr w:rsidR="00506775" w:rsidRPr="00172F08" w14:paraId="110B16C1" w14:textId="77777777" w:rsidTr="00AD4799">
        <w:trPr>
          <w:trHeight w:val="556"/>
          <w:jc w:val="center"/>
        </w:trPr>
        <w:tc>
          <w:tcPr>
            <w:tcW w:w="3159" w:type="dxa"/>
            <w:tcBorders>
              <w:left w:val="single" w:sz="2" w:space="0" w:color="DDDDDD"/>
              <w:bottom w:val="single" w:sz="2" w:space="0" w:color="DDDDDD"/>
            </w:tcBorders>
            <w:shd w:val="clear" w:color="auto" w:fill="EEEEEE"/>
            <w:tcMar>
              <w:left w:w="54" w:type="dxa"/>
            </w:tcMar>
          </w:tcPr>
          <w:p w14:paraId="54F6054A" w14:textId="77777777" w:rsidR="00506775" w:rsidRPr="00A320BF" w:rsidRDefault="00506775" w:rsidP="00AD4799">
            <w:pPr>
              <w:pStyle w:val="TableContents"/>
              <w:rPr>
                <w:rFonts w:hint="eastAsia"/>
              </w:rPr>
            </w:pPr>
            <w:r w:rsidRPr="781777D6">
              <w:lastRenderedPageBreak/>
              <w:t>Programs</w:t>
            </w:r>
          </w:p>
        </w:tc>
        <w:tc>
          <w:tcPr>
            <w:tcW w:w="4930" w:type="dxa"/>
            <w:tcBorders>
              <w:left w:val="single" w:sz="2" w:space="0" w:color="DDDDDD"/>
              <w:bottom w:val="single" w:sz="2" w:space="0" w:color="DDDDDD"/>
            </w:tcBorders>
            <w:shd w:val="clear" w:color="auto" w:fill="EEEEEE"/>
            <w:tcMar>
              <w:left w:w="54" w:type="dxa"/>
            </w:tcMar>
          </w:tcPr>
          <w:p w14:paraId="7D35B91A" w14:textId="77777777" w:rsidR="00506775" w:rsidRPr="00A320BF" w:rsidRDefault="00506775" w:rsidP="00AD4799">
            <w:pPr>
              <w:pStyle w:val="TableContents"/>
              <w:rPr>
                <w:rFonts w:hint="eastAsia"/>
              </w:rPr>
            </w:pPr>
            <w:r w:rsidRPr="781777D6">
              <w:t>Any suggested programs that do not exist to help grantees</w:t>
            </w:r>
          </w:p>
        </w:tc>
      </w:tr>
      <w:tr w:rsidR="00506775" w:rsidRPr="00172F08" w14:paraId="59CE9056" w14:textId="77777777" w:rsidTr="00AD4799">
        <w:trPr>
          <w:trHeight w:val="278"/>
          <w:jc w:val="center"/>
        </w:trPr>
        <w:tc>
          <w:tcPr>
            <w:tcW w:w="3159" w:type="dxa"/>
            <w:tcBorders>
              <w:left w:val="single" w:sz="2" w:space="0" w:color="DDDDDD"/>
              <w:bottom w:val="single" w:sz="2" w:space="0" w:color="DDDDDD"/>
            </w:tcBorders>
            <w:shd w:val="clear" w:color="auto" w:fill="auto"/>
            <w:tcMar>
              <w:left w:w="54" w:type="dxa"/>
            </w:tcMar>
          </w:tcPr>
          <w:p w14:paraId="7174AAC6" w14:textId="77777777" w:rsidR="00506775" w:rsidRPr="00A320BF" w:rsidRDefault="00506775" w:rsidP="00AD4799">
            <w:pPr>
              <w:pStyle w:val="TableContents"/>
              <w:rPr>
                <w:rFonts w:hint="eastAsia"/>
              </w:rPr>
            </w:pPr>
            <w:r w:rsidRPr="781777D6">
              <w:t>Tech Transfer Offices</w:t>
            </w:r>
          </w:p>
        </w:tc>
        <w:tc>
          <w:tcPr>
            <w:tcW w:w="4930" w:type="dxa"/>
            <w:tcBorders>
              <w:left w:val="single" w:sz="2" w:space="0" w:color="DDDDDD"/>
              <w:bottom w:val="single" w:sz="2" w:space="0" w:color="DDDDDD"/>
            </w:tcBorders>
            <w:shd w:val="clear" w:color="auto" w:fill="auto"/>
            <w:tcMar>
              <w:left w:w="54" w:type="dxa"/>
            </w:tcMar>
          </w:tcPr>
          <w:p w14:paraId="23C864C5" w14:textId="77777777" w:rsidR="00506775" w:rsidRPr="00A320BF" w:rsidRDefault="00506775" w:rsidP="00AD4799">
            <w:pPr>
              <w:pStyle w:val="TableContents"/>
              <w:rPr>
                <w:rFonts w:hint="eastAsia"/>
              </w:rPr>
            </w:pPr>
            <w:r w:rsidRPr="781777D6">
              <w:t>Any topic related to tech transfer offices</w:t>
            </w:r>
          </w:p>
        </w:tc>
      </w:tr>
    </w:tbl>
    <w:p w14:paraId="64842AFA" w14:textId="77777777" w:rsidR="00506775" w:rsidRPr="00370F9E" w:rsidRDefault="00506775" w:rsidP="00506775">
      <w:pPr>
        <w:pStyle w:val="Tabletitle"/>
      </w:pPr>
      <w:r w:rsidRPr="00370F9E">
        <w:t xml:space="preserve">Table </w:t>
      </w:r>
      <w:r>
        <w:t>4</w:t>
      </w:r>
      <w:r w:rsidRPr="00370F9E">
        <w:t xml:space="preserve">. Interview Codebook </w:t>
      </w:r>
    </w:p>
    <w:p w14:paraId="61C52A27" w14:textId="77777777" w:rsidR="004018AD" w:rsidRDefault="004018AD"/>
    <w:sectPr w:rsidR="00401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3584"/>
    <w:multiLevelType w:val="hybridMultilevel"/>
    <w:tmpl w:val="7E6A3DAA"/>
    <w:lvl w:ilvl="0" w:tplc="ED6C01EC">
      <w:start w:val="1"/>
      <w:numFmt w:val="decimal"/>
      <w:lvlText w:val="%1."/>
      <w:lvlJc w:val="left"/>
      <w:pPr>
        <w:ind w:left="720" w:hanging="360"/>
      </w:pPr>
    </w:lvl>
    <w:lvl w:ilvl="1" w:tplc="00CC06BA">
      <w:start w:val="1"/>
      <w:numFmt w:val="lowerLetter"/>
      <w:lvlText w:val="%2."/>
      <w:lvlJc w:val="left"/>
      <w:pPr>
        <w:ind w:left="1440" w:hanging="360"/>
      </w:pPr>
    </w:lvl>
    <w:lvl w:ilvl="2" w:tplc="903CDBCE">
      <w:start w:val="1"/>
      <w:numFmt w:val="lowerRoman"/>
      <w:lvlText w:val="%3."/>
      <w:lvlJc w:val="right"/>
      <w:pPr>
        <w:ind w:left="2160" w:hanging="180"/>
      </w:pPr>
    </w:lvl>
    <w:lvl w:ilvl="3" w:tplc="E64C9DEC">
      <w:start w:val="1"/>
      <w:numFmt w:val="decimal"/>
      <w:lvlText w:val="%4."/>
      <w:lvlJc w:val="left"/>
      <w:pPr>
        <w:ind w:left="2880" w:hanging="360"/>
      </w:pPr>
    </w:lvl>
    <w:lvl w:ilvl="4" w:tplc="FAC28AFA">
      <w:start w:val="1"/>
      <w:numFmt w:val="lowerLetter"/>
      <w:lvlText w:val="%5."/>
      <w:lvlJc w:val="left"/>
      <w:pPr>
        <w:ind w:left="3600" w:hanging="360"/>
      </w:pPr>
    </w:lvl>
    <w:lvl w:ilvl="5" w:tplc="0238895E">
      <w:start w:val="1"/>
      <w:numFmt w:val="lowerRoman"/>
      <w:lvlText w:val="%6."/>
      <w:lvlJc w:val="right"/>
      <w:pPr>
        <w:ind w:left="4320" w:hanging="180"/>
      </w:pPr>
    </w:lvl>
    <w:lvl w:ilvl="6" w:tplc="3A74CA5A">
      <w:start w:val="1"/>
      <w:numFmt w:val="decimal"/>
      <w:lvlText w:val="%7."/>
      <w:lvlJc w:val="left"/>
      <w:pPr>
        <w:ind w:left="5040" w:hanging="360"/>
      </w:pPr>
    </w:lvl>
    <w:lvl w:ilvl="7" w:tplc="9DCE660C">
      <w:start w:val="1"/>
      <w:numFmt w:val="lowerLetter"/>
      <w:lvlText w:val="%8."/>
      <w:lvlJc w:val="left"/>
      <w:pPr>
        <w:ind w:left="5760" w:hanging="360"/>
      </w:pPr>
    </w:lvl>
    <w:lvl w:ilvl="8" w:tplc="63C27D1E">
      <w:start w:val="1"/>
      <w:numFmt w:val="lowerRoman"/>
      <w:lvlText w:val="%9."/>
      <w:lvlJc w:val="right"/>
      <w:pPr>
        <w:ind w:left="6480" w:hanging="180"/>
      </w:pPr>
    </w:lvl>
  </w:abstractNum>
  <w:abstractNum w:abstractNumId="1" w15:restartNumberingAfterBreak="0">
    <w:nsid w:val="17E9060E"/>
    <w:multiLevelType w:val="hybridMultilevel"/>
    <w:tmpl w:val="D5B6410C"/>
    <w:lvl w:ilvl="0" w:tplc="F1969D4A">
      <w:start w:val="1"/>
      <w:numFmt w:val="bullet"/>
      <w:lvlText w:val=""/>
      <w:lvlJc w:val="left"/>
      <w:pPr>
        <w:ind w:left="720" w:hanging="360"/>
      </w:pPr>
      <w:rPr>
        <w:rFonts w:ascii="Symbol" w:hAnsi="Symbol" w:hint="default"/>
      </w:rPr>
    </w:lvl>
    <w:lvl w:ilvl="1" w:tplc="CCAEE022">
      <w:start w:val="1"/>
      <w:numFmt w:val="bullet"/>
      <w:lvlText w:val="o"/>
      <w:lvlJc w:val="left"/>
      <w:pPr>
        <w:ind w:left="1440" w:hanging="360"/>
      </w:pPr>
      <w:rPr>
        <w:rFonts w:ascii="Courier New" w:hAnsi="Courier New" w:hint="default"/>
      </w:rPr>
    </w:lvl>
    <w:lvl w:ilvl="2" w:tplc="126CF846">
      <w:start w:val="1"/>
      <w:numFmt w:val="bullet"/>
      <w:lvlText w:val=""/>
      <w:lvlJc w:val="left"/>
      <w:pPr>
        <w:ind w:left="2160" w:hanging="360"/>
      </w:pPr>
      <w:rPr>
        <w:rFonts w:ascii="Wingdings" w:hAnsi="Wingdings" w:hint="default"/>
      </w:rPr>
    </w:lvl>
    <w:lvl w:ilvl="3" w:tplc="579C6568">
      <w:start w:val="1"/>
      <w:numFmt w:val="bullet"/>
      <w:lvlText w:val=""/>
      <w:lvlJc w:val="left"/>
      <w:pPr>
        <w:ind w:left="2880" w:hanging="360"/>
      </w:pPr>
      <w:rPr>
        <w:rFonts w:ascii="Symbol" w:hAnsi="Symbol" w:hint="default"/>
      </w:rPr>
    </w:lvl>
    <w:lvl w:ilvl="4" w:tplc="B4E897E0">
      <w:start w:val="1"/>
      <w:numFmt w:val="bullet"/>
      <w:lvlText w:val="o"/>
      <w:lvlJc w:val="left"/>
      <w:pPr>
        <w:ind w:left="3600" w:hanging="360"/>
      </w:pPr>
      <w:rPr>
        <w:rFonts w:ascii="Courier New" w:hAnsi="Courier New" w:hint="default"/>
      </w:rPr>
    </w:lvl>
    <w:lvl w:ilvl="5" w:tplc="08AAE1D8">
      <w:start w:val="1"/>
      <w:numFmt w:val="bullet"/>
      <w:lvlText w:val=""/>
      <w:lvlJc w:val="left"/>
      <w:pPr>
        <w:ind w:left="4320" w:hanging="360"/>
      </w:pPr>
      <w:rPr>
        <w:rFonts w:ascii="Wingdings" w:hAnsi="Wingdings" w:hint="default"/>
      </w:rPr>
    </w:lvl>
    <w:lvl w:ilvl="6" w:tplc="DC042108">
      <w:start w:val="1"/>
      <w:numFmt w:val="bullet"/>
      <w:lvlText w:val=""/>
      <w:lvlJc w:val="left"/>
      <w:pPr>
        <w:ind w:left="5040" w:hanging="360"/>
      </w:pPr>
      <w:rPr>
        <w:rFonts w:ascii="Symbol" w:hAnsi="Symbol" w:hint="default"/>
      </w:rPr>
    </w:lvl>
    <w:lvl w:ilvl="7" w:tplc="9378EFF0">
      <w:start w:val="1"/>
      <w:numFmt w:val="bullet"/>
      <w:lvlText w:val="o"/>
      <w:lvlJc w:val="left"/>
      <w:pPr>
        <w:ind w:left="5760" w:hanging="360"/>
      </w:pPr>
      <w:rPr>
        <w:rFonts w:ascii="Courier New" w:hAnsi="Courier New" w:hint="default"/>
      </w:rPr>
    </w:lvl>
    <w:lvl w:ilvl="8" w:tplc="53684D48">
      <w:start w:val="1"/>
      <w:numFmt w:val="bullet"/>
      <w:lvlText w:val=""/>
      <w:lvlJc w:val="left"/>
      <w:pPr>
        <w:ind w:left="6480" w:hanging="360"/>
      </w:pPr>
      <w:rPr>
        <w:rFonts w:ascii="Wingdings" w:hAnsi="Wingdings" w:hint="default"/>
      </w:rPr>
    </w:lvl>
  </w:abstractNum>
  <w:abstractNum w:abstractNumId="2" w15:restartNumberingAfterBreak="0">
    <w:nsid w:val="323C5275"/>
    <w:multiLevelType w:val="hybridMultilevel"/>
    <w:tmpl w:val="53F665F6"/>
    <w:lvl w:ilvl="0" w:tplc="F190C922">
      <w:start w:val="1"/>
      <w:numFmt w:val="decimal"/>
      <w:lvlText w:val="%1."/>
      <w:lvlJc w:val="left"/>
      <w:pPr>
        <w:ind w:left="720" w:hanging="360"/>
      </w:pPr>
    </w:lvl>
    <w:lvl w:ilvl="1" w:tplc="D886251E">
      <w:start w:val="1"/>
      <w:numFmt w:val="lowerLetter"/>
      <w:lvlText w:val="%2."/>
      <w:lvlJc w:val="left"/>
      <w:pPr>
        <w:ind w:left="1440" w:hanging="360"/>
      </w:pPr>
    </w:lvl>
    <w:lvl w:ilvl="2" w:tplc="3AE82C2E">
      <w:start w:val="1"/>
      <w:numFmt w:val="lowerRoman"/>
      <w:lvlText w:val="%3."/>
      <w:lvlJc w:val="right"/>
      <w:pPr>
        <w:ind w:left="2160" w:hanging="180"/>
      </w:pPr>
    </w:lvl>
    <w:lvl w:ilvl="3" w:tplc="4774A3E2">
      <w:start w:val="1"/>
      <w:numFmt w:val="decimal"/>
      <w:lvlText w:val="%4."/>
      <w:lvlJc w:val="left"/>
      <w:pPr>
        <w:ind w:left="2880" w:hanging="360"/>
      </w:pPr>
    </w:lvl>
    <w:lvl w:ilvl="4" w:tplc="B3AC63AC">
      <w:start w:val="1"/>
      <w:numFmt w:val="lowerLetter"/>
      <w:lvlText w:val="%5."/>
      <w:lvlJc w:val="left"/>
      <w:pPr>
        <w:ind w:left="3600" w:hanging="360"/>
      </w:pPr>
    </w:lvl>
    <w:lvl w:ilvl="5" w:tplc="157EDC0E">
      <w:start w:val="1"/>
      <w:numFmt w:val="lowerRoman"/>
      <w:lvlText w:val="%6."/>
      <w:lvlJc w:val="right"/>
      <w:pPr>
        <w:ind w:left="4320" w:hanging="180"/>
      </w:pPr>
    </w:lvl>
    <w:lvl w:ilvl="6" w:tplc="C192721E">
      <w:start w:val="1"/>
      <w:numFmt w:val="decimal"/>
      <w:lvlText w:val="%7."/>
      <w:lvlJc w:val="left"/>
      <w:pPr>
        <w:ind w:left="5040" w:hanging="360"/>
      </w:pPr>
    </w:lvl>
    <w:lvl w:ilvl="7" w:tplc="62025904">
      <w:start w:val="1"/>
      <w:numFmt w:val="lowerLetter"/>
      <w:lvlText w:val="%8."/>
      <w:lvlJc w:val="left"/>
      <w:pPr>
        <w:ind w:left="5760" w:hanging="360"/>
      </w:pPr>
    </w:lvl>
    <w:lvl w:ilvl="8" w:tplc="72F6A636">
      <w:start w:val="1"/>
      <w:numFmt w:val="lowerRoman"/>
      <w:lvlText w:val="%9."/>
      <w:lvlJc w:val="right"/>
      <w:pPr>
        <w:ind w:left="6480" w:hanging="180"/>
      </w:pPr>
    </w:lvl>
  </w:abstractNum>
  <w:abstractNum w:abstractNumId="3" w15:restartNumberingAfterBreak="0">
    <w:nsid w:val="408874CF"/>
    <w:multiLevelType w:val="hybridMultilevel"/>
    <w:tmpl w:val="15084302"/>
    <w:lvl w:ilvl="0" w:tplc="39E8DC9E">
      <w:start w:val="1"/>
      <w:numFmt w:val="decimal"/>
      <w:lvlText w:val="%1."/>
      <w:lvlJc w:val="left"/>
      <w:pPr>
        <w:ind w:left="720" w:hanging="360"/>
      </w:pPr>
    </w:lvl>
    <w:lvl w:ilvl="1" w:tplc="16D658A8">
      <w:start w:val="1"/>
      <w:numFmt w:val="lowerLetter"/>
      <w:lvlText w:val="%2."/>
      <w:lvlJc w:val="left"/>
      <w:pPr>
        <w:ind w:left="1440" w:hanging="360"/>
      </w:pPr>
    </w:lvl>
    <w:lvl w:ilvl="2" w:tplc="81982AF0">
      <w:start w:val="1"/>
      <w:numFmt w:val="lowerRoman"/>
      <w:lvlText w:val="%3."/>
      <w:lvlJc w:val="right"/>
      <w:pPr>
        <w:ind w:left="2160" w:hanging="180"/>
      </w:pPr>
    </w:lvl>
    <w:lvl w:ilvl="3" w:tplc="B0727CD4">
      <w:start w:val="1"/>
      <w:numFmt w:val="decimal"/>
      <w:lvlText w:val="%4."/>
      <w:lvlJc w:val="left"/>
      <w:pPr>
        <w:ind w:left="2880" w:hanging="360"/>
      </w:pPr>
    </w:lvl>
    <w:lvl w:ilvl="4" w:tplc="6486FA20">
      <w:start w:val="1"/>
      <w:numFmt w:val="lowerLetter"/>
      <w:lvlText w:val="%5."/>
      <w:lvlJc w:val="left"/>
      <w:pPr>
        <w:ind w:left="3600" w:hanging="360"/>
      </w:pPr>
    </w:lvl>
    <w:lvl w:ilvl="5" w:tplc="2E7A7FEA">
      <w:start w:val="1"/>
      <w:numFmt w:val="lowerRoman"/>
      <w:lvlText w:val="%6."/>
      <w:lvlJc w:val="right"/>
      <w:pPr>
        <w:ind w:left="4320" w:hanging="180"/>
      </w:pPr>
    </w:lvl>
    <w:lvl w:ilvl="6" w:tplc="C0A4CCB0">
      <w:start w:val="1"/>
      <w:numFmt w:val="decimal"/>
      <w:lvlText w:val="%7."/>
      <w:lvlJc w:val="left"/>
      <w:pPr>
        <w:ind w:left="5040" w:hanging="360"/>
      </w:pPr>
    </w:lvl>
    <w:lvl w:ilvl="7" w:tplc="06EA7C24">
      <w:start w:val="1"/>
      <w:numFmt w:val="lowerLetter"/>
      <w:lvlText w:val="%8."/>
      <w:lvlJc w:val="left"/>
      <w:pPr>
        <w:ind w:left="5760" w:hanging="360"/>
      </w:pPr>
    </w:lvl>
    <w:lvl w:ilvl="8" w:tplc="FCD4EA1A">
      <w:start w:val="1"/>
      <w:numFmt w:val="lowerRoman"/>
      <w:lvlText w:val="%9."/>
      <w:lvlJc w:val="right"/>
      <w:pPr>
        <w:ind w:left="6480" w:hanging="180"/>
      </w:pPr>
    </w:lvl>
  </w:abstractNum>
  <w:abstractNum w:abstractNumId="4" w15:restartNumberingAfterBreak="0">
    <w:nsid w:val="61F41966"/>
    <w:multiLevelType w:val="hybridMultilevel"/>
    <w:tmpl w:val="2EE2FEEE"/>
    <w:lvl w:ilvl="0" w:tplc="8DE6407A">
      <w:start w:val="1"/>
      <w:numFmt w:val="decimal"/>
      <w:lvlText w:val="%1."/>
      <w:lvlJc w:val="left"/>
      <w:pPr>
        <w:ind w:left="720" w:hanging="360"/>
      </w:pPr>
    </w:lvl>
    <w:lvl w:ilvl="1" w:tplc="ECA4D69A">
      <w:start w:val="1"/>
      <w:numFmt w:val="lowerLetter"/>
      <w:lvlText w:val="%2."/>
      <w:lvlJc w:val="left"/>
      <w:pPr>
        <w:ind w:left="1440" w:hanging="360"/>
      </w:pPr>
    </w:lvl>
    <w:lvl w:ilvl="2" w:tplc="88DCD7AE">
      <w:start w:val="1"/>
      <w:numFmt w:val="lowerRoman"/>
      <w:lvlText w:val="%3."/>
      <w:lvlJc w:val="right"/>
      <w:pPr>
        <w:ind w:left="2160" w:hanging="180"/>
      </w:pPr>
    </w:lvl>
    <w:lvl w:ilvl="3" w:tplc="D1A8944A">
      <w:start w:val="1"/>
      <w:numFmt w:val="decimal"/>
      <w:lvlText w:val="%4."/>
      <w:lvlJc w:val="left"/>
      <w:pPr>
        <w:ind w:left="2880" w:hanging="360"/>
      </w:pPr>
    </w:lvl>
    <w:lvl w:ilvl="4" w:tplc="44C0CBDC">
      <w:start w:val="1"/>
      <w:numFmt w:val="lowerLetter"/>
      <w:lvlText w:val="%5."/>
      <w:lvlJc w:val="left"/>
      <w:pPr>
        <w:ind w:left="3600" w:hanging="360"/>
      </w:pPr>
    </w:lvl>
    <w:lvl w:ilvl="5" w:tplc="6C94039C">
      <w:start w:val="1"/>
      <w:numFmt w:val="lowerRoman"/>
      <w:lvlText w:val="%6."/>
      <w:lvlJc w:val="right"/>
      <w:pPr>
        <w:ind w:left="4320" w:hanging="180"/>
      </w:pPr>
    </w:lvl>
    <w:lvl w:ilvl="6" w:tplc="F43C3774">
      <w:start w:val="1"/>
      <w:numFmt w:val="decimal"/>
      <w:lvlText w:val="%7."/>
      <w:lvlJc w:val="left"/>
      <w:pPr>
        <w:ind w:left="5040" w:hanging="360"/>
      </w:pPr>
    </w:lvl>
    <w:lvl w:ilvl="7" w:tplc="AD0E8608">
      <w:start w:val="1"/>
      <w:numFmt w:val="lowerLetter"/>
      <w:lvlText w:val="%8."/>
      <w:lvlJc w:val="left"/>
      <w:pPr>
        <w:ind w:left="5760" w:hanging="360"/>
      </w:pPr>
    </w:lvl>
    <w:lvl w:ilvl="8" w:tplc="55646DDA">
      <w:start w:val="1"/>
      <w:numFmt w:val="lowerRoman"/>
      <w:lvlText w:val="%9."/>
      <w:lvlJc w:val="right"/>
      <w:pPr>
        <w:ind w:left="6480" w:hanging="180"/>
      </w:pPr>
    </w:lvl>
  </w:abstractNum>
  <w:abstractNum w:abstractNumId="5" w15:restartNumberingAfterBreak="0">
    <w:nsid w:val="73891DAF"/>
    <w:multiLevelType w:val="hybridMultilevel"/>
    <w:tmpl w:val="15BE8C8C"/>
    <w:lvl w:ilvl="0" w:tplc="4A529C2C">
      <w:start w:val="1"/>
      <w:numFmt w:val="decimal"/>
      <w:lvlText w:val="%1."/>
      <w:lvlJc w:val="left"/>
      <w:pPr>
        <w:ind w:left="720" w:hanging="360"/>
      </w:pPr>
    </w:lvl>
    <w:lvl w:ilvl="1" w:tplc="BA1A16DA">
      <w:start w:val="1"/>
      <w:numFmt w:val="lowerLetter"/>
      <w:lvlText w:val="%2."/>
      <w:lvlJc w:val="left"/>
      <w:pPr>
        <w:ind w:left="1440" w:hanging="360"/>
      </w:pPr>
    </w:lvl>
    <w:lvl w:ilvl="2" w:tplc="141A8E46">
      <w:start w:val="1"/>
      <w:numFmt w:val="lowerRoman"/>
      <w:lvlText w:val="%3."/>
      <w:lvlJc w:val="right"/>
      <w:pPr>
        <w:ind w:left="2160" w:hanging="180"/>
      </w:pPr>
    </w:lvl>
    <w:lvl w:ilvl="3" w:tplc="747076C2">
      <w:start w:val="1"/>
      <w:numFmt w:val="decimal"/>
      <w:lvlText w:val="%4."/>
      <w:lvlJc w:val="left"/>
      <w:pPr>
        <w:ind w:left="2880" w:hanging="360"/>
      </w:pPr>
    </w:lvl>
    <w:lvl w:ilvl="4" w:tplc="8AE4BB34">
      <w:start w:val="1"/>
      <w:numFmt w:val="lowerLetter"/>
      <w:lvlText w:val="%5."/>
      <w:lvlJc w:val="left"/>
      <w:pPr>
        <w:ind w:left="3600" w:hanging="360"/>
      </w:pPr>
    </w:lvl>
    <w:lvl w:ilvl="5" w:tplc="41DAA8A6">
      <w:start w:val="1"/>
      <w:numFmt w:val="lowerRoman"/>
      <w:lvlText w:val="%6."/>
      <w:lvlJc w:val="right"/>
      <w:pPr>
        <w:ind w:left="4320" w:hanging="180"/>
      </w:pPr>
    </w:lvl>
    <w:lvl w:ilvl="6" w:tplc="65D65988">
      <w:start w:val="1"/>
      <w:numFmt w:val="decimal"/>
      <w:lvlText w:val="%7."/>
      <w:lvlJc w:val="left"/>
      <w:pPr>
        <w:ind w:left="5040" w:hanging="360"/>
      </w:pPr>
    </w:lvl>
    <w:lvl w:ilvl="7" w:tplc="1F58B696">
      <w:start w:val="1"/>
      <w:numFmt w:val="lowerLetter"/>
      <w:lvlText w:val="%8."/>
      <w:lvlJc w:val="left"/>
      <w:pPr>
        <w:ind w:left="5760" w:hanging="360"/>
      </w:pPr>
    </w:lvl>
    <w:lvl w:ilvl="8" w:tplc="1BDE5F0C">
      <w:start w:val="1"/>
      <w:numFmt w:val="lowerRoman"/>
      <w:lvlText w:val="%9."/>
      <w:lvlJc w:val="right"/>
      <w:pPr>
        <w:ind w:left="6480" w:hanging="180"/>
      </w:pPr>
    </w:lvl>
  </w:abstractNum>
  <w:abstractNum w:abstractNumId="6" w15:restartNumberingAfterBreak="0">
    <w:nsid w:val="7E6B254D"/>
    <w:multiLevelType w:val="hybridMultilevel"/>
    <w:tmpl w:val="4456FA58"/>
    <w:lvl w:ilvl="0" w:tplc="8354C840">
      <w:start w:val="1"/>
      <w:numFmt w:val="decimal"/>
      <w:lvlText w:val="%1."/>
      <w:lvlJc w:val="left"/>
      <w:pPr>
        <w:ind w:left="720" w:hanging="360"/>
      </w:pPr>
    </w:lvl>
    <w:lvl w:ilvl="1" w:tplc="C8B2D30C">
      <w:start w:val="1"/>
      <w:numFmt w:val="lowerLetter"/>
      <w:lvlText w:val="%2."/>
      <w:lvlJc w:val="left"/>
      <w:pPr>
        <w:ind w:left="1440" w:hanging="360"/>
      </w:pPr>
    </w:lvl>
    <w:lvl w:ilvl="2" w:tplc="1838891C">
      <w:start w:val="1"/>
      <w:numFmt w:val="lowerRoman"/>
      <w:lvlText w:val="%3."/>
      <w:lvlJc w:val="right"/>
      <w:pPr>
        <w:ind w:left="2160" w:hanging="180"/>
      </w:pPr>
    </w:lvl>
    <w:lvl w:ilvl="3" w:tplc="7F8CB1C4">
      <w:start w:val="1"/>
      <w:numFmt w:val="decimal"/>
      <w:lvlText w:val="%4."/>
      <w:lvlJc w:val="left"/>
      <w:pPr>
        <w:ind w:left="2880" w:hanging="360"/>
      </w:pPr>
    </w:lvl>
    <w:lvl w:ilvl="4" w:tplc="28F49B48">
      <w:start w:val="1"/>
      <w:numFmt w:val="lowerLetter"/>
      <w:lvlText w:val="%5."/>
      <w:lvlJc w:val="left"/>
      <w:pPr>
        <w:ind w:left="3600" w:hanging="360"/>
      </w:pPr>
    </w:lvl>
    <w:lvl w:ilvl="5" w:tplc="B614C46A">
      <w:start w:val="1"/>
      <w:numFmt w:val="lowerRoman"/>
      <w:lvlText w:val="%6."/>
      <w:lvlJc w:val="right"/>
      <w:pPr>
        <w:ind w:left="4320" w:hanging="180"/>
      </w:pPr>
    </w:lvl>
    <w:lvl w:ilvl="6" w:tplc="C8EA486E">
      <w:start w:val="1"/>
      <w:numFmt w:val="decimal"/>
      <w:lvlText w:val="%7."/>
      <w:lvlJc w:val="left"/>
      <w:pPr>
        <w:ind w:left="5040" w:hanging="360"/>
      </w:pPr>
    </w:lvl>
    <w:lvl w:ilvl="7" w:tplc="FA0C6186">
      <w:start w:val="1"/>
      <w:numFmt w:val="lowerLetter"/>
      <w:lvlText w:val="%8."/>
      <w:lvlJc w:val="left"/>
      <w:pPr>
        <w:ind w:left="5760" w:hanging="360"/>
      </w:pPr>
    </w:lvl>
    <w:lvl w:ilvl="8" w:tplc="DB60810E">
      <w:start w:val="1"/>
      <w:numFmt w:val="lowerRoman"/>
      <w:lvlText w:val="%9."/>
      <w:lvlJc w:val="right"/>
      <w:pPr>
        <w:ind w:left="6480" w:hanging="180"/>
      </w:pPr>
    </w:lvl>
  </w:abstractNum>
  <w:num w:numId="1" w16cid:durableId="1030834836">
    <w:abstractNumId w:val="1"/>
  </w:num>
  <w:num w:numId="2" w16cid:durableId="1597590325">
    <w:abstractNumId w:val="0"/>
  </w:num>
  <w:num w:numId="3" w16cid:durableId="1977492633">
    <w:abstractNumId w:val="3"/>
  </w:num>
  <w:num w:numId="4" w16cid:durableId="1035739191">
    <w:abstractNumId w:val="2"/>
  </w:num>
  <w:num w:numId="5" w16cid:durableId="446123958">
    <w:abstractNumId w:val="5"/>
  </w:num>
  <w:num w:numId="6" w16cid:durableId="1185292568">
    <w:abstractNumId w:val="4"/>
  </w:num>
  <w:num w:numId="7" w16cid:durableId="15052430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75"/>
    <w:rsid w:val="004018AD"/>
    <w:rsid w:val="0050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86A8B7"/>
  <w15:chartTrackingRefBased/>
  <w15:docId w15:val="{855D53AC-F293-1143-9F35-D5847F54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775"/>
    <w:pPr>
      <w:spacing w:line="480" w:lineRule="auto"/>
    </w:pPr>
    <w:rPr>
      <w:rFonts w:ascii="Times New Roman" w:eastAsia="Times New Roman" w:hAnsi="Times New Roman" w:cs="Times New Roman"/>
      <w:lang w:eastAsia="en-GB"/>
    </w:rPr>
  </w:style>
  <w:style w:type="paragraph" w:styleId="Heading1">
    <w:name w:val="heading 1"/>
    <w:basedOn w:val="Normal"/>
    <w:next w:val="Normal"/>
    <w:link w:val="Heading1Char"/>
    <w:qFormat/>
    <w:rsid w:val="00506775"/>
    <w:pPr>
      <w:keepNext/>
      <w:spacing w:before="360" w:after="60" w:line="360" w:lineRule="auto"/>
      <w:ind w:right="567"/>
      <w:contextualSpacing/>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775"/>
    <w:rPr>
      <w:rFonts w:ascii="Times New Roman" w:eastAsia="Times New Roman" w:hAnsi="Times New Roman" w:cs="Arial"/>
      <w:b/>
      <w:bCs/>
      <w:kern w:val="32"/>
      <w:szCs w:val="32"/>
      <w:lang w:eastAsia="en-GB"/>
    </w:rPr>
  </w:style>
  <w:style w:type="paragraph" w:customStyle="1" w:styleId="Tabletitle">
    <w:name w:val="Table title"/>
    <w:basedOn w:val="Normal"/>
    <w:next w:val="Normal"/>
    <w:qFormat/>
    <w:rsid w:val="00506775"/>
    <w:pPr>
      <w:spacing w:before="240" w:line="360" w:lineRule="auto"/>
    </w:pPr>
  </w:style>
  <w:style w:type="paragraph" w:customStyle="1" w:styleId="Figurecaption">
    <w:name w:val="Figure caption"/>
    <w:basedOn w:val="Normal"/>
    <w:next w:val="Normal"/>
    <w:qFormat/>
    <w:rsid w:val="00506775"/>
    <w:pPr>
      <w:spacing w:before="240" w:line="360" w:lineRule="auto"/>
    </w:pPr>
  </w:style>
  <w:style w:type="paragraph" w:styleId="ListParagraph">
    <w:name w:val="List Paragraph"/>
    <w:basedOn w:val="Normal"/>
    <w:uiPriority w:val="34"/>
    <w:qFormat/>
    <w:rsid w:val="00506775"/>
    <w:pPr>
      <w:spacing w:line="240"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506775"/>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Normal"/>
    <w:qFormat/>
    <w:rsid w:val="00506775"/>
    <w:pPr>
      <w:widowControl w:val="0"/>
      <w:suppressLineNumbers/>
      <w:spacing w:line="240" w:lineRule="auto"/>
    </w:pPr>
    <w:rPr>
      <w:rFonts w:ascii="Liberation Serif" w:eastAsia="Arial Unicode MS" w:hAnsi="Liberation Serif" w:cs="Arial Unicode MS"/>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1117</Words>
  <Characters>6367</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Keron</dc:creator>
  <cp:keywords/>
  <dc:description/>
  <cp:lastModifiedBy>Jac Keron</cp:lastModifiedBy>
  <cp:revision>1</cp:revision>
  <dcterms:created xsi:type="dcterms:W3CDTF">2022-09-05T20:17:00Z</dcterms:created>
  <dcterms:modified xsi:type="dcterms:W3CDTF">2022-09-05T20:18:00Z</dcterms:modified>
</cp:coreProperties>
</file>