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D9572" w14:textId="194561BF" w:rsidR="006D5467" w:rsidRDefault="006D5467" w:rsidP="006D5467">
      <w:pPr>
        <w:pStyle w:val="1"/>
      </w:pPr>
      <w:r w:rsidRPr="006D5467">
        <w:rPr>
          <w:rFonts w:hint="eastAsia"/>
        </w:rPr>
        <w:t>Appendix</w:t>
      </w:r>
      <w:r w:rsidRPr="006D5467">
        <w:t xml:space="preserve"> </w:t>
      </w:r>
      <w:r w:rsidRPr="006D5467">
        <w:rPr>
          <w:rFonts w:hint="eastAsia"/>
        </w:rPr>
        <w:t>A</w:t>
      </w:r>
    </w:p>
    <w:p w14:paraId="5DC0CB53" w14:textId="10A859D1" w:rsidR="00CE31BF" w:rsidRPr="00431AE5" w:rsidRDefault="001E2995" w:rsidP="00E0244C">
      <w:pPr>
        <w:spacing w:after="120"/>
        <w:jc w:val="left"/>
        <w:rPr>
          <w:rFonts w:ascii="Times New Roman" w:hAnsi="Times New Roman" w:cs="Times New Roman"/>
          <w:kern w:val="0"/>
          <w:sz w:val="24"/>
          <w:szCs w:val="24"/>
          <w:lang w:val="en-GB" w:eastAsia="en-GB"/>
        </w:rPr>
      </w:pPr>
      <w:r w:rsidRPr="001E2995">
        <w:rPr>
          <w:rFonts w:ascii="Times New Roman" w:hAnsi="Times New Roman" w:cs="Times New Roman" w:hint="eastAsia"/>
          <w:b/>
          <w:bCs/>
          <w:kern w:val="0"/>
          <w:sz w:val="24"/>
          <w:szCs w:val="24"/>
          <w:lang w:val="en-GB"/>
        </w:rPr>
        <w:t>A</w:t>
      </w:r>
      <w:r w:rsidRPr="001E2995">
        <w:rPr>
          <w:rFonts w:ascii="Times New Roman" w:hAnsi="Times New Roman" w:cs="Times New Roman"/>
          <w:b/>
          <w:bCs/>
          <w:kern w:val="0"/>
          <w:sz w:val="24"/>
          <w:szCs w:val="24"/>
          <w:lang w:val="en-GB" w:eastAsia="en-GB"/>
        </w:rPr>
        <w:t>1.</w:t>
      </w:r>
      <w:r w:rsidRPr="00396504">
        <w:rPr>
          <w:rFonts w:ascii="Times New Roman" w:hAnsi="Times New Roman" w:cs="Times New Roman"/>
          <w:b/>
          <w:bCs/>
          <w:kern w:val="0"/>
          <w:sz w:val="24"/>
          <w:szCs w:val="24"/>
          <w:lang w:val="en-GB" w:eastAsia="en-GB"/>
        </w:rPr>
        <w:t xml:space="preserve"> </w:t>
      </w:r>
      <w:r w:rsidR="00BA5233" w:rsidRPr="00396504">
        <w:rPr>
          <w:rFonts w:ascii="Times New Roman" w:hAnsi="Times New Roman" w:cs="Times New Roman"/>
          <w:b/>
          <w:bCs/>
          <w:kern w:val="0"/>
          <w:sz w:val="24"/>
          <w:szCs w:val="24"/>
          <w:lang w:val="en-GB" w:eastAsia="en-GB"/>
        </w:rPr>
        <w:t>Procedure of the proposed KEDAS</w:t>
      </w:r>
    </w:p>
    <w:tbl>
      <w:tblPr>
        <w:tblStyle w:val="a3"/>
        <w:tblW w:w="8425" w:type="dxa"/>
        <w:tblBorders>
          <w:left w:val="none" w:sz="0" w:space="0" w:color="auto"/>
          <w:right w:val="none" w:sz="0" w:space="0" w:color="auto"/>
        </w:tblBorders>
        <w:tblLook w:val="04A0" w:firstRow="1" w:lastRow="0" w:firstColumn="1" w:lastColumn="0" w:noHBand="0" w:noVBand="1"/>
      </w:tblPr>
      <w:tblGrid>
        <w:gridCol w:w="8425"/>
      </w:tblGrid>
      <w:tr w:rsidR="00BA5233" w14:paraId="62DF328F" w14:textId="77777777" w:rsidTr="00431AE5">
        <w:trPr>
          <w:trHeight w:val="309"/>
        </w:trPr>
        <w:tc>
          <w:tcPr>
            <w:tcW w:w="8425" w:type="dxa"/>
            <w:tcBorders>
              <w:bottom w:val="single" w:sz="4" w:space="0" w:color="auto"/>
            </w:tcBorders>
          </w:tcPr>
          <w:p w14:paraId="5C7A8222" w14:textId="77777777" w:rsidR="00BA5233" w:rsidRPr="00431AE5" w:rsidRDefault="00BA5233" w:rsidP="00AA53F2">
            <w:pPr>
              <w:rPr>
                <w:rFonts w:ascii="Times New Roman" w:hAnsi="Times New Roman" w:cs="Times New Roman"/>
                <w:sz w:val="20"/>
                <w:szCs w:val="20"/>
              </w:rPr>
            </w:pPr>
            <w:r w:rsidRPr="00431AE5">
              <w:rPr>
                <w:rFonts w:ascii="Times New Roman" w:hAnsi="Times New Roman" w:cs="Times New Roman" w:hint="eastAsia"/>
                <w:b/>
                <w:bCs/>
                <w:sz w:val="20"/>
                <w:szCs w:val="20"/>
              </w:rPr>
              <w:t>Algorithm</w:t>
            </w:r>
            <w:r w:rsidRPr="00431AE5">
              <w:rPr>
                <w:rFonts w:ascii="Times New Roman" w:hAnsi="Times New Roman" w:cs="Times New Roman"/>
                <w:b/>
                <w:bCs/>
                <w:sz w:val="20"/>
                <w:szCs w:val="20"/>
              </w:rPr>
              <w:t xml:space="preserve"> </w:t>
            </w:r>
            <w:r w:rsidRPr="00431AE5">
              <w:rPr>
                <w:rFonts w:ascii="Times New Roman" w:hAnsi="Times New Roman" w:cs="Times New Roman"/>
                <w:sz w:val="20"/>
                <w:szCs w:val="20"/>
              </w:rPr>
              <w:t xml:space="preserve">The </w:t>
            </w:r>
            <w:r w:rsidRPr="00431AE5">
              <w:rPr>
                <w:rFonts w:ascii="Times New Roman" w:hAnsi="Times New Roman" w:cs="Times New Roman" w:hint="eastAsia"/>
                <w:sz w:val="20"/>
                <w:szCs w:val="20"/>
              </w:rPr>
              <w:t>proposed</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KEDAS</w:t>
            </w:r>
            <w:r w:rsidRPr="00431AE5">
              <w:rPr>
                <w:rFonts w:ascii="Times New Roman" w:hAnsi="Times New Roman" w:cs="Times New Roman"/>
                <w:sz w:val="20"/>
                <w:szCs w:val="20"/>
              </w:rPr>
              <w:t xml:space="preserve"> for the considered AGVDP</w:t>
            </w:r>
          </w:p>
        </w:tc>
      </w:tr>
      <w:tr w:rsidR="00BA5233" w14:paraId="6FC901CA" w14:textId="77777777" w:rsidTr="00431AE5">
        <w:trPr>
          <w:trHeight w:val="1158"/>
        </w:trPr>
        <w:tc>
          <w:tcPr>
            <w:tcW w:w="8425" w:type="dxa"/>
            <w:tcBorders>
              <w:bottom w:val="nil"/>
            </w:tcBorders>
          </w:tcPr>
          <w:p w14:paraId="27A37A7B" w14:textId="77777777" w:rsidR="00BA5233" w:rsidRPr="00431AE5" w:rsidRDefault="00BA5233" w:rsidP="00AA53F2">
            <w:pPr>
              <w:snapToGrid w:val="0"/>
              <w:rPr>
                <w:rFonts w:ascii="Times New Roman" w:hAnsi="Times New Roman" w:cs="Times New Roman"/>
                <w:sz w:val="20"/>
                <w:szCs w:val="20"/>
              </w:rPr>
            </w:pPr>
            <w:r w:rsidRPr="00431AE5">
              <w:rPr>
                <w:rFonts w:ascii="Times New Roman" w:hAnsi="Times New Roman" w:cs="Times New Roman" w:hint="eastAsia"/>
                <w:b/>
                <w:bCs/>
                <w:sz w:val="20"/>
                <w:szCs w:val="20"/>
              </w:rPr>
              <w:t>I</w:t>
            </w:r>
            <w:r w:rsidRPr="00431AE5">
              <w:rPr>
                <w:rFonts w:ascii="Times New Roman" w:hAnsi="Times New Roman" w:cs="Times New Roman"/>
                <w:b/>
                <w:bCs/>
                <w:sz w:val="20"/>
                <w:szCs w:val="20"/>
              </w:rPr>
              <w:t>nput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Instance</w:t>
            </w:r>
            <w:r w:rsidRPr="00431AE5">
              <w:rPr>
                <w:rFonts w:ascii="Times New Roman" w:hAnsi="Times New Roman" w:cs="Times New Roman"/>
                <w:sz w:val="20"/>
                <w:szCs w:val="20"/>
              </w:rPr>
              <w:t xml:space="preserve"> data for </w:t>
            </w:r>
            <w:r w:rsidRPr="00431AE5">
              <w:rPr>
                <w:rFonts w:ascii="Times New Roman" w:hAnsi="Times New Roman" w:cs="Times New Roman" w:hint="eastAsia"/>
                <w:sz w:val="20"/>
                <w:szCs w:val="20"/>
              </w:rPr>
              <w:t>the</w:t>
            </w:r>
            <w:r w:rsidRPr="00431AE5">
              <w:rPr>
                <w:rFonts w:ascii="Times New Roman" w:hAnsi="Times New Roman" w:cs="Times New Roman"/>
                <w:sz w:val="20"/>
                <w:szCs w:val="20"/>
              </w:rPr>
              <w:t xml:space="preserve"> AGVDP; </w:t>
            </w:r>
            <w:r w:rsidRPr="00431AE5">
              <w:rPr>
                <w:rFonts w:ascii="Times New Roman" w:hAnsi="Times New Roman" w:cs="Times New Roman" w:hint="eastAsia"/>
                <w:sz w:val="20"/>
                <w:szCs w:val="20"/>
              </w:rPr>
              <w:t>initial</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parameters</w:t>
            </w:r>
            <w:r w:rsidRPr="00431AE5">
              <w:rPr>
                <w:rFonts w:ascii="Times New Roman" w:hAnsi="Times New Roman" w:cs="Times New Roman"/>
                <w:sz w:val="20"/>
                <w:szCs w:val="20"/>
              </w:rPr>
              <w:t xml:space="preserve"> of KEDAS (</w:t>
            </w:r>
            <w:r w:rsidRPr="00431AE5">
              <w:rPr>
                <w:rFonts w:ascii="Times New Roman" w:hAnsi="Times New Roman" w:cs="Times New Roman"/>
                <w:i/>
                <w:iCs/>
                <w:sz w:val="20"/>
                <w:szCs w:val="20"/>
              </w:rPr>
              <w:t>N</w:t>
            </w:r>
            <w:r w:rsidRPr="00431AE5">
              <w:rPr>
                <w:rFonts w:ascii="Times New Roman" w:hAnsi="Times New Roman" w:cs="Times New Roman"/>
                <w:sz w:val="20"/>
                <w:szCs w:val="20"/>
              </w:rPr>
              <w:t xml:space="preserve">: the population size, </w:t>
            </w:r>
            <w:r w:rsidRPr="00431AE5">
              <w:rPr>
                <w:rFonts w:ascii="Times New Roman" w:hAnsi="Times New Roman" w:cs="Times New Roman"/>
                <w:position w:val="-9"/>
                <w:sz w:val="20"/>
                <w:szCs w:val="20"/>
              </w:rPr>
              <w:object w:dxaOrig="317" w:dyaOrig="271" w14:anchorId="0D4D0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5.5pt" o:ole="">
                  <v:imagedata r:id="rId7" o:title=""/>
                </v:shape>
                <o:OLEObject Type="Embed" ProgID="Equation.AxMath" ShapeID="_x0000_i1025" DrawAspect="Content" ObjectID="_1722410951" r:id="rId8"/>
              </w:object>
            </w:r>
            <w:r w:rsidRPr="00431AE5">
              <w:rPr>
                <w:rFonts w:ascii="Times New Roman" w:hAnsi="Times New Roman" w:cs="Times New Roman"/>
                <w:sz w:val="20"/>
                <w:szCs w:val="20"/>
              </w:rPr>
              <w:t>: the maximum number of iterations,</w:t>
            </w:r>
            <w:r w:rsidRPr="00431AE5">
              <w:rPr>
                <w:rFonts w:ascii="Times New Roman" w:hAnsi="Times New Roman" w:cs="Times New Roman"/>
                <w:position w:val="-9"/>
                <w:sz w:val="20"/>
                <w:szCs w:val="20"/>
              </w:rPr>
              <w:object w:dxaOrig="348" w:dyaOrig="271" w14:anchorId="5E56BA9F">
                <v:shape id="_x0000_i1026" type="#_x0000_t75" style="width:15.5pt;height:15.5pt" o:ole="">
                  <v:imagedata r:id="rId9" o:title=""/>
                </v:shape>
                <o:OLEObject Type="Embed" ProgID="Equation.AxMath" ShapeID="_x0000_i1026" DrawAspect="Content" ObjectID="_1722410952" r:id="rId10"/>
              </w:object>
            </w:r>
            <w:r w:rsidRPr="00431AE5">
              <w:rPr>
                <w:rFonts w:ascii="Times New Roman" w:hAnsi="Times New Roman" w:cs="Times New Roman"/>
                <w:sz w:val="20"/>
                <w:szCs w:val="20"/>
              </w:rPr>
              <w:t xml:space="preserve">: the </w:t>
            </w:r>
            <w:r w:rsidRPr="00431AE5">
              <w:rPr>
                <w:rFonts w:ascii="Times New Roman" w:hAnsi="Times New Roman" w:cs="Times New Roman" w:hint="eastAsia"/>
                <w:sz w:val="20"/>
                <w:szCs w:val="20"/>
              </w:rPr>
              <w:t>minimum</w:t>
            </w:r>
            <w:r w:rsidRPr="00431AE5">
              <w:rPr>
                <w:rFonts w:ascii="Times New Roman" w:hAnsi="Times New Roman" w:cs="Times New Roman"/>
                <w:sz w:val="20"/>
                <w:szCs w:val="20"/>
              </w:rPr>
              <w:t xml:space="preserve"> </w:t>
            </w:r>
            <w:bookmarkStart w:id="0" w:name="OLE_LINK77"/>
            <w:r w:rsidRPr="00431AE5">
              <w:rPr>
                <w:rFonts w:ascii="Times New Roman" w:hAnsi="Times New Roman" w:cs="Times New Roman" w:hint="eastAsia"/>
                <w:sz w:val="20"/>
                <w:szCs w:val="20"/>
              </w:rPr>
              <w:t>inheritance</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ratio</w:t>
            </w:r>
            <w:bookmarkEnd w:id="0"/>
            <w:r w:rsidRPr="00431AE5">
              <w:rPr>
                <w:rFonts w:ascii="Times New Roman" w:hAnsi="Times New Roman" w:cs="Times New Roman" w:hint="eastAsia"/>
                <w:sz w:val="20"/>
                <w:szCs w:val="20"/>
              </w:rPr>
              <w:t>,</w:t>
            </w:r>
            <w:r w:rsidRPr="00431AE5">
              <w:rPr>
                <w:rFonts w:ascii="Times New Roman" w:hAnsi="Times New Roman" w:cs="Times New Roman"/>
                <w:sz w:val="20"/>
                <w:szCs w:val="20"/>
              </w:rPr>
              <w:t xml:space="preserve"> </w:t>
            </w:r>
            <w:r w:rsidRPr="00431AE5">
              <w:rPr>
                <w:rFonts w:ascii="Times New Roman" w:hAnsi="Times New Roman" w:cs="Times New Roman"/>
                <w:position w:val="-9"/>
                <w:sz w:val="20"/>
                <w:szCs w:val="20"/>
              </w:rPr>
              <w:object w:dxaOrig="371" w:dyaOrig="271" w14:anchorId="4042466B">
                <v:shape id="_x0000_i1027" type="#_x0000_t75" style="width:20.5pt;height:15.5pt" o:ole="">
                  <v:imagedata r:id="rId11" o:title=""/>
                </v:shape>
                <o:OLEObject Type="Embed" ProgID="Equation.AxMath" ShapeID="_x0000_i1027" DrawAspect="Content" ObjectID="_1722410953" r:id="rId12"/>
              </w:object>
            </w:r>
            <w:r w:rsidRPr="00431AE5">
              <w:rPr>
                <w:rFonts w:ascii="Times New Roman" w:hAnsi="Times New Roman" w:cs="Times New Roman"/>
                <w:sz w:val="20"/>
                <w:szCs w:val="20"/>
              </w:rPr>
              <w:t xml:space="preserve">:the </w:t>
            </w:r>
            <w:r w:rsidRPr="00431AE5">
              <w:rPr>
                <w:rFonts w:ascii="Times New Roman" w:hAnsi="Times New Roman" w:cs="Times New Roman" w:hint="eastAsia"/>
                <w:sz w:val="20"/>
                <w:szCs w:val="20"/>
              </w:rPr>
              <w:t>maximum</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inheritance</w:t>
            </w:r>
            <w:r w:rsidRPr="00431AE5">
              <w:rPr>
                <w:rFonts w:ascii="Times New Roman" w:hAnsi="Times New Roman" w:cs="Times New Roman"/>
                <w:sz w:val="20"/>
                <w:szCs w:val="20"/>
              </w:rPr>
              <w:t xml:space="preserve"> ratio</w:t>
            </w:r>
            <w:r w:rsidRPr="00431AE5">
              <w:rPr>
                <w:rFonts w:ascii="Times New Roman" w:hAnsi="Times New Roman" w:cs="Times New Roman" w:hint="eastAsia"/>
                <w:sz w:val="20"/>
                <w:szCs w:val="20"/>
              </w:rPr>
              <w:t>,</w:t>
            </w:r>
            <w:r w:rsidRPr="00431AE5">
              <w:rPr>
                <w:rFonts w:ascii="Times New Roman" w:hAnsi="Times New Roman" w:cs="Times New Roman"/>
                <w:sz w:val="20"/>
                <w:szCs w:val="20"/>
              </w:rPr>
              <w:t xml:space="preserve"> </w:t>
            </w:r>
            <w:r w:rsidRPr="00431AE5">
              <w:rPr>
                <w:rFonts w:ascii="Times New Roman" w:hAnsi="Times New Roman" w:cs="Times New Roman"/>
                <w:position w:val="-9"/>
                <w:sz w:val="20"/>
                <w:szCs w:val="20"/>
              </w:rPr>
              <w:object w:dxaOrig="132" w:dyaOrig="269" w14:anchorId="49945CD9">
                <v:shape id="_x0000_i1028" type="#_x0000_t75" style="width:5pt;height:15.5pt" o:ole="">
                  <v:imagedata r:id="rId13" o:title=""/>
                </v:shape>
                <o:OLEObject Type="Embed" ProgID="Equation.AxMath" ShapeID="_x0000_i1028" DrawAspect="Content" ObjectID="_1722410954" r:id="rId14"/>
              </w:object>
            </w:r>
            <w:r w:rsidRPr="00431AE5">
              <w:rPr>
                <w:rFonts w:ascii="Times New Roman" w:hAnsi="Times New Roman" w:cs="Times New Roman"/>
                <w:sz w:val="20"/>
                <w:szCs w:val="20"/>
              </w:rPr>
              <w:t xml:space="preserve">: the </w:t>
            </w:r>
            <w:r w:rsidRPr="00431AE5">
              <w:rPr>
                <w:rFonts w:ascii="Times New Roman" w:hAnsi="Times New Roman" w:cs="Times New Roman" w:hint="eastAsia"/>
                <w:sz w:val="20"/>
                <w:szCs w:val="20"/>
              </w:rPr>
              <w:t>initial</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learning</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rate</w:t>
            </w:r>
            <w:r w:rsidRPr="00431AE5">
              <w:rPr>
                <w:rFonts w:ascii="Times New Roman" w:hAnsi="Times New Roman" w:cs="Times New Roman"/>
                <w:sz w:val="20"/>
                <w:szCs w:val="20"/>
              </w:rPr>
              <w:t xml:space="preserve">, </w:t>
            </w:r>
            <w:r w:rsidRPr="00431AE5">
              <w:rPr>
                <w:rFonts w:ascii="Times New Roman" w:hAnsi="Times New Roman" w:cs="Times New Roman"/>
                <w:i/>
                <w:iCs/>
                <w:sz w:val="20"/>
                <w:szCs w:val="20"/>
              </w:rPr>
              <w:t>M</w:t>
            </w:r>
            <w:r w:rsidRPr="00431AE5">
              <w:rPr>
                <w:rFonts w:ascii="Times New Roman" w:hAnsi="Times New Roman" w:cs="Times New Roman"/>
                <w:sz w:val="20"/>
                <w:szCs w:val="20"/>
              </w:rPr>
              <w:t xml:space="preserve">: the </w:t>
            </w:r>
            <w:r w:rsidRPr="00431AE5">
              <w:rPr>
                <w:rFonts w:ascii="Times New Roman" w:hAnsi="Times New Roman" w:cs="Times New Roman" w:hint="eastAsia"/>
                <w:sz w:val="20"/>
                <w:szCs w:val="20"/>
              </w:rPr>
              <w:t>offspring</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population</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size</w:t>
            </w:r>
            <w:r w:rsidRPr="00431AE5">
              <w:rPr>
                <w:rFonts w:ascii="Times New Roman" w:hAnsi="Times New Roman" w:cs="Times New Roman"/>
                <w:sz w:val="20"/>
                <w:szCs w:val="20"/>
              </w:rPr>
              <w:t>).</w:t>
            </w:r>
          </w:p>
          <w:p w14:paraId="459E950E" w14:textId="77777777" w:rsidR="00BA5233" w:rsidRPr="00431AE5" w:rsidRDefault="00BA5233" w:rsidP="00AA53F2">
            <w:pPr>
              <w:snapToGrid w:val="0"/>
              <w:rPr>
                <w:rFonts w:ascii="Times New Roman" w:hAnsi="Times New Roman" w:cs="Times New Roman"/>
                <w:sz w:val="20"/>
                <w:szCs w:val="20"/>
              </w:rPr>
            </w:pPr>
            <w:r w:rsidRPr="00431AE5">
              <w:rPr>
                <w:rFonts w:ascii="Times New Roman" w:hAnsi="Times New Roman" w:cs="Times New Roman" w:hint="eastAsia"/>
                <w:b/>
                <w:bCs/>
                <w:sz w:val="20"/>
                <w:szCs w:val="20"/>
              </w:rPr>
              <w:t>O</w:t>
            </w:r>
            <w:r w:rsidRPr="00431AE5">
              <w:rPr>
                <w:rFonts w:ascii="Times New Roman" w:hAnsi="Times New Roman" w:cs="Times New Roman"/>
                <w:b/>
                <w:bCs/>
                <w:sz w:val="20"/>
                <w:szCs w:val="20"/>
              </w:rPr>
              <w:t>utput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Pareto</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front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solutions</w:t>
            </w:r>
            <w:r w:rsidRPr="00431AE5">
              <w:rPr>
                <w:rFonts w:ascii="Times New Roman" w:hAnsi="Times New Roman" w:cs="Times New Roman"/>
                <w:sz w:val="20"/>
                <w:szCs w:val="20"/>
              </w:rPr>
              <w:t xml:space="preserve">. </w:t>
            </w:r>
          </w:p>
        </w:tc>
      </w:tr>
      <w:tr w:rsidR="00BA5233" w14:paraId="7E48EF0C" w14:textId="77777777" w:rsidTr="00431AE5">
        <w:trPr>
          <w:trHeight w:val="7151"/>
        </w:trPr>
        <w:tc>
          <w:tcPr>
            <w:tcW w:w="8425" w:type="dxa"/>
            <w:tcBorders>
              <w:top w:val="nil"/>
            </w:tcBorders>
          </w:tcPr>
          <w:p w14:paraId="0D569C12" w14:textId="77777777" w:rsidR="00BA5233" w:rsidRPr="00431AE5" w:rsidRDefault="00BA5233" w:rsidP="00AA53F2">
            <w:pPr>
              <w:rPr>
                <w:rFonts w:ascii="Times New Roman" w:hAnsi="Times New Roman" w:cs="Times New Roman"/>
                <w:sz w:val="20"/>
                <w:szCs w:val="20"/>
              </w:rPr>
            </w:pPr>
            <w:r w:rsidRPr="00431AE5">
              <w:rPr>
                <w:rFonts w:ascii="Times New Roman" w:hAnsi="Times New Roman" w:cs="Times New Roman" w:hint="eastAsia"/>
                <w:b/>
                <w:bCs/>
                <w:sz w:val="20"/>
                <w:szCs w:val="20"/>
              </w:rPr>
              <w:t>Begin</w:t>
            </w:r>
            <w:r w:rsidRPr="00431AE5">
              <w:rPr>
                <w:rFonts w:ascii="Times New Roman" w:hAnsi="Times New Roman" w:cs="Times New Roman" w:hint="eastAsia"/>
                <w:sz w:val="20"/>
                <w:szCs w:val="20"/>
              </w:rPr>
              <w:t>:</w:t>
            </w:r>
          </w:p>
          <w:p w14:paraId="4EAE116A"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kern w:val="0"/>
                <w:sz w:val="20"/>
                <w:szCs w:val="20"/>
              </w:rPr>
              <w:t xml:space="preserve">Generate initial population </w:t>
            </w:r>
            <w:r w:rsidRPr="00431AE5">
              <w:rPr>
                <w:rFonts w:ascii="Times New Roman" w:eastAsia="MyriadPro-SemiCn" w:hAnsi="Times New Roman" w:cs="Times New Roman"/>
                <w:b/>
                <w:bCs/>
                <w:i/>
                <w:iCs/>
                <w:kern w:val="0"/>
                <w:sz w:val="20"/>
                <w:szCs w:val="20"/>
              </w:rPr>
              <w:t>P</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via</w:t>
            </w:r>
            <w:r w:rsidRPr="00431AE5">
              <w:rPr>
                <w:rFonts w:ascii="Times New Roman" w:eastAsia="MyriadPro-SemiCn" w:hAnsi="Times New Roman" w:cs="Times New Roman"/>
                <w:kern w:val="0"/>
                <w:sz w:val="20"/>
                <w:szCs w:val="20"/>
              </w:rPr>
              <w:t xml:space="preserve"> 12 </w:t>
            </w:r>
            <w:r w:rsidRPr="00431AE5">
              <w:rPr>
                <w:rFonts w:ascii="Times New Roman" w:eastAsia="MyriadPro-SemiCn" w:hAnsi="Times New Roman" w:cs="Times New Roman" w:hint="eastAsia"/>
                <w:kern w:val="0"/>
                <w:sz w:val="20"/>
                <w:szCs w:val="20"/>
              </w:rPr>
              <w:t>heuristic</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dispatching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rule</w:t>
            </w:r>
            <w:r w:rsidRPr="00431AE5">
              <w:rPr>
                <w:rFonts w:ascii="Times New Roman" w:eastAsia="MyriadPro-SemiCn" w:hAnsi="Times New Roman" w:cs="Times New Roman"/>
                <w:kern w:val="0"/>
                <w:sz w:val="20"/>
                <w:szCs w:val="20"/>
              </w:rPr>
              <w:t xml:space="preserve">s and </w:t>
            </w:r>
            <w:r w:rsidRPr="00431AE5">
              <w:rPr>
                <w:rFonts w:ascii="Times New Roman" w:eastAsia="MyriadPro-SemiCn" w:hAnsi="Times New Roman" w:cs="Times New Roman" w:hint="eastAsia"/>
                <w:i/>
                <w:iCs/>
                <w:kern w:val="0"/>
                <w:sz w:val="20"/>
                <w:szCs w:val="20"/>
              </w:rPr>
              <w:t>N</w:t>
            </w:r>
            <w:r w:rsidRPr="00431AE5">
              <w:rPr>
                <w:rFonts w:ascii="Times New Roman" w:eastAsia="MyriadPro-SemiCn" w:hAnsi="Times New Roman" w:cs="Times New Roman"/>
                <w:kern w:val="0"/>
                <w:sz w:val="20"/>
                <w:szCs w:val="20"/>
              </w:rPr>
              <w:t xml:space="preserve">-12 </w:t>
            </w:r>
            <w:r w:rsidRPr="00431AE5">
              <w:rPr>
                <w:rFonts w:ascii="Times New Roman" w:eastAsia="MyriadPro-SemiCn" w:hAnsi="Times New Roman" w:cs="Times New Roman" w:hint="eastAsia"/>
                <w:kern w:val="0"/>
                <w:sz w:val="20"/>
                <w:szCs w:val="20"/>
              </w:rPr>
              <w:t>random</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permutation</w:t>
            </w:r>
            <w:r w:rsidRPr="00431AE5">
              <w:rPr>
                <w:rFonts w:ascii="Times New Roman" w:eastAsia="MyriadPro-SemiCn" w:hAnsi="Times New Roman" w:cs="Times New Roman"/>
                <w:kern w:val="0"/>
                <w:sz w:val="20"/>
                <w:szCs w:val="20"/>
              </w:rPr>
              <w:t xml:space="preserve">s, and </w:t>
            </w:r>
            <w:r w:rsidRPr="00431AE5">
              <w:rPr>
                <w:rFonts w:ascii="Times New Roman" w:eastAsia="MyriadPro-SemiCn" w:hAnsi="Times New Roman" w:cs="Times New Roman" w:hint="eastAsia"/>
                <w:kern w:val="0"/>
                <w:sz w:val="20"/>
                <w:szCs w:val="20"/>
              </w:rPr>
              <w:t>initialize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probability</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model</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b/>
                <w:bCs/>
                <w:i/>
                <w:iCs/>
                <w:kern w:val="0"/>
                <w:sz w:val="20"/>
                <w:szCs w:val="20"/>
              </w:rPr>
              <w:t>A</w:t>
            </w:r>
            <w:r w:rsidRPr="00431AE5">
              <w:rPr>
                <w:rFonts w:ascii="Times New Roman" w:eastAsia="MyriadPro-SemiCn" w:hAnsi="Times New Roman" w:cs="Times New Roman"/>
                <w:kern w:val="0"/>
                <w:sz w:val="20"/>
                <w:szCs w:val="20"/>
              </w:rPr>
              <w:t xml:space="preserve">, a </w:t>
            </w:r>
            <w:r w:rsidRPr="00431AE5">
              <w:rPr>
                <w:rFonts w:ascii="Times New Roman" w:eastAsia="MyriadPro-SemiCn" w:hAnsi="Times New Roman" w:cs="Times New Roman" w:hint="eastAsia"/>
                <w:kern w:val="0"/>
                <w:sz w:val="20"/>
                <w:szCs w:val="20"/>
              </w:rPr>
              <w:t>matrix</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of</w:t>
            </w:r>
            <w:r w:rsidRPr="00431AE5">
              <w:rPr>
                <w:rFonts w:ascii="Times New Roman" w:eastAsia="MyriadPro-SemiCn" w:hAnsi="Times New Roman" w:cs="Times New Roman"/>
                <w:kern w:val="0"/>
                <w:sz w:val="20"/>
                <w:szCs w:val="20"/>
              </w:rPr>
              <w:t xml:space="preserve"> AGV </w:t>
            </w:r>
            <w:r w:rsidRPr="00431AE5">
              <w:rPr>
                <w:rFonts w:ascii="Times New Roman" w:eastAsia="MyriadPro-SemiCn" w:hAnsi="Times New Roman" w:cs="Times New Roman" w:hint="eastAsia"/>
                <w:kern w:val="0"/>
                <w:sz w:val="20"/>
                <w:szCs w:val="20"/>
              </w:rPr>
              <w:t>transition</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probability</w:t>
            </w:r>
            <w:r w:rsidRPr="00431AE5">
              <w:rPr>
                <w:rFonts w:ascii="Times New Roman" w:eastAsia="MyriadPro-SemiCn" w:hAnsi="Times New Roman" w:cs="Times New Roman"/>
                <w:kern w:val="0"/>
                <w:sz w:val="20"/>
                <w:szCs w:val="20"/>
              </w:rPr>
              <w:t xml:space="preserve">; </w:t>
            </w:r>
          </w:p>
          <w:p w14:paraId="06DEF62A"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hAnsi="Times New Roman" w:cs="Times New Roman"/>
                <w:sz w:val="20"/>
                <w:szCs w:val="20"/>
              </w:rPr>
              <w:t xml:space="preserve">Sort </w:t>
            </w:r>
            <w:r w:rsidRPr="00431AE5">
              <w:rPr>
                <w:rFonts w:ascii="Times New Roman" w:eastAsia="MyriadPro-SemiCn" w:hAnsi="Times New Roman" w:cs="Times New Roman"/>
                <w:b/>
                <w:bCs/>
                <w:i/>
                <w:iCs/>
                <w:kern w:val="0"/>
                <w:sz w:val="20"/>
                <w:szCs w:val="20"/>
              </w:rPr>
              <w:t>P</w:t>
            </w:r>
            <w:r w:rsidRPr="00431AE5">
              <w:rPr>
                <w:rFonts w:ascii="Times New Roman" w:hAnsi="Times New Roman" w:cs="Times New Roman"/>
                <w:sz w:val="20"/>
                <w:szCs w:val="20"/>
              </w:rPr>
              <w:t xml:space="preserve"> based on the Pareto </w:t>
            </w:r>
            <w:r w:rsidRPr="00431AE5">
              <w:rPr>
                <w:rFonts w:ascii="Times New Roman" w:eastAsia="MyriadPro-SemiCn" w:hAnsi="Times New Roman" w:cs="Times New Roman"/>
                <w:kern w:val="0"/>
                <w:sz w:val="20"/>
                <w:szCs w:val="20"/>
              </w:rPr>
              <w:t xml:space="preserve">dominance relationship, then initialize non-dominated solutions and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i/>
                <w:iCs/>
                <w:kern w:val="0"/>
                <w:sz w:val="20"/>
                <w:szCs w:val="20"/>
              </w:rPr>
              <w:t>HV</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metric</w:t>
            </w:r>
            <w:r w:rsidRPr="00431AE5">
              <w:rPr>
                <w:rFonts w:ascii="Times New Roman" w:eastAsia="MyriadPro-SemiCn" w:hAnsi="Times New Roman" w:cs="Times New Roman"/>
                <w:kern w:val="0"/>
                <w:sz w:val="20"/>
                <w:szCs w:val="20"/>
              </w:rPr>
              <w:t>;</w:t>
            </w:r>
            <w:r w:rsidRPr="00431AE5">
              <w:rPr>
                <w:rFonts w:ascii="Times New Roman" w:hAnsi="Times New Roman" w:cs="Times New Roman"/>
                <w:sz w:val="20"/>
                <w:szCs w:val="20"/>
              </w:rPr>
              <w:t xml:space="preserve"> </w:t>
            </w:r>
          </w:p>
          <w:p w14:paraId="329656E4"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kern w:val="0"/>
                <w:sz w:val="20"/>
                <w:szCs w:val="20"/>
              </w:rPr>
              <w:t xml:space="preserve">Set </w:t>
            </w:r>
            <w:r w:rsidRPr="00431AE5">
              <w:rPr>
                <w:rFonts w:ascii="Times New Roman" w:eastAsia="MyriadPro-SemiCn" w:hAnsi="Times New Roman" w:cs="Times New Roman"/>
                <w:kern w:val="0"/>
                <w:position w:val="-9"/>
                <w:sz w:val="20"/>
                <w:szCs w:val="20"/>
              </w:rPr>
              <w:object w:dxaOrig="443" w:dyaOrig="269" w14:anchorId="5BBAD2D6">
                <v:shape id="_x0000_i1029" type="#_x0000_t75" style="width:20.5pt;height:15.5pt" o:ole="">
                  <v:imagedata r:id="rId15" o:title=""/>
                </v:shape>
                <o:OLEObject Type="Embed" ProgID="Equation.AxMath" ShapeID="_x0000_i1029" DrawAspect="Content" ObjectID="_1722410955" r:id="rId16"/>
              </w:object>
            </w:r>
            <w:r w:rsidRPr="00431AE5">
              <w:rPr>
                <w:rFonts w:ascii="Times New Roman" w:eastAsia="MyriadPro-SemiCn" w:hAnsi="Times New Roman" w:cs="Times New Roman"/>
                <w:kern w:val="0"/>
                <w:sz w:val="20"/>
                <w:szCs w:val="20"/>
              </w:rPr>
              <w:t>;</w:t>
            </w:r>
          </w:p>
          <w:p w14:paraId="4C90340E"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hint="eastAsia"/>
                <w:b/>
                <w:bCs/>
                <w:kern w:val="0"/>
                <w:sz w:val="20"/>
                <w:szCs w:val="20"/>
              </w:rPr>
              <w:t>While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kern w:val="0"/>
                <w:position w:val="-9"/>
                <w:sz w:val="20"/>
                <w:szCs w:val="20"/>
              </w:rPr>
              <w:object w:dxaOrig="602" w:dyaOrig="271" w14:anchorId="29374C10">
                <v:shape id="_x0000_i1030" type="#_x0000_t75" style="width:31pt;height:15.5pt" o:ole="">
                  <v:imagedata r:id="rId17" o:title=""/>
                </v:shape>
                <o:OLEObject Type="Embed" ProgID="Equation.AxMath" ShapeID="_x0000_i1030" DrawAspect="Content" ObjectID="_1722410956" r:id="rId18"/>
              </w:objec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b/>
                <w:bCs/>
                <w:kern w:val="0"/>
                <w:sz w:val="20"/>
                <w:szCs w:val="20"/>
              </w:rPr>
              <w:t>do</w:t>
            </w:r>
          </w:p>
          <w:p w14:paraId="5329E503"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hint="eastAsia"/>
                <w:b/>
                <w:bCs/>
                <w:kern w:val="0"/>
                <w:sz w:val="20"/>
                <w:szCs w:val="20"/>
              </w:rPr>
              <w:t xml:space="preserve"> </w:t>
            </w:r>
            <w:r w:rsidRPr="00431AE5">
              <w:rPr>
                <w:rFonts w:ascii="Times New Roman" w:eastAsia="MyriadPro-SemiCn" w:hAnsi="Times New Roman" w:cs="Times New Roman"/>
                <w:b/>
                <w:bCs/>
                <w:kern w:val="0"/>
                <w:sz w:val="20"/>
                <w:szCs w:val="20"/>
              </w:rPr>
              <w:t xml:space="preserve">  </w:t>
            </w:r>
            <w:r w:rsidRPr="00431AE5">
              <w:rPr>
                <w:rFonts w:ascii="Times New Roman" w:eastAsia="MyriadPro-SemiCn" w:hAnsi="Times New Roman" w:cs="Times New Roman" w:hint="eastAsia"/>
                <w:kern w:val="0"/>
                <w:sz w:val="20"/>
                <w:szCs w:val="20"/>
              </w:rPr>
              <w:t>Update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hAnsi="Times New Roman" w:cs="Times New Roman" w:hint="eastAsia"/>
                <w:sz w:val="20"/>
                <w:szCs w:val="20"/>
              </w:rPr>
              <w:t>inheritance</w:t>
            </w:r>
            <w:r w:rsidRPr="00431AE5">
              <w:rPr>
                <w:rFonts w:ascii="Times New Roman" w:hAnsi="Times New Roman" w:cs="Times New Roman"/>
                <w:sz w:val="20"/>
                <w:szCs w:val="20"/>
              </w:rPr>
              <w:t xml:space="preserve"> ratio </w:t>
            </w:r>
            <w:r w:rsidRPr="00431AE5">
              <w:rPr>
                <w:rFonts w:ascii="Times New Roman" w:hAnsi="Times New Roman" w:cs="Times New Roman"/>
                <w:position w:val="-7"/>
                <w:sz w:val="20"/>
                <w:szCs w:val="20"/>
              </w:rPr>
              <w:object w:dxaOrig="134" w:dyaOrig="224" w14:anchorId="496DC001">
                <v:shape id="_x0000_i1031" type="#_x0000_t75" style="width:5pt;height:10.5pt" o:ole="">
                  <v:imagedata r:id="rId19" o:title=""/>
                </v:shape>
                <o:OLEObject Type="Embed" ProgID="Equation.AxMath" ShapeID="_x0000_i1031" DrawAspect="Content" ObjectID="_1722410957" r:id="rId20"/>
              </w:object>
            </w:r>
            <w:r w:rsidRPr="00431AE5">
              <w:rPr>
                <w:rFonts w:ascii="Times New Roman" w:hAnsi="Times New Roman" w:cs="Times New Roman" w:hint="eastAsia"/>
                <w:sz w:val="20"/>
                <w:szCs w:val="20"/>
              </w:rPr>
              <w:t>according</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to</w:t>
            </w:r>
            <w:r w:rsidRPr="00431AE5">
              <w:rPr>
                <w:rFonts w:ascii="Times New Roman" w:hAnsi="Times New Roman" w:cs="Times New Roman"/>
                <w:sz w:val="20"/>
                <w:szCs w:val="20"/>
              </w:rPr>
              <w:t xml:space="preserve"> the equation (20);</w:t>
            </w:r>
          </w:p>
          <w:p w14:paraId="09437B76"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b/>
                <w:bCs/>
                <w:kern w:val="0"/>
                <w:sz w:val="20"/>
                <w:szCs w:val="20"/>
              </w:rPr>
              <w:t xml:space="preserve">  </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Select</w:t>
            </w:r>
            <w:r w:rsidRPr="00431AE5">
              <w:rPr>
                <w:rFonts w:ascii="Times New Roman" w:hAnsi="Times New Roman" w:cs="Times New Roman"/>
                <w:sz w:val="20"/>
                <w:szCs w:val="20"/>
              </w:rPr>
              <w:t xml:space="preserve"> </w:t>
            </w:r>
            <w:r w:rsidRPr="00431AE5">
              <w:rPr>
                <w:rFonts w:ascii="Times New Roman" w:hAnsi="Times New Roman" w:cs="Times New Roman" w:hint="eastAsia"/>
                <w:i/>
                <w:iCs/>
                <w:sz w:val="20"/>
                <w:szCs w:val="20"/>
              </w:rPr>
              <w:t>M</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individuals</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randomly</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from</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current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population</w:t>
            </w:r>
            <w:r w:rsidRPr="00431AE5">
              <w:rPr>
                <w:rFonts w:ascii="Times New Roman" w:hAnsi="Times New Roman" w:cs="Times New Roman"/>
                <w:sz w:val="20"/>
                <w:szCs w:val="20"/>
              </w:rPr>
              <w:t xml:space="preserve"> </w:t>
            </w:r>
            <w:r w:rsidRPr="00431AE5">
              <w:rPr>
                <w:rFonts w:ascii="Times New Roman" w:eastAsia="MyriadPro-SemiCn" w:hAnsi="Times New Roman" w:cs="Times New Roman"/>
                <w:b/>
                <w:bCs/>
                <w:i/>
                <w:iCs/>
                <w:kern w:val="0"/>
                <w:sz w:val="20"/>
                <w:szCs w:val="20"/>
              </w:rPr>
              <w:t>P</w:t>
            </w:r>
            <w:r w:rsidRPr="00431AE5">
              <w:rPr>
                <w:rFonts w:ascii="Times New Roman" w:eastAsia="MyriadPro-SemiCn" w:hAnsi="Times New Roman" w:cs="Times New Roman"/>
                <w:kern w:val="0"/>
                <w:sz w:val="20"/>
                <w:szCs w:val="20"/>
              </w:rPr>
              <w:t xml:space="preserve"> into the </w:t>
            </w:r>
            <w:r w:rsidRPr="00431AE5">
              <w:rPr>
                <w:rFonts w:ascii="Times New Roman" w:eastAsia="MyriadPro-SemiCn" w:hAnsi="Times New Roman" w:cs="Times New Roman" w:hint="eastAsia"/>
                <w:kern w:val="0"/>
                <w:sz w:val="20"/>
                <w:szCs w:val="20"/>
              </w:rPr>
              <w:t>sampled</w:t>
            </w:r>
            <w:r w:rsidRPr="00431AE5">
              <w:rPr>
                <w:rFonts w:ascii="Times New Roman" w:eastAsia="MyriadPro-SemiCn" w:hAnsi="Times New Roman" w:cs="Times New Roman"/>
                <w:kern w:val="0"/>
                <w:sz w:val="20"/>
                <w:szCs w:val="20"/>
              </w:rPr>
              <w:t xml:space="preserve"> set;</w:t>
            </w:r>
          </w:p>
          <w:p w14:paraId="7CE40966"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hAnsi="Times New Roman" w:cs="Times New Roman"/>
                <w:sz w:val="20"/>
                <w:szCs w:val="20"/>
              </w:rPr>
              <w:t xml:space="preserve">   </w:t>
            </w:r>
            <w:r w:rsidRPr="00431AE5">
              <w:rPr>
                <w:rFonts w:ascii="Times New Roman" w:hAnsi="Times New Roman" w:cs="Times New Roman"/>
                <w:b/>
                <w:bCs/>
                <w:sz w:val="20"/>
                <w:szCs w:val="20"/>
              </w:rPr>
              <w:t>For</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each</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individual</w:t>
            </w:r>
            <w:r w:rsidRPr="00431AE5">
              <w:rPr>
                <w:rFonts w:ascii="Times New Roman" w:hAnsi="Times New Roman" w:cs="Times New Roman"/>
                <w:sz w:val="20"/>
                <w:szCs w:val="20"/>
              </w:rPr>
              <w:t xml:space="preserve"> </w:t>
            </w:r>
            <w:r w:rsidRPr="00431AE5">
              <w:rPr>
                <w:rFonts w:ascii="Times New Roman" w:hAnsi="Times New Roman" w:cs="Times New Roman" w:hint="eastAsia"/>
                <w:b/>
                <w:bCs/>
                <w:sz w:val="20"/>
                <w:szCs w:val="20"/>
              </w:rPr>
              <w:t>in</w:t>
            </w:r>
            <w:r w:rsidRPr="00431AE5">
              <w:rPr>
                <w:rFonts w:ascii="Times New Roman" w:hAnsi="Times New Roman" w:cs="Times New Roman"/>
                <w:sz w:val="20"/>
                <w:szCs w:val="20"/>
              </w:rPr>
              <w:t xml:space="preserve"> </w:t>
            </w:r>
            <w:r w:rsidRPr="00431AE5">
              <w:rPr>
                <w:rFonts w:ascii="Times New Roman" w:eastAsia="MyriadPro-SemiCn" w:hAnsi="Times New Roman" w:cs="Times New Roman"/>
                <w:kern w:val="0"/>
                <w:sz w:val="20"/>
                <w:szCs w:val="20"/>
              </w:rPr>
              <w:t xml:space="preserve">the </w:t>
            </w:r>
            <w:r w:rsidRPr="00431AE5">
              <w:rPr>
                <w:rFonts w:ascii="Times New Roman" w:eastAsia="MyriadPro-SemiCn" w:hAnsi="Times New Roman" w:cs="Times New Roman" w:hint="eastAsia"/>
                <w:kern w:val="0"/>
                <w:sz w:val="20"/>
                <w:szCs w:val="20"/>
              </w:rPr>
              <w:t>sampled</w:t>
            </w:r>
            <w:r w:rsidRPr="00431AE5">
              <w:rPr>
                <w:rFonts w:ascii="Times New Roman" w:eastAsia="MyriadPro-SemiCn" w:hAnsi="Times New Roman" w:cs="Times New Roman"/>
                <w:kern w:val="0"/>
                <w:sz w:val="20"/>
                <w:szCs w:val="20"/>
              </w:rPr>
              <w:t xml:space="preserve"> set:</w:t>
            </w:r>
          </w:p>
          <w:p w14:paraId="53497C59"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hAnsi="Times New Roman" w:cs="Times New Roman"/>
                <w:sz w:val="20"/>
                <w:szCs w:val="20"/>
              </w:rPr>
              <w:t xml:space="preserve">      G</w:t>
            </w:r>
            <w:r w:rsidRPr="00431AE5">
              <w:rPr>
                <w:rFonts w:ascii="Times New Roman" w:hAnsi="Times New Roman" w:cs="Times New Roman" w:hint="eastAsia"/>
                <w:sz w:val="20"/>
                <w:szCs w:val="20"/>
              </w:rPr>
              <w:t>enerate</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an</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offspring</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individual</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of</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parent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individual</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by</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sampling</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current</w:t>
            </w:r>
            <w:r w:rsidRPr="00431AE5">
              <w:rPr>
                <w:rFonts w:ascii="Times New Roman" w:hAnsi="Times New Roman" w:cs="Times New Roman"/>
                <w:sz w:val="20"/>
                <w:szCs w:val="20"/>
              </w:rPr>
              <w:t xml:space="preserve"> </w:t>
            </w:r>
            <w:r w:rsidRPr="00431AE5">
              <w:rPr>
                <w:rFonts w:ascii="Times New Roman" w:hAnsi="Times New Roman" w:cs="Times New Roman" w:hint="eastAsia"/>
                <w:sz w:val="20"/>
                <w:szCs w:val="20"/>
              </w:rPr>
              <w:t>matrix</w:t>
            </w:r>
            <w:r w:rsidRPr="00431AE5">
              <w:rPr>
                <w:rFonts w:ascii="Times New Roman" w:hAnsi="Times New Roman" w:cs="Times New Roman"/>
                <w:sz w:val="20"/>
                <w:szCs w:val="20"/>
              </w:rPr>
              <w:t xml:space="preserve"> </w:t>
            </w:r>
            <w:r w:rsidRPr="00431AE5">
              <w:rPr>
                <w:rFonts w:ascii="Times New Roman" w:eastAsia="MyriadPro-SemiCn" w:hAnsi="Times New Roman" w:cs="Times New Roman"/>
                <w:b/>
                <w:bCs/>
                <w:i/>
                <w:iCs/>
                <w:kern w:val="0"/>
                <w:sz w:val="20"/>
                <w:szCs w:val="20"/>
              </w:rPr>
              <w:t>A</w:t>
            </w:r>
            <w:r w:rsidRPr="00431AE5">
              <w:rPr>
                <w:rFonts w:ascii="Times New Roman" w:eastAsia="MyriadPro-SemiCn" w:hAnsi="Times New Roman" w:cs="Times New Roman"/>
                <w:kern w:val="0"/>
                <w:sz w:val="20"/>
                <w:szCs w:val="20"/>
              </w:rPr>
              <w:t>;</w:t>
            </w:r>
          </w:p>
          <w:p w14:paraId="45344A8F"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hAnsi="Times New Roman" w:cs="Times New Roman"/>
                <w:sz w:val="20"/>
                <w:szCs w:val="20"/>
              </w:rPr>
              <w:t xml:space="preserve">    </w:t>
            </w:r>
            <w:r w:rsidRPr="00431AE5">
              <w:rPr>
                <w:rFonts w:ascii="Times New Roman" w:eastAsia="MyriadPro-SemiCn" w:hAnsi="Times New Roman" w:cs="Times New Roman"/>
                <w:kern w:val="0"/>
                <w:sz w:val="20"/>
                <w:szCs w:val="20"/>
              </w:rPr>
              <w:t xml:space="preserve">  Update the offspring population </w:t>
            </w:r>
            <w:r w:rsidRPr="00431AE5">
              <w:rPr>
                <w:rFonts w:ascii="Times New Roman" w:eastAsia="MyriadPro-SemiCn" w:hAnsi="Times New Roman" w:cs="Times New Roman"/>
                <w:b/>
                <w:bCs/>
                <w:i/>
                <w:iCs/>
                <w:kern w:val="0"/>
                <w:sz w:val="20"/>
                <w:szCs w:val="20"/>
              </w:rPr>
              <w:t>Q</w:t>
            </w:r>
            <w:r w:rsidRPr="00431AE5">
              <w:rPr>
                <w:rFonts w:ascii="Times New Roman" w:eastAsia="MyriadPro-SemiCn" w:hAnsi="Times New Roman" w:cs="Times New Roman"/>
                <w:kern w:val="0"/>
                <w:sz w:val="20"/>
                <w:szCs w:val="20"/>
              </w:rPr>
              <w:t>.</w:t>
            </w:r>
          </w:p>
          <w:p w14:paraId="021D1CD4"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hAnsi="Times New Roman" w:cs="Times New Roman" w:hint="eastAsia"/>
                <w:sz w:val="20"/>
                <w:szCs w:val="20"/>
              </w:rPr>
              <w:t xml:space="preserve"> </w:t>
            </w:r>
            <w:r w:rsidRPr="00431AE5">
              <w:rPr>
                <w:rFonts w:ascii="Times New Roman" w:hAnsi="Times New Roman" w:cs="Times New Roman"/>
                <w:sz w:val="20"/>
                <w:szCs w:val="20"/>
              </w:rPr>
              <w:t xml:space="preserve">  </w:t>
            </w:r>
            <w:r w:rsidRPr="00431AE5">
              <w:rPr>
                <w:rFonts w:ascii="Times New Roman" w:hAnsi="Times New Roman" w:cs="Times New Roman"/>
                <w:b/>
                <w:bCs/>
                <w:sz w:val="20"/>
                <w:szCs w:val="20"/>
              </w:rPr>
              <w:t>End</w:t>
            </w:r>
            <w:r w:rsidRPr="00431AE5">
              <w:rPr>
                <w:rFonts w:ascii="Times New Roman" w:hAnsi="Times New Roman" w:cs="Times New Roman"/>
                <w:sz w:val="20"/>
                <w:szCs w:val="20"/>
              </w:rPr>
              <w:t xml:space="preserve"> </w:t>
            </w:r>
            <w:r w:rsidRPr="00431AE5">
              <w:rPr>
                <w:rFonts w:ascii="Times New Roman" w:hAnsi="Times New Roman" w:cs="Times New Roman"/>
                <w:b/>
                <w:bCs/>
                <w:sz w:val="20"/>
                <w:szCs w:val="20"/>
              </w:rPr>
              <w:t>for</w:t>
            </w:r>
          </w:p>
          <w:p w14:paraId="31E7B26E"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hAnsi="Times New Roman" w:cs="Times New Roman" w:hint="eastAsia"/>
                <w:b/>
                <w:bCs/>
                <w:sz w:val="20"/>
                <w:szCs w:val="20"/>
              </w:rPr>
              <w:t xml:space="preserve"> </w:t>
            </w:r>
            <w:r w:rsidRPr="00431AE5">
              <w:rPr>
                <w:rFonts w:ascii="Times New Roman" w:hAnsi="Times New Roman" w:cs="Times New Roman"/>
                <w:b/>
                <w:bCs/>
                <w:sz w:val="20"/>
                <w:szCs w:val="20"/>
              </w:rPr>
              <w:t xml:space="preserve">  </w:t>
            </w:r>
            <w:r w:rsidRPr="00431AE5">
              <w:rPr>
                <w:rFonts w:ascii="Times New Roman" w:eastAsia="MyriadPro-SemiCn" w:hAnsi="Times New Roman" w:cs="Times New Roman" w:hint="eastAsia"/>
                <w:kern w:val="0"/>
                <w:sz w:val="20"/>
                <w:szCs w:val="20"/>
              </w:rPr>
              <w:t>Evaluate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offspring population </w:t>
            </w:r>
            <w:r w:rsidRPr="00431AE5">
              <w:rPr>
                <w:rFonts w:ascii="Times New Roman" w:eastAsia="MyriadPro-SemiCn" w:hAnsi="Times New Roman" w:cs="Times New Roman"/>
                <w:b/>
                <w:bCs/>
                <w:i/>
                <w:iCs/>
                <w:kern w:val="0"/>
                <w:sz w:val="20"/>
                <w:szCs w:val="20"/>
              </w:rPr>
              <w:t xml:space="preserve">Q </w:t>
            </w:r>
            <w:r w:rsidRPr="00431AE5">
              <w:rPr>
                <w:rFonts w:ascii="Times New Roman" w:eastAsia="MyriadPro-SemiCn" w:hAnsi="Times New Roman" w:cs="Times New Roman" w:hint="eastAsia"/>
                <w:kern w:val="0"/>
                <w:sz w:val="20"/>
                <w:szCs w:val="20"/>
              </w:rPr>
              <w:t>based</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on</w:t>
            </w:r>
            <w:r w:rsidRPr="00431AE5">
              <w:rPr>
                <w:rFonts w:ascii="Times New Roman" w:eastAsia="MyriadPro-SemiCn" w:hAnsi="Times New Roman" w:cs="Times New Roman"/>
                <w:kern w:val="0"/>
                <w:sz w:val="20"/>
                <w:szCs w:val="20"/>
              </w:rPr>
              <w:t xml:space="preserve"> the </w:t>
            </w:r>
            <w:r w:rsidRPr="00431AE5">
              <w:rPr>
                <w:rFonts w:ascii="Times New Roman" w:eastAsia="MyriadPro-SemiCn" w:hAnsi="Times New Roman" w:cs="Times New Roman" w:hint="eastAsia"/>
                <w:kern w:val="0"/>
                <w:sz w:val="20"/>
                <w:szCs w:val="20"/>
              </w:rPr>
              <w:t>delivery</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satisfaction</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constraint</w:t>
            </w:r>
            <w:r w:rsidRPr="00431AE5">
              <w:rPr>
                <w:rFonts w:ascii="Times New Roman" w:eastAsia="MyriadPro-SemiCn" w:hAnsi="Times New Roman" w:cs="Times New Roman"/>
                <w:kern w:val="0"/>
                <w:sz w:val="20"/>
                <w:szCs w:val="20"/>
              </w:rPr>
              <w:t>;</w:t>
            </w:r>
          </w:p>
          <w:p w14:paraId="20B4EF65"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kern w:val="0"/>
                <w:sz w:val="20"/>
                <w:szCs w:val="20"/>
              </w:rPr>
              <w:t xml:space="preserve">   Form a </w:t>
            </w:r>
            <w:r w:rsidRPr="00431AE5">
              <w:rPr>
                <w:rFonts w:ascii="Times New Roman" w:eastAsia="MyriadPro-SemiCn" w:hAnsi="Times New Roman" w:cs="Times New Roman" w:hint="eastAsia"/>
                <w:kern w:val="0"/>
                <w:sz w:val="20"/>
                <w:szCs w:val="20"/>
              </w:rPr>
              <w:t>united</w:t>
            </w:r>
            <w:r w:rsidRPr="00431AE5">
              <w:rPr>
                <w:rFonts w:ascii="Times New Roman" w:eastAsia="MyriadPro-SemiCn" w:hAnsi="Times New Roman" w:cs="Times New Roman"/>
                <w:kern w:val="0"/>
                <w:sz w:val="20"/>
                <w:szCs w:val="20"/>
              </w:rPr>
              <w:t xml:space="preserve"> population </w:t>
            </w:r>
            <w:r w:rsidRPr="00431AE5">
              <w:rPr>
                <w:rFonts w:ascii="Times New Roman" w:eastAsia="MyriadPro-SemiCn" w:hAnsi="Times New Roman" w:cs="Times New Roman"/>
                <w:kern w:val="0"/>
                <w:position w:val="-7"/>
                <w:sz w:val="20"/>
                <w:szCs w:val="20"/>
              </w:rPr>
              <w:object w:dxaOrig="714" w:dyaOrig="224" w14:anchorId="126BB710">
                <v:shape id="_x0000_i1032" type="#_x0000_t75" style="width:36pt;height:10.5pt" o:ole="">
                  <v:imagedata r:id="rId21" o:title=""/>
                </v:shape>
                <o:OLEObject Type="Embed" ProgID="Equation.AxMath" ShapeID="_x0000_i1032" DrawAspect="Content" ObjectID="_1722410958" r:id="rId22"/>
              </w:object>
            </w:r>
            <w:r w:rsidRPr="00431AE5">
              <w:rPr>
                <w:rFonts w:ascii="Times New Roman" w:eastAsia="MyriadPro-SemiCn" w:hAnsi="Times New Roman" w:cs="Times New Roman"/>
                <w:kern w:val="0"/>
                <w:sz w:val="20"/>
                <w:szCs w:val="20"/>
              </w:rPr>
              <w:t xml:space="preserve">, then update the non-dominated solutions based on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Pareto </w:t>
            </w:r>
            <w:r w:rsidRPr="00431AE5">
              <w:rPr>
                <w:rFonts w:ascii="Times New Roman" w:eastAsia="MyriadPro-SemiCn" w:hAnsi="Times New Roman" w:cs="Times New Roman" w:hint="eastAsia"/>
                <w:kern w:val="0"/>
                <w:sz w:val="20"/>
                <w:szCs w:val="20"/>
              </w:rPr>
              <w:t>dominance</w:t>
            </w:r>
            <w:r w:rsidRPr="00431AE5">
              <w:rPr>
                <w:rFonts w:ascii="Times New Roman" w:eastAsia="MyriadPro-SemiCn" w:hAnsi="Times New Roman" w:cs="Times New Roman"/>
                <w:kern w:val="0"/>
                <w:sz w:val="20"/>
                <w:szCs w:val="20"/>
              </w:rPr>
              <w:t>;</w:t>
            </w:r>
          </w:p>
          <w:p w14:paraId="5850C078"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S</w:t>
            </w:r>
            <w:r w:rsidRPr="00431AE5">
              <w:rPr>
                <w:rFonts w:ascii="Times New Roman" w:eastAsia="MyriadPro-SemiCn" w:hAnsi="Times New Roman" w:cs="Times New Roman" w:hint="eastAsia"/>
                <w:kern w:val="0"/>
                <w:sz w:val="20"/>
                <w:szCs w:val="20"/>
              </w:rPr>
              <w:t>elect</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a</w:t>
            </w:r>
            <w:r w:rsidRPr="00431AE5">
              <w:rPr>
                <w:rFonts w:ascii="Times New Roman" w:eastAsia="MyriadPro-SemiCn" w:hAnsi="Times New Roman" w:cs="Times New Roman"/>
                <w:kern w:val="0"/>
                <w:sz w:val="20"/>
                <w:szCs w:val="20"/>
              </w:rPr>
              <w:t xml:space="preserve"> set of </w:t>
            </w:r>
            <w:r w:rsidRPr="00431AE5">
              <w:rPr>
                <w:rFonts w:ascii="Times New Roman" w:eastAsia="MyriadPro-SemiCn" w:hAnsi="Times New Roman" w:cs="Times New Roman" w:hint="eastAsia"/>
                <w:kern w:val="0"/>
                <w:sz w:val="20"/>
                <w:szCs w:val="20"/>
              </w:rPr>
              <w:t>candidate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solutions</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from</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current</w:t>
            </w:r>
            <w:r w:rsidRPr="00431AE5">
              <w:rPr>
                <w:rFonts w:ascii="Times New Roman" w:eastAsia="MyriadPro-SemiCn" w:hAnsi="Times New Roman" w:cs="Times New Roman"/>
                <w:kern w:val="0"/>
                <w:sz w:val="20"/>
                <w:szCs w:val="20"/>
              </w:rPr>
              <w:t xml:space="preserve"> non-dominated solutions </w:t>
            </w:r>
            <w:r w:rsidRPr="00431AE5">
              <w:rPr>
                <w:rFonts w:ascii="Times New Roman" w:eastAsia="MyriadPro-SemiCn" w:hAnsi="Times New Roman" w:cs="Times New Roman" w:hint="eastAsia"/>
                <w:kern w:val="0"/>
                <w:sz w:val="20"/>
                <w:szCs w:val="20"/>
              </w:rPr>
              <w:t>based</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on</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delivery</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satisfaction</w:t>
            </w:r>
            <w:r w:rsidRPr="00431AE5">
              <w:rPr>
                <w:rFonts w:ascii="Times New Roman" w:eastAsia="MyriadPro-SemiCn" w:hAnsi="Times New Roman" w:cs="Times New Roman"/>
                <w:kern w:val="0"/>
                <w:sz w:val="20"/>
                <w:szCs w:val="20"/>
              </w:rPr>
              <w:t>;</w:t>
            </w:r>
          </w:p>
          <w:p w14:paraId="2CF4A013"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kern w:val="0"/>
                <w:sz w:val="20"/>
                <w:szCs w:val="20"/>
              </w:rPr>
              <w:t xml:space="preserve">   I</w:t>
            </w:r>
            <w:r w:rsidRPr="00431AE5">
              <w:rPr>
                <w:rFonts w:ascii="Times New Roman" w:eastAsia="MyriadPro-SemiCn" w:hAnsi="Times New Roman" w:cs="Times New Roman" w:hint="eastAsia"/>
                <w:kern w:val="0"/>
                <w:sz w:val="20"/>
                <w:szCs w:val="20"/>
              </w:rPr>
              <w:t>mplement</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VNS for the </w:t>
            </w:r>
            <w:r w:rsidRPr="00431AE5">
              <w:rPr>
                <w:rFonts w:ascii="Times New Roman" w:eastAsia="MyriadPro-SemiCn" w:hAnsi="Times New Roman" w:cs="Times New Roman" w:hint="eastAsia"/>
                <w:kern w:val="0"/>
                <w:sz w:val="20"/>
                <w:szCs w:val="20"/>
              </w:rPr>
              <w:t>selected</w:t>
            </w:r>
            <w:r w:rsidRPr="00431AE5">
              <w:rPr>
                <w:rFonts w:ascii="Times New Roman" w:eastAsia="MyriadPro-SemiCn" w:hAnsi="Times New Roman" w:cs="Times New Roman"/>
                <w:kern w:val="0"/>
                <w:sz w:val="20"/>
                <w:szCs w:val="20"/>
              </w:rPr>
              <w:t xml:space="preserve"> non-dominated solutions </w:t>
            </w:r>
            <w:r w:rsidRPr="00431AE5">
              <w:rPr>
                <w:rFonts w:ascii="Times New Roman" w:eastAsia="MyriadPro-SemiCn" w:hAnsi="Times New Roman" w:cs="Times New Roman" w:hint="eastAsia"/>
                <w:kern w:val="0"/>
                <w:sz w:val="20"/>
                <w:szCs w:val="20"/>
              </w:rPr>
              <w:t>according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to</w:t>
            </w:r>
            <w:r w:rsidRPr="00431AE5">
              <w:rPr>
                <w:rFonts w:ascii="Times New Roman" w:eastAsia="MyriadPro-SemiCn" w:hAnsi="Times New Roman" w:cs="Times New Roman"/>
                <w:kern w:val="0"/>
                <w:sz w:val="20"/>
                <w:szCs w:val="20"/>
              </w:rPr>
              <w:t xml:space="preserve"> the </w:t>
            </w:r>
            <w:r w:rsidRPr="00431AE5">
              <w:rPr>
                <w:rFonts w:ascii="Times New Roman" w:eastAsia="MyriadPro-SemiCn" w:hAnsi="Times New Roman" w:cs="Times New Roman" w:hint="eastAsia"/>
                <w:kern w:val="0"/>
                <w:sz w:val="20"/>
                <w:szCs w:val="20"/>
              </w:rPr>
              <w:t>procedure</w:t>
            </w:r>
            <w:r w:rsidRPr="00431AE5">
              <w:rPr>
                <w:rFonts w:ascii="Times New Roman" w:eastAsia="MyriadPro-SemiCn" w:hAnsi="Times New Roman" w:cs="Times New Roman"/>
                <w:kern w:val="0"/>
                <w:sz w:val="20"/>
                <w:szCs w:val="20"/>
              </w:rPr>
              <w:t xml:space="preserve"> of </w:t>
            </w:r>
            <w:r w:rsidRPr="00431AE5">
              <w:rPr>
                <w:rFonts w:ascii="Times New Roman" w:eastAsia="MyriadPro-SemiCn" w:hAnsi="Times New Roman" w:cs="Times New Roman" w:hint="eastAsia"/>
                <w:kern w:val="0"/>
                <w:sz w:val="20"/>
                <w:szCs w:val="20"/>
              </w:rPr>
              <w:t>VNS</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in</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Section</w:t>
            </w:r>
            <w:r w:rsidRPr="00431AE5">
              <w:rPr>
                <w:rFonts w:ascii="Times New Roman" w:eastAsia="MyriadPro-SemiCn" w:hAnsi="Times New Roman" w:cs="Times New Roman"/>
                <w:kern w:val="0"/>
                <w:sz w:val="20"/>
                <w:szCs w:val="20"/>
              </w:rPr>
              <w:t>4</w:t>
            </w:r>
            <w:r w:rsidRPr="00431AE5">
              <w:rPr>
                <w:rFonts w:ascii="Times New Roman" w:eastAsia="MyriadPro-SemiCn" w:hAnsi="Times New Roman" w:cs="Times New Roman" w:hint="eastAsia"/>
                <w:kern w:val="0"/>
                <w:sz w:val="20"/>
                <w:szCs w:val="20"/>
              </w:rPr>
              <w:t>.</w:t>
            </w:r>
            <w:r w:rsidRPr="00431AE5">
              <w:rPr>
                <w:rFonts w:ascii="Times New Roman" w:eastAsia="MyriadPro-SemiCn" w:hAnsi="Times New Roman" w:cs="Times New Roman"/>
                <w:kern w:val="0"/>
                <w:sz w:val="20"/>
                <w:szCs w:val="20"/>
              </w:rPr>
              <w:t>2.5;</w:t>
            </w:r>
          </w:p>
          <w:p w14:paraId="3FADC2A2"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kern w:val="0"/>
                <w:sz w:val="20"/>
                <w:szCs w:val="20"/>
              </w:rPr>
              <w:t xml:space="preserve">   Update population </w:t>
            </w:r>
            <w:r w:rsidRPr="00431AE5">
              <w:rPr>
                <w:rFonts w:ascii="Times New Roman" w:eastAsia="MyriadPro-SemiCn" w:hAnsi="Times New Roman" w:cs="Times New Roman"/>
                <w:b/>
                <w:bCs/>
                <w:i/>
                <w:iCs/>
                <w:kern w:val="0"/>
                <w:sz w:val="20"/>
                <w:szCs w:val="20"/>
              </w:rPr>
              <w:t>U</w:t>
            </w:r>
            <w:r w:rsidRPr="00431AE5">
              <w:rPr>
                <w:rFonts w:ascii="Times New Roman" w:eastAsia="MyriadPro-SemiCn" w:hAnsi="Times New Roman" w:cs="Times New Roman"/>
                <w:b/>
                <w:bCs/>
                <w:kern w:val="0"/>
                <w:sz w:val="20"/>
                <w:szCs w:val="20"/>
              </w:rPr>
              <w:t xml:space="preserve"> </w:t>
            </w:r>
            <w:r w:rsidRPr="00431AE5">
              <w:rPr>
                <w:rFonts w:ascii="Times New Roman" w:eastAsia="MyriadPro-SemiCn" w:hAnsi="Times New Roman" w:cs="Times New Roman" w:hint="eastAsia"/>
                <w:kern w:val="0"/>
                <w:sz w:val="20"/>
                <w:szCs w:val="20"/>
              </w:rPr>
              <w:t>by</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uniting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result</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of</w:t>
            </w:r>
            <w:r w:rsidRPr="00431AE5">
              <w:rPr>
                <w:rFonts w:ascii="Times New Roman" w:eastAsia="MyriadPro-SemiCn" w:hAnsi="Times New Roman" w:cs="Times New Roman"/>
                <w:kern w:val="0"/>
                <w:sz w:val="20"/>
                <w:szCs w:val="20"/>
              </w:rPr>
              <w:t xml:space="preserve"> VNS, then sort </w:t>
            </w:r>
            <w:r w:rsidRPr="00431AE5">
              <w:rPr>
                <w:rFonts w:ascii="Times New Roman" w:eastAsia="MyriadPro-SemiCn" w:hAnsi="Times New Roman" w:cs="Times New Roman"/>
                <w:b/>
                <w:bCs/>
                <w:i/>
                <w:iCs/>
                <w:kern w:val="0"/>
                <w:sz w:val="20"/>
                <w:szCs w:val="20"/>
              </w:rPr>
              <w:t>U</w:t>
            </w:r>
            <w:r w:rsidRPr="00431AE5">
              <w:rPr>
                <w:rFonts w:ascii="Times New Roman" w:eastAsia="MyriadPro-SemiCn" w:hAnsi="Times New Roman" w:cs="Times New Roman"/>
                <w:kern w:val="0"/>
                <w:sz w:val="20"/>
                <w:szCs w:val="20"/>
              </w:rPr>
              <w:t xml:space="preserve"> based on the concept of Pareto </w:t>
            </w:r>
            <w:r w:rsidRPr="00431AE5">
              <w:rPr>
                <w:rFonts w:ascii="Times New Roman" w:eastAsia="MyriadPro-SemiCn" w:hAnsi="Times New Roman" w:cs="Times New Roman" w:hint="eastAsia"/>
                <w:kern w:val="0"/>
                <w:sz w:val="20"/>
                <w:szCs w:val="20"/>
              </w:rPr>
              <w:t>dominance</w:t>
            </w:r>
            <w:r w:rsidRPr="00431AE5">
              <w:rPr>
                <w:rFonts w:ascii="Times New Roman" w:eastAsia="MyriadPro-SemiCn" w:hAnsi="Times New Roman" w:cs="Times New Roman"/>
                <w:kern w:val="0"/>
                <w:sz w:val="20"/>
                <w:szCs w:val="20"/>
              </w:rPr>
              <w:t xml:space="preserve"> and crowding distance;</w:t>
            </w:r>
          </w:p>
          <w:p w14:paraId="08109081"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C</w:t>
            </w:r>
            <w:r w:rsidRPr="00431AE5">
              <w:rPr>
                <w:rFonts w:ascii="Times New Roman" w:eastAsia="MyriadPro-SemiCn" w:hAnsi="Times New Roman" w:cs="Times New Roman" w:hint="eastAsia"/>
                <w:kern w:val="0"/>
                <w:sz w:val="20"/>
                <w:szCs w:val="20"/>
              </w:rPr>
              <w:t>alculate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new</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i/>
                <w:iCs/>
                <w:kern w:val="0"/>
                <w:sz w:val="20"/>
                <w:szCs w:val="20"/>
              </w:rPr>
              <w:t>HV</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of</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current</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pareto</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front</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solution</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set</w:t>
            </w:r>
            <w:r w:rsidRPr="00431AE5">
              <w:rPr>
                <w:rFonts w:ascii="Times New Roman" w:eastAsia="MyriadPro-SemiCn" w:hAnsi="Times New Roman" w:cs="Times New Roman"/>
                <w:kern w:val="0"/>
                <w:sz w:val="20"/>
                <w:szCs w:val="20"/>
              </w:rPr>
              <w:t>;</w:t>
            </w:r>
          </w:p>
          <w:p w14:paraId="7E845B8F"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Select the best </w:t>
            </w:r>
            <w:r w:rsidRPr="00431AE5">
              <w:rPr>
                <w:rFonts w:ascii="Times New Roman" w:eastAsia="MyriadPro-SemiCn" w:hAnsi="Times New Roman" w:cs="Times New Roman" w:hint="eastAsia"/>
                <w:i/>
                <w:iCs/>
                <w:kern w:val="0"/>
                <w:sz w:val="20"/>
                <w:szCs w:val="20"/>
              </w:rPr>
              <w:t>N</w:t>
            </w:r>
            <w:r w:rsidRPr="00431AE5">
              <w:rPr>
                <w:rFonts w:ascii="Times New Roman" w:eastAsia="MyriadPro-SemiCn" w:hAnsi="Times New Roman" w:cs="Times New Roman"/>
                <w:kern w:val="0"/>
                <w:sz w:val="20"/>
                <w:szCs w:val="20"/>
              </w:rPr>
              <w:t xml:space="preserve"> individuals from </w:t>
            </w:r>
            <w:r w:rsidRPr="00431AE5">
              <w:rPr>
                <w:rFonts w:ascii="Times New Roman" w:eastAsia="MyriadPro-SemiCn" w:hAnsi="Times New Roman" w:cs="Times New Roman"/>
                <w:b/>
                <w:bCs/>
                <w:i/>
                <w:iCs/>
                <w:kern w:val="0"/>
                <w:sz w:val="20"/>
                <w:szCs w:val="20"/>
              </w:rPr>
              <w:t>U</w:t>
            </w:r>
            <w:r w:rsidRPr="00431AE5">
              <w:rPr>
                <w:rFonts w:ascii="Times New Roman" w:eastAsia="MyriadPro-SemiCn" w:hAnsi="Times New Roman" w:cs="Times New Roman"/>
                <w:kern w:val="0"/>
                <w:sz w:val="20"/>
                <w:szCs w:val="20"/>
              </w:rPr>
              <w:t xml:space="preserve"> to form </w:t>
            </w:r>
            <w:r w:rsidRPr="00431AE5">
              <w:rPr>
                <w:rFonts w:ascii="Times New Roman" w:eastAsia="MyriadPro-SemiCn" w:hAnsi="Times New Roman" w:cs="Times New Roman" w:hint="eastAsia"/>
                <w:kern w:val="0"/>
                <w:sz w:val="20"/>
                <w:szCs w:val="20"/>
              </w:rPr>
              <w:t>new</w:t>
            </w:r>
            <w:r w:rsidRPr="00431AE5">
              <w:rPr>
                <w:rFonts w:ascii="Times New Roman" w:eastAsia="MyriadPro-SemiCn" w:hAnsi="Times New Roman" w:cs="Times New Roman"/>
                <w:kern w:val="0"/>
                <w:sz w:val="20"/>
                <w:szCs w:val="20"/>
              </w:rPr>
              <w:t xml:space="preserve"> population </w:t>
            </w:r>
            <w:r w:rsidRPr="00431AE5">
              <w:rPr>
                <w:rFonts w:ascii="Times New Roman" w:eastAsia="MyriadPro-SemiCn" w:hAnsi="Times New Roman" w:cs="Times New Roman"/>
                <w:b/>
                <w:bCs/>
                <w:i/>
                <w:iCs/>
                <w:kern w:val="0"/>
                <w:sz w:val="20"/>
                <w:szCs w:val="20"/>
              </w:rPr>
              <w:t>P</w:t>
            </w:r>
            <w:r w:rsidRPr="00431AE5">
              <w:rPr>
                <w:rFonts w:ascii="Times New Roman" w:eastAsia="MyriadPro-SemiCn" w:hAnsi="Times New Roman" w:cs="Times New Roman"/>
                <w:kern w:val="0"/>
                <w:sz w:val="20"/>
                <w:szCs w:val="20"/>
              </w:rPr>
              <w:t xml:space="preserve">; </w:t>
            </w:r>
          </w:p>
          <w:p w14:paraId="36B96DB8"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U</w:t>
            </w:r>
            <w:r w:rsidRPr="00431AE5">
              <w:rPr>
                <w:rFonts w:ascii="Times New Roman" w:eastAsia="MyriadPro-SemiCn" w:hAnsi="Times New Roman" w:cs="Times New Roman" w:hint="eastAsia"/>
                <w:kern w:val="0"/>
                <w:sz w:val="20"/>
                <w:szCs w:val="20"/>
              </w:rPr>
              <w:t>pdate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the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learning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rate</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kern w:val="0"/>
                <w:position w:val="-7"/>
                <w:sz w:val="20"/>
                <w:szCs w:val="20"/>
              </w:rPr>
              <w:object w:dxaOrig="110" w:dyaOrig="224" w14:anchorId="495AAC57">
                <v:shape id="_x0000_i1033" type="#_x0000_t75" style="width:5pt;height:10.5pt" o:ole="">
                  <v:imagedata r:id="rId23" o:title=""/>
                </v:shape>
                <o:OLEObject Type="Embed" ProgID="Equation.AxMath" ShapeID="_x0000_i1033" DrawAspect="Content" ObjectID="_1722410959" r:id="rId24"/>
              </w:object>
            </w:r>
            <w:r w:rsidRPr="00431AE5">
              <w:rPr>
                <w:rFonts w:ascii="Times New Roman" w:eastAsia="MyriadPro-SemiCn" w:hAnsi="Times New Roman" w:cs="Times New Roman"/>
                <w:kern w:val="0"/>
                <w:sz w:val="20"/>
                <w:szCs w:val="20"/>
              </w:rPr>
              <w:t xml:space="preserve"> </w:t>
            </w:r>
            <w:bookmarkStart w:id="1" w:name="OLE_LINK78"/>
            <w:r w:rsidRPr="00431AE5">
              <w:rPr>
                <w:rFonts w:ascii="Times New Roman" w:eastAsia="MyriadPro-SemiCn" w:hAnsi="Times New Roman" w:cs="Times New Roman" w:hint="eastAsia"/>
                <w:kern w:val="0"/>
                <w:sz w:val="20"/>
                <w:szCs w:val="20"/>
              </w:rPr>
              <w:t>according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to</w:t>
            </w:r>
            <w:r w:rsidRPr="00431AE5">
              <w:rPr>
                <w:rFonts w:ascii="Times New Roman" w:eastAsia="MyriadPro-SemiCn" w:hAnsi="Times New Roman" w:cs="Times New Roman"/>
                <w:kern w:val="0"/>
                <w:sz w:val="20"/>
                <w:szCs w:val="20"/>
              </w:rPr>
              <w:t xml:space="preserve"> the equation (22)</w:t>
            </w:r>
            <w:bookmarkEnd w:id="1"/>
            <w:r w:rsidRPr="00431AE5">
              <w:rPr>
                <w:rFonts w:ascii="Times New Roman" w:eastAsia="MyriadPro-SemiCn" w:hAnsi="Times New Roman" w:cs="Times New Roman"/>
                <w:kern w:val="0"/>
                <w:sz w:val="20"/>
                <w:szCs w:val="20"/>
              </w:rPr>
              <w:t>;</w:t>
            </w:r>
          </w:p>
          <w:p w14:paraId="02B2ED8F"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Update the </w:t>
            </w:r>
            <w:r w:rsidRPr="00431AE5">
              <w:rPr>
                <w:rFonts w:ascii="Times New Roman" w:eastAsia="MyriadPro-SemiCn" w:hAnsi="Times New Roman" w:cs="Times New Roman" w:hint="eastAsia"/>
                <w:kern w:val="0"/>
                <w:sz w:val="20"/>
                <w:szCs w:val="20"/>
              </w:rPr>
              <w:t>probability</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matrix</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b/>
                <w:bCs/>
                <w:i/>
                <w:iCs/>
                <w:kern w:val="0"/>
                <w:sz w:val="20"/>
                <w:szCs w:val="20"/>
              </w:rPr>
              <w:t>A</w:t>
            </w:r>
            <w:r w:rsidRPr="00431AE5">
              <w:rPr>
                <w:rFonts w:ascii="Times New Roman" w:eastAsia="MyriadPro-SemiCn" w:hAnsi="Times New Roman" w:cs="Times New Roman"/>
                <w:b/>
                <w:bCs/>
                <w:kern w:val="0"/>
                <w:sz w:val="20"/>
                <w:szCs w:val="20"/>
              </w:rPr>
              <w:t xml:space="preserve"> </w:t>
            </w:r>
            <w:r w:rsidRPr="00431AE5">
              <w:rPr>
                <w:rFonts w:ascii="Times New Roman" w:eastAsia="MyriadPro-SemiCn" w:hAnsi="Times New Roman" w:cs="Times New Roman" w:hint="eastAsia"/>
                <w:kern w:val="0"/>
                <w:sz w:val="20"/>
                <w:szCs w:val="20"/>
              </w:rPr>
              <w:t>according</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kern w:val="0"/>
                <w:sz w:val="20"/>
                <w:szCs w:val="20"/>
              </w:rPr>
              <w:t>to</w:t>
            </w:r>
            <w:r w:rsidRPr="00431AE5">
              <w:rPr>
                <w:rFonts w:ascii="Times New Roman" w:eastAsia="MyriadPro-SemiCn" w:hAnsi="Times New Roman" w:cs="Times New Roman"/>
                <w:kern w:val="0"/>
                <w:sz w:val="20"/>
                <w:szCs w:val="20"/>
              </w:rPr>
              <w:t xml:space="preserve"> the equation (21);</w:t>
            </w: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w:t>
            </w:r>
          </w:p>
          <w:p w14:paraId="255045E4" w14:textId="77777777" w:rsidR="00BA5233" w:rsidRPr="00431AE5" w:rsidRDefault="00BA5233" w:rsidP="00AA53F2">
            <w:pPr>
              <w:pStyle w:val="a4"/>
              <w:numPr>
                <w:ilvl w:val="0"/>
                <w:numId w:val="1"/>
              </w:numPr>
              <w:snapToGrid w:val="0"/>
              <w:ind w:firstLineChars="0"/>
              <w:rPr>
                <w:rFonts w:ascii="Times New Roman" w:hAnsi="Times New Roman" w:cs="Times New Roman"/>
                <w:sz w:val="20"/>
                <w:szCs w:val="20"/>
              </w:rPr>
            </w:pPr>
            <w:r w:rsidRPr="00431AE5">
              <w:rPr>
                <w:rFonts w:ascii="Times New Roman" w:eastAsia="MyriadPro-SemiCn" w:hAnsi="Times New Roman" w:cs="Times New Roman" w:hint="eastAsia"/>
                <w:kern w:val="0"/>
                <w:sz w:val="20"/>
                <w:szCs w:val="20"/>
              </w:rPr>
              <w:t xml:space="preserve"> </w:t>
            </w:r>
            <w:r w:rsidRPr="00431AE5">
              <w:rPr>
                <w:rFonts w:ascii="Times New Roman" w:eastAsia="MyriadPro-SemiCn" w:hAnsi="Times New Roman" w:cs="Times New Roman"/>
                <w:kern w:val="0"/>
                <w:sz w:val="20"/>
                <w:szCs w:val="20"/>
              </w:rPr>
              <w:t xml:space="preserve">  Set </w:t>
            </w:r>
            <w:r w:rsidRPr="00431AE5">
              <w:rPr>
                <w:rFonts w:ascii="Times New Roman" w:eastAsia="MyriadPro-SemiCn" w:hAnsi="Times New Roman" w:cs="Times New Roman"/>
                <w:kern w:val="0"/>
                <w:position w:val="-9"/>
                <w:sz w:val="20"/>
                <w:szCs w:val="20"/>
              </w:rPr>
              <w:object w:dxaOrig="710" w:dyaOrig="269" w14:anchorId="3692630B">
                <v:shape id="_x0000_i1034" type="#_x0000_t75" style="width:36pt;height:15.5pt" o:ole="">
                  <v:imagedata r:id="rId25" o:title=""/>
                </v:shape>
                <o:OLEObject Type="Embed" ProgID="Equation.AxMath" ShapeID="_x0000_i1034" DrawAspect="Content" ObjectID="_1722410960" r:id="rId26"/>
              </w:object>
            </w:r>
            <w:r w:rsidRPr="00431AE5">
              <w:rPr>
                <w:rFonts w:ascii="Times New Roman" w:eastAsia="MyriadPro-SemiCn" w:hAnsi="Times New Roman" w:cs="Times New Roman"/>
                <w:kern w:val="0"/>
                <w:sz w:val="20"/>
                <w:szCs w:val="20"/>
              </w:rPr>
              <w:t>;</w:t>
            </w:r>
          </w:p>
          <w:p w14:paraId="1396057D" w14:textId="77777777" w:rsidR="00BA5233" w:rsidRPr="00431AE5" w:rsidRDefault="00BA5233" w:rsidP="00AA53F2">
            <w:pPr>
              <w:pStyle w:val="a4"/>
              <w:numPr>
                <w:ilvl w:val="0"/>
                <w:numId w:val="1"/>
              </w:numPr>
              <w:snapToGrid w:val="0"/>
              <w:ind w:firstLineChars="0"/>
              <w:rPr>
                <w:rFonts w:ascii="Times New Roman" w:eastAsia="MyriadPro-SemiCn" w:hAnsi="Times New Roman" w:cs="Times New Roman"/>
                <w:kern w:val="0"/>
                <w:sz w:val="20"/>
                <w:szCs w:val="20"/>
              </w:rPr>
            </w:pPr>
            <w:r w:rsidRPr="00431AE5">
              <w:rPr>
                <w:rFonts w:ascii="Times New Roman" w:eastAsia="MyriadPro-SemiCn" w:hAnsi="Times New Roman" w:cs="Times New Roman" w:hint="eastAsia"/>
                <w:b/>
                <w:bCs/>
                <w:kern w:val="0"/>
                <w:sz w:val="20"/>
                <w:szCs w:val="20"/>
              </w:rPr>
              <w:t>E</w:t>
            </w:r>
            <w:r w:rsidRPr="00431AE5">
              <w:rPr>
                <w:rFonts w:ascii="Times New Roman" w:eastAsia="MyriadPro-SemiCn" w:hAnsi="Times New Roman" w:cs="Times New Roman"/>
                <w:b/>
                <w:bCs/>
                <w:kern w:val="0"/>
                <w:sz w:val="20"/>
                <w:szCs w:val="20"/>
              </w:rPr>
              <w:t>nd</w:t>
            </w:r>
            <w:r w:rsidRPr="00431AE5">
              <w:rPr>
                <w:rFonts w:ascii="Times New Roman" w:eastAsia="MyriadPro-SemiCn" w:hAnsi="Times New Roman" w:cs="Times New Roman"/>
                <w:kern w:val="0"/>
                <w:sz w:val="20"/>
                <w:szCs w:val="20"/>
              </w:rPr>
              <w:t xml:space="preserve"> </w:t>
            </w:r>
            <w:r w:rsidRPr="00431AE5">
              <w:rPr>
                <w:rFonts w:ascii="Times New Roman" w:eastAsia="MyriadPro-SemiCn" w:hAnsi="Times New Roman" w:cs="Times New Roman" w:hint="eastAsia"/>
                <w:b/>
                <w:bCs/>
                <w:kern w:val="0"/>
                <w:sz w:val="20"/>
                <w:szCs w:val="20"/>
              </w:rPr>
              <w:t>while</w:t>
            </w:r>
          </w:p>
          <w:p w14:paraId="7D5D45BA" w14:textId="77777777" w:rsidR="00BA5233" w:rsidRPr="00431AE5" w:rsidRDefault="00BA5233" w:rsidP="00AA53F2">
            <w:pPr>
              <w:rPr>
                <w:rFonts w:ascii="Times New Roman" w:hAnsi="Times New Roman" w:cs="Times New Roman"/>
                <w:sz w:val="20"/>
                <w:szCs w:val="20"/>
              </w:rPr>
            </w:pPr>
            <w:r w:rsidRPr="00431AE5">
              <w:rPr>
                <w:rFonts w:ascii="Times New Roman" w:hAnsi="Times New Roman" w:cs="Times New Roman" w:hint="eastAsia"/>
                <w:b/>
                <w:bCs/>
                <w:sz w:val="20"/>
                <w:szCs w:val="20"/>
              </w:rPr>
              <w:t>E</w:t>
            </w:r>
            <w:r w:rsidRPr="00431AE5">
              <w:rPr>
                <w:rFonts w:ascii="Times New Roman" w:hAnsi="Times New Roman" w:cs="Times New Roman"/>
                <w:b/>
                <w:bCs/>
                <w:sz w:val="20"/>
                <w:szCs w:val="20"/>
              </w:rPr>
              <w:t>nd</w:t>
            </w:r>
            <w:r w:rsidRPr="00431AE5">
              <w:rPr>
                <w:rFonts w:ascii="Times New Roman" w:hAnsi="Times New Roman" w:cs="Times New Roman"/>
                <w:sz w:val="20"/>
                <w:szCs w:val="20"/>
              </w:rPr>
              <w:t>.</w:t>
            </w:r>
          </w:p>
        </w:tc>
      </w:tr>
    </w:tbl>
    <w:p w14:paraId="51D50589" w14:textId="4BF1A8F0" w:rsidR="000F3470" w:rsidRDefault="000F3470" w:rsidP="000F3470">
      <w:pPr>
        <w:rPr>
          <w:lang w:val="en-GB" w:eastAsia="en-GB"/>
        </w:rPr>
      </w:pPr>
    </w:p>
    <w:p w14:paraId="4767920E" w14:textId="7CE24CC7" w:rsidR="00E569E6" w:rsidRDefault="00E569E6" w:rsidP="00E569E6">
      <w:pPr>
        <w:spacing w:after="120"/>
        <w:jc w:val="left"/>
        <w:rPr>
          <w:rFonts w:ascii="Times New Roman" w:hAnsi="Times New Roman" w:cs="Times New Roman"/>
          <w:kern w:val="0"/>
          <w:sz w:val="24"/>
          <w:szCs w:val="24"/>
          <w:lang w:val="en-GB" w:eastAsia="en-GB"/>
        </w:rPr>
      </w:pPr>
      <w:r w:rsidRPr="001E2995">
        <w:rPr>
          <w:rFonts w:ascii="Times New Roman" w:hAnsi="Times New Roman" w:cs="Times New Roman" w:hint="eastAsia"/>
          <w:b/>
          <w:bCs/>
          <w:kern w:val="0"/>
          <w:sz w:val="24"/>
          <w:szCs w:val="24"/>
          <w:lang w:val="en-GB"/>
        </w:rPr>
        <w:t>A</w:t>
      </w:r>
      <w:r>
        <w:rPr>
          <w:rFonts w:ascii="Times New Roman" w:hAnsi="Times New Roman" w:cs="Times New Roman"/>
          <w:b/>
          <w:bCs/>
          <w:kern w:val="0"/>
          <w:sz w:val="24"/>
          <w:szCs w:val="24"/>
          <w:lang w:val="en-GB" w:eastAsia="en-GB"/>
        </w:rPr>
        <w:t>2</w:t>
      </w:r>
      <w:r w:rsidRPr="001E2995">
        <w:rPr>
          <w:rFonts w:ascii="Times New Roman" w:hAnsi="Times New Roman" w:cs="Times New Roman"/>
          <w:b/>
          <w:bCs/>
          <w:kern w:val="0"/>
          <w:sz w:val="24"/>
          <w:szCs w:val="24"/>
          <w:lang w:val="en-GB" w:eastAsia="en-GB"/>
        </w:rPr>
        <w:t xml:space="preserve">. </w:t>
      </w:r>
      <w:r w:rsidRPr="00396504">
        <w:rPr>
          <w:rFonts w:ascii="Times New Roman" w:hAnsi="Times New Roman" w:cs="Times New Roman" w:hint="eastAsia"/>
          <w:b/>
          <w:bCs/>
          <w:kern w:val="0"/>
          <w:sz w:val="24"/>
          <w:szCs w:val="24"/>
          <w:lang w:val="en-GB"/>
        </w:rPr>
        <w:t>T</w:t>
      </w:r>
      <w:r w:rsidRPr="00396504">
        <w:rPr>
          <w:rFonts w:ascii="Times New Roman" w:hAnsi="Times New Roman" w:cs="Times New Roman"/>
          <w:b/>
          <w:bCs/>
          <w:kern w:val="0"/>
          <w:sz w:val="24"/>
          <w:szCs w:val="24"/>
          <w:lang w:val="en-GB" w:eastAsia="en-GB"/>
        </w:rPr>
        <w:t>he discretization approaches on the update of particles’ velocities and positions of MGPSO</w:t>
      </w:r>
    </w:p>
    <w:p w14:paraId="6BF147BD" w14:textId="7B6F75C3" w:rsidR="00E569E6" w:rsidRPr="00E500BB" w:rsidRDefault="00E500BB" w:rsidP="00E569E6">
      <w:pPr>
        <w:spacing w:after="120"/>
        <w:jc w:val="left"/>
        <w:rPr>
          <w:rFonts w:ascii="Times New Roman" w:hAnsi="Times New Roman" w:cs="Times New Roman"/>
          <w:kern w:val="0"/>
          <w:sz w:val="24"/>
          <w:szCs w:val="24"/>
          <w:lang w:val="en-GB" w:eastAsia="en-GB"/>
        </w:rPr>
      </w:pPr>
      <w:r w:rsidRPr="00E500BB">
        <w:rPr>
          <w:rFonts w:ascii="Times New Roman" w:hAnsi="Times New Roman" w:cs="Times New Roman"/>
          <w:kern w:val="0"/>
          <w:sz w:val="24"/>
          <w:szCs w:val="24"/>
          <w:lang w:val="en-GB" w:eastAsia="en-GB"/>
        </w:rPr>
        <w:t>The velocity update approach of MGPSO for our problem is formally transformed as follows:</w:t>
      </w:r>
    </w:p>
    <w:p w14:paraId="405843BD" w14:textId="04F70047" w:rsidR="00E500BB" w:rsidRDefault="00E500BB" w:rsidP="00E500BB">
      <w:pPr>
        <w:pStyle w:val="AMDisplayEquation"/>
        <w:spacing w:after="240"/>
      </w:pPr>
      <w:r w:rsidRPr="004F67CA">
        <w:rPr>
          <w:position w:val="-30"/>
        </w:rPr>
        <w:object w:dxaOrig="4823" w:dyaOrig="727" w14:anchorId="4D0CD4DE">
          <v:shape id="_x0000_i1035" type="#_x0000_t75" style="width:246.5pt;height:36.5pt" o:ole="">
            <v:imagedata r:id="rId27" o:title=""/>
          </v:shape>
          <o:OLEObject Type="Embed" ProgID="Equation.AxMath" ShapeID="_x0000_i1035" DrawAspect="Content" ObjectID="_1722410961" r:id="rId28"/>
        </w:object>
      </w:r>
      <w:r>
        <w:t xml:space="preserve">                       </w:t>
      </w:r>
      <w:r w:rsidRPr="00E7485F">
        <w:rPr>
          <w:color w:val="000000" w:themeColor="text1"/>
        </w:rPr>
        <w:fldChar w:fldCharType="begin"/>
      </w:r>
      <w:r w:rsidRPr="00E7485F">
        <w:rPr>
          <w:color w:val="000000" w:themeColor="text1"/>
        </w:rPr>
        <w:instrText xml:space="preserve"> MACROBUTTON AMMPlaceRM \* MERGEFORMAT </w:instrText>
      </w:r>
      <w:r w:rsidRPr="00E7485F">
        <w:rPr>
          <w:color w:val="000000" w:themeColor="text1"/>
        </w:rPr>
        <w:fldChar w:fldCharType="begin"/>
      </w:r>
      <w:r w:rsidRPr="00E7485F">
        <w:rPr>
          <w:color w:val="000000" w:themeColor="text1"/>
        </w:rPr>
        <w:instrText xml:space="preserve"> SEQ AMEqn \h \* MERGEFORMAT </w:instrText>
      </w:r>
      <w:r w:rsidRPr="00E7485F">
        <w:rPr>
          <w:color w:val="000000" w:themeColor="text1"/>
        </w:rPr>
        <w:fldChar w:fldCharType="end"/>
      </w:r>
      <w:r w:rsidRPr="00E7485F">
        <w:rPr>
          <w:color w:val="000000" w:themeColor="text1"/>
        </w:rPr>
        <w:instrText>(</w:instrText>
      </w:r>
      <w:r w:rsidRPr="00E7485F">
        <w:rPr>
          <w:color w:val="000000" w:themeColor="text1"/>
        </w:rPr>
        <w:fldChar w:fldCharType="begin"/>
      </w:r>
      <w:r w:rsidRPr="00E7485F">
        <w:rPr>
          <w:color w:val="000000" w:themeColor="text1"/>
        </w:rPr>
        <w:instrText xml:space="preserve"> SEQ AMChap \c \* Alphabetic \* MERGEFORMAT </w:instrText>
      </w:r>
      <w:r w:rsidRPr="00E7485F">
        <w:rPr>
          <w:color w:val="000000" w:themeColor="text1"/>
        </w:rPr>
        <w:fldChar w:fldCharType="separate"/>
      </w:r>
      <w:r w:rsidRPr="00E7485F">
        <w:rPr>
          <w:noProof/>
          <w:color w:val="000000" w:themeColor="text1"/>
        </w:rPr>
        <w:instrText>A</w:instrText>
      </w:r>
      <w:r w:rsidRPr="00E7485F">
        <w:rPr>
          <w:noProof/>
          <w:color w:val="000000" w:themeColor="text1"/>
        </w:rPr>
        <w:fldChar w:fldCharType="end"/>
      </w:r>
      <w:r w:rsidRPr="00E7485F">
        <w:rPr>
          <w:color w:val="000000" w:themeColor="text1"/>
        </w:rPr>
        <w:instrText>.</w:instrText>
      </w:r>
      <w:r w:rsidRPr="00E7485F">
        <w:rPr>
          <w:color w:val="000000" w:themeColor="text1"/>
        </w:rPr>
        <w:fldChar w:fldCharType="begin"/>
      </w:r>
      <w:r w:rsidRPr="00E7485F">
        <w:rPr>
          <w:color w:val="000000" w:themeColor="text1"/>
        </w:rPr>
        <w:instrText xml:space="preserve"> SEQ AMEqn \c \* Arabic \* MERGEFORMAT </w:instrText>
      </w:r>
      <w:r w:rsidRPr="00E7485F">
        <w:rPr>
          <w:color w:val="000000" w:themeColor="text1"/>
        </w:rPr>
        <w:fldChar w:fldCharType="separate"/>
      </w:r>
      <w:r w:rsidRPr="00E7485F">
        <w:rPr>
          <w:noProof/>
          <w:color w:val="000000" w:themeColor="text1"/>
        </w:rPr>
        <w:instrText>1</w:instrText>
      </w:r>
      <w:r w:rsidRPr="00E7485F">
        <w:rPr>
          <w:noProof/>
          <w:color w:val="000000" w:themeColor="text1"/>
        </w:rPr>
        <w:fldChar w:fldCharType="end"/>
      </w:r>
      <w:r w:rsidRPr="00E7485F">
        <w:rPr>
          <w:color w:val="000000" w:themeColor="text1"/>
        </w:rPr>
        <w:instrText>)</w:instrText>
      </w:r>
      <w:r w:rsidRPr="00E7485F">
        <w:rPr>
          <w:color w:val="000000" w:themeColor="text1"/>
        </w:rPr>
        <w:fldChar w:fldCharType="end"/>
      </w:r>
      <w:r>
        <w:t xml:space="preserve">                               </w:t>
      </w:r>
    </w:p>
    <w:p w14:paraId="152B7C16" w14:textId="3F633B3B" w:rsidR="00E500BB" w:rsidRDefault="00E500BB" w:rsidP="00E500BB">
      <w:pPr>
        <w:pStyle w:val="a9"/>
        <w:spacing w:after="240"/>
        <w:jc w:val="both"/>
        <w:rPr>
          <w:rFonts w:ascii="Times New Roman" w:hAnsi="Times New Roman" w:cs="Times New Roman"/>
          <w:color w:val="1F497D"/>
          <w:sz w:val="24"/>
          <w:szCs w:val="24"/>
          <w:lang w:val="en-US" w:eastAsia="zh-CN"/>
        </w:rPr>
      </w:pPr>
      <w:r w:rsidRPr="00666BD4">
        <w:rPr>
          <w:position w:val="-32"/>
        </w:rPr>
        <w:object w:dxaOrig="4823" w:dyaOrig="774" w14:anchorId="004F189A">
          <v:shape id="_x0000_i1036" type="#_x0000_t75" style="width:246.5pt;height:39.5pt" o:ole="">
            <v:imagedata r:id="rId29" o:title=""/>
          </v:shape>
          <o:OLEObject Type="Embed" ProgID="Equation.AxMath" ShapeID="_x0000_i1036" DrawAspect="Content" ObjectID="_1722410962" r:id="rId30"/>
        </w:object>
      </w:r>
      <w:r w:rsidR="00956AF2">
        <w:t xml:space="preserve">             </w:t>
      </w:r>
      <w:r>
        <w:t xml:space="preserve">           </w:t>
      </w:r>
      <w:r w:rsidR="00E96839">
        <w:t xml:space="preserve"> </w:t>
      </w:r>
      <w:r>
        <w:t xml:space="preserve"> </w: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MACROBUTTON AMMPlaceRM \* MERGEFORMAT </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AMEqn \h \* MERGEFORMAT </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AMChap \c \* Alphabetic \* MERGEFORMAT </w:instrText>
      </w:r>
      <w:r w:rsidR="00956AF2" w:rsidRPr="00E7485F">
        <w:rPr>
          <w:rFonts w:ascii="Times New Roman" w:hAnsi="Times New Roman"/>
          <w:color w:val="000000" w:themeColor="text1"/>
          <w:sz w:val="24"/>
          <w:szCs w:val="24"/>
          <w:lang w:val="en-US" w:eastAsia="zh-CN"/>
        </w:rPr>
        <w:fldChar w:fldCharType="separate"/>
      </w:r>
      <w:r w:rsidR="00956AF2" w:rsidRPr="00E7485F">
        <w:rPr>
          <w:rFonts w:ascii="Times New Roman" w:hAnsi="Times New Roman"/>
          <w:color w:val="000000" w:themeColor="text1"/>
          <w:sz w:val="24"/>
          <w:szCs w:val="24"/>
          <w:lang w:val="en-US" w:eastAsia="zh-CN"/>
        </w:rPr>
        <w:instrText>A</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AMEqn \c \* Arabic \* MERGEFORMAT </w:instrText>
      </w:r>
      <w:r w:rsidR="00956AF2" w:rsidRPr="00E7485F">
        <w:rPr>
          <w:rFonts w:ascii="Times New Roman" w:hAnsi="Times New Roman"/>
          <w:color w:val="000000" w:themeColor="text1"/>
          <w:sz w:val="24"/>
          <w:szCs w:val="24"/>
          <w:lang w:val="en-US" w:eastAsia="zh-CN"/>
        </w:rPr>
        <w:fldChar w:fldCharType="separate"/>
      </w:r>
      <w:r w:rsidR="00956AF2" w:rsidRPr="00E7485F">
        <w:rPr>
          <w:rFonts w:ascii="Times New Roman" w:hAnsi="Times New Roman"/>
          <w:color w:val="000000" w:themeColor="text1"/>
          <w:sz w:val="24"/>
          <w:szCs w:val="24"/>
          <w:lang w:val="en-US" w:eastAsia="zh-CN"/>
        </w:rPr>
        <w:instrText>2</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end"/>
      </w:r>
      <w:r>
        <w:t xml:space="preserve">                  </w:t>
      </w:r>
    </w:p>
    <w:p w14:paraId="404403FA" w14:textId="66EDF6B9" w:rsidR="00E500BB" w:rsidRDefault="00E500BB" w:rsidP="00E500BB">
      <w:pPr>
        <w:pStyle w:val="a9"/>
        <w:spacing w:after="240"/>
        <w:jc w:val="both"/>
        <w:rPr>
          <w:rFonts w:ascii="Times New Roman" w:hAnsi="Times New Roman" w:cs="Times New Roman"/>
          <w:color w:val="1F497D"/>
          <w:sz w:val="24"/>
          <w:szCs w:val="24"/>
          <w:lang w:val="en-US" w:eastAsia="zh-CN"/>
        </w:rPr>
      </w:pPr>
      <w:r w:rsidRPr="00666BD4">
        <w:rPr>
          <w:position w:val="-30"/>
        </w:rPr>
        <w:object w:dxaOrig="4971" w:dyaOrig="727" w14:anchorId="756F7826">
          <v:shape id="_x0000_i1037" type="#_x0000_t75" style="width:255pt;height:36.5pt" o:ole="">
            <v:imagedata r:id="rId31" o:title=""/>
          </v:shape>
          <o:OLEObject Type="Embed" ProgID="Equation.AxMath" ShapeID="_x0000_i1037" DrawAspect="Content" ObjectID="_1722410963" r:id="rId32"/>
        </w:object>
      </w:r>
      <w:r>
        <w:t xml:space="preserve"> </w:t>
      </w:r>
      <w:r w:rsidR="00956AF2">
        <w:t xml:space="preserve">                    </w:t>
      </w:r>
      <w:r w:rsidR="00E96839">
        <w:t xml:space="preserve"> </w:t>
      </w:r>
      <w:r>
        <w:t xml:space="preserve">  </w:t>
      </w:r>
      <w:r w:rsidR="00956AF2">
        <w:t xml:space="preserve"> </w: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MACROBUTTON AMMPlaceRM \* MERGEFORMAT </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AMEqn \h \* MERGEFORMAT </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AMChap \c \* Alphabetic \* MERGEFORMAT </w:instrText>
      </w:r>
      <w:r w:rsidR="00956AF2" w:rsidRPr="00E7485F">
        <w:rPr>
          <w:rFonts w:ascii="Times New Roman" w:hAnsi="Times New Roman"/>
          <w:color w:val="000000" w:themeColor="text1"/>
          <w:sz w:val="24"/>
          <w:szCs w:val="24"/>
          <w:lang w:val="en-US" w:eastAsia="zh-CN"/>
        </w:rPr>
        <w:fldChar w:fldCharType="separate"/>
      </w:r>
      <w:r w:rsidR="00956AF2" w:rsidRPr="00E7485F">
        <w:rPr>
          <w:rFonts w:ascii="Times New Roman" w:hAnsi="Times New Roman"/>
          <w:noProof/>
          <w:color w:val="000000" w:themeColor="text1"/>
          <w:sz w:val="24"/>
          <w:szCs w:val="24"/>
          <w:lang w:val="en-US" w:eastAsia="zh-CN"/>
        </w:rPr>
        <w:instrText>A</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begin"/>
      </w:r>
      <w:r w:rsidR="00956AF2" w:rsidRPr="00E7485F">
        <w:rPr>
          <w:rFonts w:ascii="Times New Roman" w:hAnsi="Times New Roman"/>
          <w:color w:val="000000" w:themeColor="text1"/>
          <w:sz w:val="24"/>
          <w:szCs w:val="24"/>
          <w:lang w:val="en-US" w:eastAsia="zh-CN"/>
        </w:rPr>
        <w:instrText xml:space="preserve"> SEQ AMEqn \c \* Arabic \* MERGEFORMAT </w:instrText>
      </w:r>
      <w:r w:rsidR="00956AF2" w:rsidRPr="00E7485F">
        <w:rPr>
          <w:rFonts w:ascii="Times New Roman" w:hAnsi="Times New Roman"/>
          <w:color w:val="000000" w:themeColor="text1"/>
          <w:sz w:val="24"/>
          <w:szCs w:val="24"/>
          <w:lang w:val="en-US" w:eastAsia="zh-CN"/>
        </w:rPr>
        <w:fldChar w:fldCharType="separate"/>
      </w:r>
      <w:r w:rsidR="00956AF2" w:rsidRPr="00E7485F">
        <w:rPr>
          <w:rFonts w:ascii="Times New Roman" w:hAnsi="Times New Roman"/>
          <w:noProof/>
          <w:color w:val="000000" w:themeColor="text1"/>
          <w:sz w:val="24"/>
          <w:szCs w:val="24"/>
          <w:lang w:val="en-US" w:eastAsia="zh-CN"/>
        </w:rPr>
        <w:instrText>3</w:instrText>
      </w:r>
      <w:r w:rsidR="00956AF2" w:rsidRPr="00E7485F">
        <w:rPr>
          <w:rFonts w:ascii="Times New Roman" w:hAnsi="Times New Roman"/>
          <w:color w:val="000000" w:themeColor="text1"/>
          <w:sz w:val="24"/>
          <w:szCs w:val="24"/>
          <w:lang w:val="en-US" w:eastAsia="zh-CN"/>
        </w:rPr>
        <w:fldChar w:fldCharType="end"/>
      </w:r>
      <w:r w:rsidR="00956AF2" w:rsidRPr="00E7485F">
        <w:rPr>
          <w:rFonts w:ascii="Times New Roman" w:hAnsi="Times New Roman"/>
          <w:color w:val="000000" w:themeColor="text1"/>
          <w:sz w:val="24"/>
          <w:szCs w:val="24"/>
          <w:lang w:val="en-US" w:eastAsia="zh-CN"/>
        </w:rPr>
        <w:instrText>)</w:instrText>
      </w:r>
      <w:r w:rsidR="00956AF2" w:rsidRPr="00E7485F">
        <w:rPr>
          <w:rFonts w:ascii="Times New Roman" w:hAnsi="Times New Roman"/>
          <w:color w:val="000000" w:themeColor="text1"/>
          <w:sz w:val="24"/>
          <w:szCs w:val="24"/>
          <w:lang w:val="en-US" w:eastAsia="zh-CN"/>
        </w:rPr>
        <w:fldChar w:fldCharType="end"/>
      </w:r>
      <w:r>
        <w:t xml:space="preserve">                          </w:t>
      </w:r>
    </w:p>
    <w:p w14:paraId="0C595934" w14:textId="700FB6FF" w:rsidR="00E500BB" w:rsidRDefault="00E500BB" w:rsidP="00E500BB">
      <w:pPr>
        <w:pStyle w:val="AMDisplayEquation"/>
        <w:tabs>
          <w:tab w:val="clear" w:pos="9020"/>
          <w:tab w:val="right" w:pos="9026"/>
        </w:tabs>
      </w:pPr>
      <w:r>
        <w:tab/>
        <w:t xml:space="preserve"> </w:t>
      </w:r>
      <w:r w:rsidRPr="00506C86">
        <w:rPr>
          <w:position w:val="-12"/>
        </w:rPr>
        <w:object w:dxaOrig="2748" w:dyaOrig="364" w14:anchorId="50615074">
          <v:shape id="_x0000_i1038" type="#_x0000_t75" style="width:137.5pt;height:17.5pt" o:ole="">
            <v:imagedata r:id="rId33" o:title=""/>
          </v:shape>
          <o:OLEObject Type="Embed" ProgID="Equation.AxMath" ShapeID="_x0000_i1038" DrawAspect="Content" ObjectID="_1722410964" r:id="rId34"/>
        </w:object>
      </w:r>
      <w:r w:rsidR="00956AF2">
        <w:t xml:space="preserve"> </w:t>
      </w:r>
      <w:r w:rsidR="00E96839">
        <w:t xml:space="preserve">   </w:t>
      </w:r>
      <w:r w:rsidR="00956AF2">
        <w:t xml:space="preserve"> </w:t>
      </w:r>
      <w:r w:rsidR="00E96839">
        <w:t xml:space="preserve">      </w:t>
      </w:r>
      <w:r w:rsidR="00956AF2">
        <w:t xml:space="preserve">                    </w:t>
      </w:r>
      <w:r w:rsidR="00E96839">
        <w:t xml:space="preserve"> </w:t>
      </w:r>
      <w:r w:rsidR="00956AF2">
        <w:t xml:space="preserve">      </w:t>
      </w:r>
      <w:r w:rsidR="00956AF2" w:rsidRPr="00E96839">
        <w:rPr>
          <w:lang w:val="en-US" w:eastAsia="zh-CN"/>
        </w:rPr>
        <w:t xml:space="preserve">   </w:t>
      </w:r>
      <w:r w:rsidR="00E96839" w:rsidRPr="00E7485F">
        <w:rPr>
          <w:color w:val="000000" w:themeColor="text1"/>
          <w:lang w:val="en-US" w:eastAsia="zh-CN"/>
        </w:rPr>
        <w:fldChar w:fldCharType="begin"/>
      </w:r>
      <w:r w:rsidR="00E96839" w:rsidRPr="00E7485F">
        <w:rPr>
          <w:color w:val="000000" w:themeColor="text1"/>
          <w:lang w:val="en-US" w:eastAsia="zh-CN"/>
        </w:rPr>
        <w:instrText xml:space="preserve"> MACROBUTTON AMMPlaceRM \* MERGEFORMAT </w:instrText>
      </w:r>
      <w:r w:rsidR="00E96839" w:rsidRPr="00E7485F">
        <w:rPr>
          <w:color w:val="000000" w:themeColor="text1"/>
          <w:lang w:val="en-US" w:eastAsia="zh-CN"/>
        </w:rPr>
        <w:fldChar w:fldCharType="begin"/>
      </w:r>
      <w:r w:rsidR="00E96839" w:rsidRPr="00E7485F">
        <w:rPr>
          <w:color w:val="000000" w:themeColor="text1"/>
          <w:lang w:val="en-US" w:eastAsia="zh-CN"/>
        </w:rPr>
        <w:instrText xml:space="preserve"> SEQ AMEqn \h \* MERGEFORMAT </w:instrText>
      </w:r>
      <w:r w:rsidR="00E96839" w:rsidRPr="00E7485F">
        <w:rPr>
          <w:color w:val="000000" w:themeColor="text1"/>
          <w:lang w:val="en-US" w:eastAsia="zh-CN"/>
        </w:rPr>
        <w:fldChar w:fldCharType="end"/>
      </w:r>
      <w:r w:rsidR="00E96839" w:rsidRPr="00E7485F">
        <w:rPr>
          <w:color w:val="000000" w:themeColor="text1"/>
          <w:lang w:val="en-US" w:eastAsia="zh-CN"/>
        </w:rPr>
        <w:instrText>(</w:instrText>
      </w:r>
      <w:r w:rsidR="00E96839" w:rsidRPr="00E7485F">
        <w:rPr>
          <w:color w:val="000000" w:themeColor="text1"/>
          <w:lang w:val="en-US" w:eastAsia="zh-CN"/>
        </w:rPr>
        <w:fldChar w:fldCharType="begin"/>
      </w:r>
      <w:r w:rsidR="00E96839" w:rsidRPr="00E7485F">
        <w:rPr>
          <w:color w:val="000000" w:themeColor="text1"/>
          <w:lang w:val="en-US" w:eastAsia="zh-CN"/>
        </w:rPr>
        <w:instrText xml:space="preserve"> SEQ AMChap \c \* Alphabetic \* MERGEFORMAT </w:instrText>
      </w:r>
      <w:r w:rsidR="00E96839" w:rsidRPr="00E7485F">
        <w:rPr>
          <w:color w:val="000000" w:themeColor="text1"/>
          <w:lang w:val="en-US" w:eastAsia="zh-CN"/>
        </w:rPr>
        <w:fldChar w:fldCharType="separate"/>
      </w:r>
      <w:r w:rsidR="00E96839" w:rsidRPr="00E7485F">
        <w:rPr>
          <w:color w:val="000000" w:themeColor="text1"/>
          <w:lang w:val="en-US" w:eastAsia="zh-CN"/>
        </w:rPr>
        <w:instrText>A</w:instrText>
      </w:r>
      <w:r w:rsidR="00E96839" w:rsidRPr="00E7485F">
        <w:rPr>
          <w:color w:val="000000" w:themeColor="text1"/>
          <w:lang w:val="en-US" w:eastAsia="zh-CN"/>
        </w:rPr>
        <w:fldChar w:fldCharType="end"/>
      </w:r>
      <w:r w:rsidR="00E96839" w:rsidRPr="00E7485F">
        <w:rPr>
          <w:color w:val="000000" w:themeColor="text1"/>
          <w:lang w:val="en-US" w:eastAsia="zh-CN"/>
        </w:rPr>
        <w:instrText>.</w:instrText>
      </w:r>
      <w:r w:rsidR="00E96839" w:rsidRPr="00E7485F">
        <w:rPr>
          <w:color w:val="000000" w:themeColor="text1"/>
          <w:lang w:val="en-US" w:eastAsia="zh-CN"/>
        </w:rPr>
        <w:fldChar w:fldCharType="begin"/>
      </w:r>
      <w:r w:rsidR="00E96839" w:rsidRPr="00E7485F">
        <w:rPr>
          <w:color w:val="000000" w:themeColor="text1"/>
          <w:lang w:val="en-US" w:eastAsia="zh-CN"/>
        </w:rPr>
        <w:instrText xml:space="preserve"> SEQ AMEqn \c \* Arabic \* MERGEFORMAT </w:instrText>
      </w:r>
      <w:r w:rsidR="00E96839" w:rsidRPr="00E7485F">
        <w:rPr>
          <w:color w:val="000000" w:themeColor="text1"/>
          <w:lang w:val="en-US" w:eastAsia="zh-CN"/>
        </w:rPr>
        <w:fldChar w:fldCharType="separate"/>
      </w:r>
      <w:r w:rsidR="00E96839" w:rsidRPr="00E7485F">
        <w:rPr>
          <w:color w:val="000000" w:themeColor="text1"/>
          <w:lang w:val="en-US" w:eastAsia="zh-CN"/>
        </w:rPr>
        <w:instrText>4</w:instrText>
      </w:r>
      <w:r w:rsidR="00E96839" w:rsidRPr="00E7485F">
        <w:rPr>
          <w:color w:val="000000" w:themeColor="text1"/>
          <w:lang w:val="en-US" w:eastAsia="zh-CN"/>
        </w:rPr>
        <w:fldChar w:fldCharType="end"/>
      </w:r>
      <w:r w:rsidR="00E96839" w:rsidRPr="00E7485F">
        <w:rPr>
          <w:color w:val="000000" w:themeColor="text1"/>
          <w:lang w:val="en-US" w:eastAsia="zh-CN"/>
        </w:rPr>
        <w:instrText>)</w:instrText>
      </w:r>
      <w:r w:rsidR="00E96839" w:rsidRPr="00E7485F">
        <w:rPr>
          <w:color w:val="000000" w:themeColor="text1"/>
          <w:lang w:val="en-US" w:eastAsia="zh-CN"/>
        </w:rPr>
        <w:fldChar w:fldCharType="end"/>
      </w:r>
      <w:r w:rsidR="00956AF2" w:rsidRPr="00E96839">
        <w:rPr>
          <w:lang w:val="en-US" w:eastAsia="zh-CN"/>
        </w:rPr>
        <w:t xml:space="preserve"> </w:t>
      </w:r>
      <w:r w:rsidR="00956AF2">
        <w:t xml:space="preserve">    </w:t>
      </w:r>
    </w:p>
    <w:p w14:paraId="5CFC01CC" w14:textId="7C991633" w:rsidR="00143B11" w:rsidRPr="00E7485F" w:rsidRDefault="00E96839" w:rsidP="00E7485F">
      <w:pPr>
        <w:snapToGrid w:val="0"/>
        <w:rPr>
          <w:rFonts w:ascii="Times New Roman" w:hAnsi="Times New Roman" w:cs="Times New Roman"/>
          <w:color w:val="000000" w:themeColor="text1"/>
          <w:sz w:val="24"/>
          <w:szCs w:val="24"/>
        </w:rPr>
      </w:pPr>
      <w:r w:rsidRPr="00E7485F">
        <w:rPr>
          <w:rFonts w:ascii="Times New Roman" w:hAnsi="Times New Roman" w:cs="Times New Roman"/>
          <w:color w:val="000000" w:themeColor="text1"/>
          <w:sz w:val="24"/>
          <w:szCs w:val="24"/>
        </w:rPr>
        <w:t>W</w:t>
      </w:r>
      <w:r w:rsidRPr="00E7485F">
        <w:rPr>
          <w:rFonts w:ascii="Times New Roman" w:hAnsi="Times New Roman" w:cs="Times New Roman" w:hint="eastAsia"/>
          <w:color w:val="000000" w:themeColor="text1"/>
          <w:sz w:val="24"/>
          <w:szCs w:val="24"/>
        </w:rPr>
        <w:t>here</w:t>
      </w:r>
      <w:r w:rsidRPr="00E7485F">
        <w:rPr>
          <w:rFonts w:ascii="Times New Roman" w:hAnsi="Times New Roman" w:cs="Times New Roman"/>
          <w:color w:val="000000" w:themeColor="text1"/>
          <w:sz w:val="24"/>
          <w:szCs w:val="24"/>
        </w:rPr>
        <w:t xml:space="preserve"> </w:t>
      </w:r>
      <w:bookmarkStart w:id="2" w:name="OLE_LINK43"/>
      <w:r w:rsidRPr="00E7485F">
        <w:rPr>
          <w:rFonts w:ascii="Times New Roman" w:hAnsi="Times New Roman" w:cs="Times New Roman"/>
          <w:color w:val="000000" w:themeColor="text1"/>
          <w:position w:val="-12"/>
          <w:sz w:val="24"/>
          <w:szCs w:val="24"/>
        </w:rPr>
        <w:object w:dxaOrig="540" w:dyaOrig="364" w14:anchorId="417ED38C">
          <v:shape id="_x0000_i1039" type="#_x0000_t75" style="width:27pt;height:17.5pt" o:ole="">
            <v:imagedata r:id="rId35" o:title=""/>
          </v:shape>
          <o:OLEObject Type="Embed" ProgID="Equation.AxMath" ShapeID="_x0000_i1039" DrawAspect="Content" ObjectID="_1722410965" r:id="rId36"/>
        </w:object>
      </w:r>
      <w:bookmarkEnd w:id="2"/>
      <w:r w:rsidRPr="00E7485F">
        <w:rPr>
          <w:color w:val="000000" w:themeColor="text1"/>
        </w:rPr>
        <w:t xml:space="preserve"> </w:t>
      </w:r>
      <w:r w:rsidRPr="00E7485F">
        <w:rPr>
          <w:rFonts w:ascii="Times New Roman" w:hAnsi="Times New Roman" w:cs="Times New Roman"/>
          <w:color w:val="000000" w:themeColor="text1"/>
          <w:sz w:val="24"/>
          <w:szCs w:val="24"/>
        </w:rPr>
        <w:t xml:space="preserve">is the velocity of particle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color w:val="000000" w:themeColor="text1"/>
          <w:sz w:val="24"/>
          <w:szCs w:val="24"/>
        </w:rPr>
        <w:t xml:space="preserve"> at iteration </w:t>
      </w:r>
      <w:r w:rsidRPr="00E7485F">
        <w:rPr>
          <w:rFonts w:ascii="Times New Roman" w:hAnsi="Times New Roman" w:cs="Times New Roman"/>
          <w:i/>
          <w:iCs/>
          <w:color w:val="000000" w:themeColor="text1"/>
          <w:sz w:val="24"/>
          <w:szCs w:val="24"/>
        </w:rPr>
        <w:t>t</w:t>
      </w:r>
      <w:r w:rsidRPr="00E7485F">
        <w:rPr>
          <w:rFonts w:ascii="Times New Roman" w:hAnsi="Times New Roman" w:cs="Times New Roman"/>
          <w:color w:val="000000" w:themeColor="text1"/>
          <w:sz w:val="24"/>
          <w:szCs w:val="24"/>
        </w:rPr>
        <w:t xml:space="preserve">+1, while </w:t>
      </w:r>
      <w:bookmarkStart w:id="3" w:name="OLE_LINK41"/>
      <w:r w:rsidRPr="00E7485F">
        <w:rPr>
          <w:rFonts w:ascii="Times New Roman" w:hAnsi="Times New Roman" w:cs="Times New Roman"/>
          <w:color w:val="000000" w:themeColor="text1"/>
          <w:position w:val="-12"/>
          <w:sz w:val="24"/>
          <w:szCs w:val="24"/>
        </w:rPr>
        <w:object w:dxaOrig="515" w:dyaOrig="364" w14:anchorId="39868AE9">
          <v:shape id="_x0000_i1040" type="#_x0000_t75" style="width:26pt;height:17.5pt" o:ole="">
            <v:imagedata r:id="rId37" o:title=""/>
          </v:shape>
          <o:OLEObject Type="Embed" ProgID="Equation.AxMath" ShapeID="_x0000_i1040" DrawAspect="Content" ObjectID="_1722410966" r:id="rId38"/>
        </w:object>
      </w:r>
      <w:bookmarkEnd w:id="3"/>
      <w:r w:rsidRPr="00E7485F">
        <w:rPr>
          <w:rFonts w:ascii="Times New Roman" w:hAnsi="Times New Roman" w:cs="Times New Roman"/>
          <w:color w:val="000000" w:themeColor="text1"/>
          <w:sz w:val="24"/>
          <w:szCs w:val="24"/>
        </w:rPr>
        <w:t xml:space="preserve">, </w:t>
      </w:r>
      <w:bookmarkStart w:id="4" w:name="OLE_LINK42"/>
      <w:r w:rsidRPr="00E7485F">
        <w:rPr>
          <w:rFonts w:ascii="Times New Roman" w:hAnsi="Times New Roman" w:cs="Times New Roman"/>
          <w:color w:val="000000" w:themeColor="text1"/>
          <w:position w:val="-12"/>
          <w:sz w:val="24"/>
          <w:szCs w:val="24"/>
        </w:rPr>
        <w:object w:dxaOrig="515" w:dyaOrig="364" w14:anchorId="798BD971">
          <v:shape id="_x0000_i1041" type="#_x0000_t75" style="width:26pt;height:17.5pt" o:ole="">
            <v:imagedata r:id="rId39" o:title=""/>
          </v:shape>
          <o:OLEObject Type="Embed" ProgID="Equation.AxMath" ShapeID="_x0000_i1041" DrawAspect="Content" ObjectID="_1722410967" r:id="rId40"/>
        </w:object>
      </w:r>
      <w:r w:rsidRPr="00E7485F">
        <w:rPr>
          <w:rFonts w:ascii="Times New Roman" w:hAnsi="Times New Roman" w:cs="Times New Roman"/>
          <w:color w:val="000000" w:themeColor="text1"/>
          <w:sz w:val="24"/>
          <w:szCs w:val="24"/>
        </w:rPr>
        <w:t xml:space="preserve">and </w:t>
      </w:r>
      <w:r w:rsidRPr="00E7485F">
        <w:rPr>
          <w:rFonts w:ascii="Times New Roman" w:hAnsi="Times New Roman" w:cs="Times New Roman"/>
          <w:color w:val="000000" w:themeColor="text1"/>
          <w:position w:val="-12"/>
          <w:sz w:val="24"/>
          <w:szCs w:val="24"/>
        </w:rPr>
        <w:object w:dxaOrig="515" w:dyaOrig="364" w14:anchorId="0521CB3A">
          <v:shape id="_x0000_i1042" type="#_x0000_t75" style="width:26pt;height:17.5pt" o:ole="">
            <v:imagedata r:id="rId41" o:title=""/>
          </v:shape>
          <o:OLEObject Type="Embed" ProgID="Equation.AxMath" ShapeID="_x0000_i1042" DrawAspect="Content" ObjectID="_1722410968" r:id="rId42"/>
        </w:object>
      </w:r>
      <w:r w:rsidRPr="00E7485F">
        <w:rPr>
          <w:rFonts w:ascii="Times New Roman" w:hAnsi="Times New Roman" w:cs="Times New Roman"/>
          <w:color w:val="000000" w:themeColor="text1"/>
          <w:sz w:val="24"/>
          <w:szCs w:val="24"/>
        </w:rPr>
        <w:t xml:space="preserve"> are</w:t>
      </w:r>
      <w:bookmarkEnd w:id="4"/>
      <w:r w:rsidRPr="00E7485F">
        <w:rPr>
          <w:rFonts w:ascii="Times New Roman" w:hAnsi="Times New Roman" w:cs="Times New Roman"/>
          <w:color w:val="000000" w:themeColor="text1"/>
          <w:sz w:val="24"/>
          <w:szCs w:val="24"/>
        </w:rPr>
        <w:t xml:space="preserve"> the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derived</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from</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local</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guides,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global</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guides</w:t>
      </w:r>
      <w:r w:rsidRPr="00E7485F">
        <w:rPr>
          <w:rFonts w:ascii="Times New Roman" w:hAnsi="Times New Roman" w:cs="Times New Roman"/>
          <w:color w:val="000000" w:themeColor="text1"/>
          <w:sz w:val="24"/>
          <w:szCs w:val="24"/>
        </w:rPr>
        <w:t xml:space="preserve"> and </w:t>
      </w:r>
      <w:r w:rsidRPr="00E7485F">
        <w:rPr>
          <w:rFonts w:ascii="Times New Roman" w:hAnsi="Times New Roman" w:cs="Times New Roman" w:hint="eastAsia"/>
          <w:color w:val="000000" w:themeColor="text1"/>
          <w:sz w:val="24"/>
          <w:szCs w:val="24"/>
        </w:rPr>
        <w:t>archive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guides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respectively.</w:t>
      </w:r>
      <w:r w:rsidRPr="00E7485F">
        <w:rPr>
          <w:rFonts w:ascii="Times New Roman" w:hAnsi="Times New Roman" w:cs="Times New Roman"/>
          <w:color w:val="000000" w:themeColor="text1"/>
          <w:sz w:val="24"/>
          <w:szCs w:val="24"/>
        </w:rPr>
        <w:t xml:space="preserve"> Moreover, </w:t>
      </w:r>
      <w:r w:rsidRPr="00E7485F">
        <w:rPr>
          <w:rFonts w:ascii="Times New Roman" w:hAnsi="Times New Roman" w:cs="Times New Roman"/>
          <w:i/>
          <w:iCs/>
          <w:color w:val="000000" w:themeColor="text1"/>
          <w:sz w:val="24"/>
          <w:szCs w:val="24"/>
        </w:rPr>
        <w:t>w</w:t>
      </w:r>
      <w:r w:rsidRPr="00E7485F">
        <w:rPr>
          <w:rFonts w:ascii="Times New Roman" w:hAnsi="Times New Roman" w:cs="Times New Roman"/>
          <w:color w:val="000000" w:themeColor="text1"/>
          <w:sz w:val="24"/>
          <w:szCs w:val="24"/>
        </w:rPr>
        <w:t xml:space="preserve"> is the inertia weight within (0,1),</w:t>
      </w:r>
      <w:r w:rsidRPr="00E7485F">
        <w:rPr>
          <w:rFonts w:ascii="Times New Roman" w:hAnsi="Times New Roman" w:cs="Times New Roman"/>
          <w:i/>
          <w:iCs/>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65" w:dyaOrig="364" w14:anchorId="7C7E1741">
          <v:shape id="_x0000_i1043" type="#_x0000_t75" style="width:13pt;height:17.5pt" o:ole="">
            <v:imagedata r:id="rId43" o:title=""/>
          </v:shape>
          <o:OLEObject Type="Embed" ProgID="Equation.AxMath" ShapeID="_x0000_i1043" DrawAspect="Content" ObjectID="_1722410969" r:id="rId44"/>
        </w:object>
      </w:r>
      <w:r w:rsidRPr="00E7485F">
        <w:rPr>
          <w:rFonts w:ascii="Times New Roman" w:hAnsi="Times New Roman" w:cs="Times New Roman"/>
          <w:color w:val="000000" w:themeColor="text1"/>
          <w:sz w:val="24"/>
          <w:szCs w:val="24"/>
        </w:rPr>
        <w:t xml:space="preserve"> is the position of particle</w:t>
      </w:r>
      <w:r w:rsidRPr="00E7485F">
        <w:rPr>
          <w:rFonts w:ascii="Times New Roman" w:hAnsi="Times New Roman" w:cs="Times New Roman"/>
          <w:i/>
          <w:iCs/>
          <w:color w:val="000000" w:themeColor="text1"/>
          <w:sz w:val="24"/>
          <w:szCs w:val="24"/>
        </w:rPr>
        <w:t xml:space="preserve">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color w:val="000000" w:themeColor="text1"/>
          <w:sz w:val="24"/>
          <w:szCs w:val="24"/>
        </w:rPr>
        <w:t xml:space="preserve"> at iteration </w:t>
      </w:r>
      <w:r w:rsidRPr="00E7485F">
        <w:rPr>
          <w:rFonts w:ascii="Times New Roman" w:hAnsi="Times New Roman" w:cs="Times New Roman"/>
          <w:i/>
          <w:iCs/>
          <w:color w:val="000000" w:themeColor="text1"/>
          <w:sz w:val="24"/>
          <w:szCs w:val="24"/>
        </w:rPr>
        <w:t>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57" w:dyaOrig="364" w14:anchorId="0C4F18BF">
          <v:shape id="_x0000_i1044" type="#_x0000_t75" style="width:12.5pt;height:17.5pt" o:ole="">
            <v:imagedata r:id="rId45" o:title=""/>
          </v:shape>
          <o:OLEObject Type="Embed" ProgID="Equation.AxMath" ShapeID="_x0000_i1044" DrawAspect="Content" ObjectID="_1722410970" r:id="rId46"/>
        </w:object>
      </w:r>
      <w:r w:rsidRPr="00E7485F">
        <w:rPr>
          <w:rFonts w:ascii="Times New Roman" w:hAnsi="Times New Roman" w:cs="Times New Roman"/>
          <w:color w:val="000000" w:themeColor="text1"/>
          <w:sz w:val="24"/>
          <w:szCs w:val="24"/>
        </w:rPr>
        <w:t>is the personal best position of particle</w:t>
      </w:r>
      <w:r w:rsidRPr="00E7485F">
        <w:rPr>
          <w:rFonts w:ascii="Times New Roman" w:hAnsi="Times New Roman" w:cs="Times New Roman"/>
          <w:i/>
          <w:iCs/>
          <w:color w:val="000000" w:themeColor="text1"/>
          <w:sz w:val="24"/>
          <w:szCs w:val="24"/>
        </w:rPr>
        <w:t xml:space="preserve">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color w:val="000000" w:themeColor="text1"/>
          <w:sz w:val="24"/>
          <w:szCs w:val="24"/>
        </w:rPr>
        <w:t xml:space="preserve"> at iteration </w:t>
      </w:r>
      <w:r w:rsidRPr="00E7485F">
        <w:rPr>
          <w:rFonts w:ascii="Times New Roman" w:hAnsi="Times New Roman" w:cs="Times New Roman"/>
          <w:i/>
          <w:iCs/>
          <w:color w:val="000000" w:themeColor="text1"/>
          <w:sz w:val="24"/>
          <w:szCs w:val="24"/>
        </w:rPr>
        <w:t>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4"/>
          <w:sz w:val="24"/>
          <w:szCs w:val="24"/>
        </w:rPr>
        <w:object w:dxaOrig="257" w:dyaOrig="387" w14:anchorId="5174FBE0">
          <v:shape id="_x0000_i1045" type="#_x0000_t75" style="width:12.5pt;height:19.5pt" o:ole="">
            <v:imagedata r:id="rId47" o:title=""/>
          </v:shape>
          <o:OLEObject Type="Embed" ProgID="Equation.AxMath" ShapeID="_x0000_i1045" DrawAspect="Content" ObjectID="_1722410971" r:id="rId48"/>
        </w:object>
      </w:r>
      <w:r w:rsidRPr="00E7485F">
        <w:rPr>
          <w:rFonts w:ascii="Times New Roman" w:hAnsi="Times New Roman" w:cs="Times New Roman"/>
          <w:color w:val="000000" w:themeColor="text1"/>
          <w:sz w:val="24"/>
          <w:szCs w:val="24"/>
        </w:rPr>
        <w:t>is the neighborhood best position of particle</w:t>
      </w:r>
      <w:r w:rsidRPr="00E7485F">
        <w:rPr>
          <w:rFonts w:ascii="Times New Roman" w:hAnsi="Times New Roman" w:cs="Times New Roman"/>
          <w:i/>
          <w:iCs/>
          <w:color w:val="000000" w:themeColor="text1"/>
          <w:sz w:val="24"/>
          <w:szCs w:val="24"/>
        </w:rPr>
        <w:t xml:space="preserve">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color w:val="000000" w:themeColor="text1"/>
          <w:sz w:val="24"/>
          <w:szCs w:val="24"/>
        </w:rPr>
        <w:t xml:space="preserve"> at iteration </w:t>
      </w:r>
      <w:r w:rsidRPr="00E7485F">
        <w:rPr>
          <w:rFonts w:ascii="Times New Roman" w:hAnsi="Times New Roman" w:cs="Times New Roman"/>
          <w:i/>
          <w:iCs/>
          <w:color w:val="000000" w:themeColor="text1"/>
          <w:sz w:val="24"/>
          <w:szCs w:val="24"/>
        </w:rPr>
        <w:t>t</w:t>
      </w:r>
      <w:r w:rsidRPr="00E7485F">
        <w:rPr>
          <w:rFonts w:ascii="Times New Roman" w:hAnsi="Times New Roman" w:cs="Times New Roman"/>
          <w:color w:val="000000" w:themeColor="text1"/>
          <w:sz w:val="24"/>
          <w:szCs w:val="24"/>
        </w:rPr>
        <w:t xml:space="preserve">, </w:t>
      </w:r>
      <w:r w:rsidR="009401B0">
        <w:rPr>
          <w:rFonts w:ascii="Times New Roman" w:hAnsi="Times New Roman" w:cs="Times New Roman"/>
          <w:color w:val="000000" w:themeColor="text1"/>
          <w:sz w:val="24"/>
          <w:szCs w:val="24"/>
        </w:rPr>
        <w:t xml:space="preserve">and </w:t>
      </w:r>
      <w:r w:rsidRPr="00E7485F">
        <w:rPr>
          <w:rFonts w:ascii="Times New Roman" w:hAnsi="Times New Roman" w:cs="Times New Roman"/>
          <w:color w:val="000000" w:themeColor="text1"/>
          <w:position w:val="-12"/>
          <w:sz w:val="24"/>
          <w:szCs w:val="24"/>
        </w:rPr>
        <w:object w:dxaOrig="256" w:dyaOrig="364" w14:anchorId="0FEFABD3">
          <v:shape id="_x0000_i1046" type="#_x0000_t75" style="width:12.5pt;height:17.5pt" o:ole="">
            <v:imagedata r:id="rId49" o:title=""/>
          </v:shape>
          <o:OLEObject Type="Embed" ProgID="Equation.AxMath" ShapeID="_x0000_i1046" DrawAspect="Content" ObjectID="_1722410972" r:id="rId50"/>
        </w:object>
      </w:r>
      <w:r w:rsidRPr="00E7485F">
        <w:rPr>
          <w:rFonts w:ascii="Times New Roman" w:hAnsi="Times New Roman" w:cs="Times New Roman"/>
          <w:color w:val="000000" w:themeColor="text1"/>
          <w:sz w:val="24"/>
          <w:szCs w:val="24"/>
        </w:rPr>
        <w:t xml:space="preserve"> is selected from the archive for particle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i/>
          <w:iCs/>
          <w:color w:val="000000" w:themeColor="text1"/>
          <w:sz w:val="24"/>
          <w:szCs w:val="24"/>
        </w:rPr>
        <w:t xml:space="preserve"> </w:t>
      </w:r>
      <w:r w:rsidRPr="00E7485F">
        <w:rPr>
          <w:rFonts w:ascii="Times New Roman" w:hAnsi="Times New Roman" w:cs="Times New Roman"/>
          <w:color w:val="000000" w:themeColor="text1"/>
          <w:sz w:val="24"/>
          <w:szCs w:val="24"/>
        </w:rPr>
        <w:t xml:space="preserve">at iteration </w:t>
      </w:r>
      <w:r w:rsidRPr="00E7485F">
        <w:rPr>
          <w:rFonts w:ascii="Times New Roman" w:hAnsi="Times New Roman" w:cs="Times New Roman"/>
          <w:i/>
          <w:iCs/>
          <w:color w:val="000000" w:themeColor="text1"/>
          <w:sz w:val="24"/>
          <w:szCs w:val="24"/>
        </w:rPr>
        <w:t>t</w:t>
      </w:r>
      <w:r w:rsidRPr="00E7485F">
        <w:rPr>
          <w:rFonts w:ascii="Times New Roman" w:hAnsi="Times New Roman" w:cs="Times New Roman"/>
          <w:color w:val="000000" w:themeColor="text1"/>
          <w:sz w:val="24"/>
          <w:szCs w:val="24"/>
        </w:rPr>
        <w:t xml:space="preserve">. These </w:t>
      </w:r>
      <w:r w:rsidRPr="00E7485F">
        <w:rPr>
          <w:rFonts w:ascii="Times New Roman" w:hAnsi="Times New Roman" w:cs="Times New Roman"/>
          <w:color w:val="000000" w:themeColor="text1"/>
          <w:position w:val="-12"/>
          <w:sz w:val="24"/>
          <w:szCs w:val="24"/>
        </w:rPr>
        <w:object w:dxaOrig="265" w:dyaOrig="364" w14:anchorId="789F8342">
          <v:shape id="_x0000_i1047" type="#_x0000_t75" style="width:13pt;height:17.5pt" o:ole="">
            <v:imagedata r:id="rId43" o:title=""/>
          </v:shape>
          <o:OLEObject Type="Embed" ProgID="Equation.AxMath" ShapeID="_x0000_i1047" DrawAspect="Content" ObjectID="_1722410973" r:id="rId51"/>
        </w:objec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57" w:dyaOrig="364" w14:anchorId="1A7B715E">
          <v:shape id="_x0000_i1048" type="#_x0000_t75" style="width:12.5pt;height:17.5pt" o:ole="">
            <v:imagedata r:id="rId45" o:title=""/>
          </v:shape>
          <o:OLEObject Type="Embed" ProgID="Equation.AxMath" ShapeID="_x0000_i1048" DrawAspect="Content" ObjectID="_1722410974" r:id="rId52"/>
        </w:objec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4"/>
          <w:sz w:val="24"/>
          <w:szCs w:val="24"/>
        </w:rPr>
        <w:object w:dxaOrig="257" w:dyaOrig="387" w14:anchorId="0CB8D654">
          <v:shape id="_x0000_i1049" type="#_x0000_t75" style="width:12.5pt;height:19.5pt" o:ole="">
            <v:imagedata r:id="rId47" o:title=""/>
          </v:shape>
          <o:OLEObject Type="Embed" ProgID="Equation.AxMath" ShapeID="_x0000_i1049" DrawAspect="Content" ObjectID="_1722410975" r:id="rId53"/>
        </w:object>
      </w:r>
      <w:r w:rsidRPr="00E7485F">
        <w:rPr>
          <w:rFonts w:ascii="Times New Roman" w:hAnsi="Times New Roman" w:cs="Times New Roman"/>
          <w:color w:val="000000" w:themeColor="text1"/>
          <w:sz w:val="24"/>
          <w:szCs w:val="24"/>
        </w:rPr>
        <w:t xml:space="preserve"> and </w:t>
      </w:r>
      <w:r w:rsidRPr="00E7485F">
        <w:rPr>
          <w:rFonts w:ascii="Times New Roman" w:hAnsi="Times New Roman" w:cs="Times New Roman"/>
          <w:color w:val="000000" w:themeColor="text1"/>
          <w:position w:val="-12"/>
          <w:sz w:val="24"/>
          <w:szCs w:val="24"/>
        </w:rPr>
        <w:object w:dxaOrig="256" w:dyaOrig="364" w14:anchorId="2A030A51">
          <v:shape id="_x0000_i1050" type="#_x0000_t75" style="width:12.5pt;height:17.5pt" o:ole="">
            <v:imagedata r:id="rId49" o:title=""/>
          </v:shape>
          <o:OLEObject Type="Embed" ProgID="Equation.AxMath" ShapeID="_x0000_i1050" DrawAspect="Content" ObjectID="_1722410976" r:id="rId54"/>
        </w:object>
      </w:r>
      <w:r w:rsidRPr="00E7485F">
        <w:rPr>
          <w:rFonts w:ascii="Times New Roman" w:hAnsi="Times New Roman" w:cs="Times New Roman"/>
          <w:color w:val="000000" w:themeColor="text1"/>
          <w:sz w:val="24"/>
          <w:szCs w:val="24"/>
        </w:rPr>
        <w:t xml:space="preserve"> are the number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with </w:t>
      </w:r>
      <w:r w:rsidR="009401B0">
        <w:rPr>
          <w:rFonts w:ascii="Times New Roman" w:hAnsi="Times New Roman" w:cs="Times New Roman"/>
          <w:color w:val="000000" w:themeColor="text1"/>
          <w:sz w:val="24"/>
          <w:szCs w:val="24"/>
        </w:rPr>
        <w:t>identical</w:t>
      </w:r>
      <w:r w:rsidRPr="00E7485F">
        <w:rPr>
          <w:rFonts w:ascii="Times New Roman" w:hAnsi="Times New Roman" w:cs="Times New Roman"/>
          <w:color w:val="000000" w:themeColor="text1"/>
          <w:sz w:val="24"/>
          <w:szCs w:val="24"/>
        </w:rPr>
        <w:t xml:space="preserve"> dimension, and they are all the </w:t>
      </w:r>
      <w:r w:rsidRPr="00E7485F">
        <w:rPr>
          <w:rFonts w:ascii="Times New Roman" w:hAnsi="Times New Roman" w:cs="Times New Roman" w:hint="eastAsia"/>
          <w:color w:val="000000" w:themeColor="text1"/>
          <w:sz w:val="24"/>
          <w:szCs w:val="24"/>
        </w:rPr>
        <w:t>material</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orders</w:t>
      </w:r>
      <w:r w:rsidRPr="00E7485F">
        <w:rPr>
          <w:rFonts w:ascii="Times New Roman" w:hAnsi="Times New Roman" w:cs="Times New Roman"/>
          <w:color w:val="000000" w:themeColor="text1"/>
          <w:sz w:val="24"/>
          <w:szCs w:val="24"/>
        </w:rPr>
        <w:t xml:space="preserve">’ delivery sequences in </w:t>
      </w:r>
      <w:r w:rsidRPr="00E7485F">
        <w:rPr>
          <w:rFonts w:ascii="Times New Roman" w:hAnsi="Times New Roman" w:cs="Times New Roman" w:hint="eastAsia"/>
          <w:color w:val="000000" w:themeColor="text1"/>
          <w:sz w:val="24"/>
          <w:szCs w:val="24"/>
        </w:rPr>
        <w:t>our</w:t>
      </w:r>
      <w:r w:rsidRPr="00E7485F">
        <w:rPr>
          <w:rFonts w:ascii="Times New Roman" w:hAnsi="Times New Roman" w:cs="Times New Roman"/>
          <w:color w:val="000000" w:themeColor="text1"/>
          <w:sz w:val="24"/>
          <w:szCs w:val="24"/>
        </w:rPr>
        <w:t xml:space="preserve"> problem.</w:t>
      </w:r>
    </w:p>
    <w:p w14:paraId="579A2AA5" w14:textId="227FB2AF" w:rsidR="00143B11" w:rsidRPr="00E7485F" w:rsidRDefault="00E96839" w:rsidP="00E7485F">
      <w:pPr>
        <w:snapToGrid w:val="0"/>
        <w:ind w:firstLineChars="200" w:firstLine="480"/>
        <w:rPr>
          <w:rFonts w:ascii="Times New Roman" w:hAnsi="Times New Roman" w:cs="Times New Roman"/>
          <w:color w:val="000000" w:themeColor="text1"/>
          <w:sz w:val="24"/>
          <w:szCs w:val="24"/>
        </w:rPr>
      </w:pPr>
      <w:r w:rsidRPr="00E7485F">
        <w:rPr>
          <w:rFonts w:ascii="Times New Roman" w:hAnsi="Times New Roman" w:cs="Times New Roman"/>
          <w:color w:val="000000" w:themeColor="text1"/>
          <w:sz w:val="24"/>
          <w:szCs w:val="24"/>
        </w:rPr>
        <w:t>Th</w:t>
      </w:r>
      <w:r w:rsidR="009401B0">
        <w:rPr>
          <w:rFonts w:ascii="Times New Roman" w:hAnsi="Times New Roman" w:cs="Times New Roman"/>
          <w:color w:val="000000" w:themeColor="text1"/>
          <w:sz w:val="24"/>
          <w:szCs w:val="24"/>
        </w:rPr>
        <w:t>e</w:t>
      </w:r>
      <w:r w:rsidRPr="00E7485F">
        <w:rPr>
          <w:rFonts w:ascii="Times New Roman" w:hAnsi="Times New Roman" w:cs="Times New Roman"/>
          <w:color w:val="000000" w:themeColor="text1"/>
          <w:sz w:val="24"/>
          <w:szCs w:val="24"/>
        </w:rPr>
        <w:t xml:space="preserve"> formula </w:t>
      </w:r>
      <w:bookmarkStart w:id="5" w:name="OLE_LINK40"/>
      <w:r w:rsidRPr="00E7485F">
        <w:rPr>
          <w:rFonts w:ascii="Times New Roman" w:hAnsi="Times New Roman" w:cs="Times New Roman"/>
          <w:color w:val="000000" w:themeColor="text1"/>
          <w:position w:val="-13"/>
          <w:sz w:val="24"/>
          <w:szCs w:val="24"/>
        </w:rPr>
        <w:object w:dxaOrig="1316" w:dyaOrig="379" w14:anchorId="51AF88EF">
          <v:shape id="_x0000_i1051" type="#_x0000_t75" style="width:66pt;height:19pt" o:ole="">
            <v:imagedata r:id="rId55" o:title=""/>
          </v:shape>
          <o:OLEObject Type="Embed" ProgID="Equation.AxMath" ShapeID="_x0000_i1051" DrawAspect="Content" ObjectID="_1722410977" r:id="rId56"/>
        </w:object>
      </w:r>
      <w:bookmarkEnd w:id="5"/>
      <w:r w:rsidRPr="00E7485F">
        <w:rPr>
          <w:rFonts w:ascii="Times New Roman" w:hAnsi="Times New Roman" w:cs="Times New Roman"/>
          <w:color w:val="000000" w:themeColor="text1"/>
          <w:sz w:val="24"/>
          <w:szCs w:val="24"/>
        </w:rPr>
        <w:t xml:space="preserve"> of </w:t>
      </w:r>
      <w:r w:rsidRPr="00E7485F">
        <w:rPr>
          <w:rFonts w:ascii="Times New Roman" w:hAnsi="Times New Roman" w:cs="Times New Roman" w:hint="eastAsia"/>
          <w:color w:val="000000" w:themeColor="text1"/>
          <w:sz w:val="24"/>
          <w:szCs w:val="24"/>
        </w:rPr>
        <w:t>equation</w:t>
      </w:r>
      <w:r w:rsidRPr="00E7485F">
        <w:rPr>
          <w:rFonts w:ascii="Times New Roman" w:hAnsi="Times New Roman" w:cs="Times New Roman"/>
          <w:color w:val="000000" w:themeColor="text1"/>
          <w:sz w:val="24"/>
          <w:szCs w:val="24"/>
        </w:rPr>
        <w:t xml:space="preserve"> (A.1) indicates all the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generated</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by</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comparing</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difference</w:t>
      </w:r>
      <w:r w:rsidRPr="00E7485F">
        <w:rPr>
          <w:rFonts w:ascii="Times New Roman" w:hAnsi="Times New Roman" w:cs="Times New Roman"/>
          <w:color w:val="000000" w:themeColor="text1"/>
          <w:sz w:val="24"/>
          <w:szCs w:val="24"/>
        </w:rPr>
        <w:t xml:space="preserve">s </w:t>
      </w:r>
      <w:r w:rsidRPr="00E7485F">
        <w:rPr>
          <w:rFonts w:ascii="Times New Roman" w:hAnsi="Times New Roman" w:cs="Times New Roman" w:hint="eastAsia"/>
          <w:color w:val="000000" w:themeColor="text1"/>
          <w:sz w:val="24"/>
          <w:szCs w:val="24"/>
        </w:rPr>
        <w:t>between</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w:t>
      </w:r>
      <w:r w:rsidRPr="00E7485F">
        <w:rPr>
          <w:rFonts w:ascii="Times New Roman" w:hAnsi="Times New Roman" w:cs="Times New Roman"/>
          <w:color w:val="000000" w:themeColor="text1"/>
          <w:sz w:val="24"/>
          <w:szCs w:val="24"/>
        </w:rPr>
        <w:t xml:space="preserve"> two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65" w:dyaOrig="364" w14:anchorId="56252BEA">
          <v:shape id="_x0000_i1052" type="#_x0000_t75" style="width:13pt;height:17.5pt" o:ole="">
            <v:imagedata r:id="rId43" o:title=""/>
          </v:shape>
          <o:OLEObject Type="Embed" ProgID="Equation.AxMath" ShapeID="_x0000_i1052" DrawAspect="Content" ObjectID="_1722410978" r:id="rId57"/>
        </w:object>
      </w:r>
      <w:r w:rsidRPr="00E7485F">
        <w:rPr>
          <w:rFonts w:ascii="Times New Roman" w:hAnsi="Times New Roman" w:cs="Times New Roman"/>
          <w:color w:val="000000" w:themeColor="text1"/>
          <w:sz w:val="24"/>
          <w:szCs w:val="24"/>
        </w:rPr>
        <w:t xml:space="preserve">, </w:t>
      </w:r>
      <w:bookmarkStart w:id="6" w:name="OLE_LINK37"/>
      <w:r w:rsidRPr="00E7485F">
        <w:rPr>
          <w:rFonts w:ascii="Times New Roman" w:hAnsi="Times New Roman" w:cs="Times New Roman"/>
          <w:color w:val="000000" w:themeColor="text1"/>
          <w:position w:val="-12"/>
          <w:sz w:val="24"/>
          <w:szCs w:val="24"/>
        </w:rPr>
        <w:object w:dxaOrig="257" w:dyaOrig="364" w14:anchorId="6B1289D8">
          <v:shape id="_x0000_i1053" type="#_x0000_t75" style="width:12.5pt;height:17.5pt" o:ole="">
            <v:imagedata r:id="rId45" o:title=""/>
          </v:shape>
          <o:OLEObject Type="Embed" ProgID="Equation.AxMath" ShapeID="_x0000_i1053" DrawAspect="Content" ObjectID="_1722410979" r:id="rId58"/>
        </w:object>
      </w:r>
      <w:bookmarkEnd w:id="6"/>
      <w:r w:rsidRPr="00E7485F">
        <w:rPr>
          <w:rFonts w:ascii="Times New Roman" w:hAnsi="Times New Roman" w:cs="Times New Roman"/>
          <w:color w:val="000000" w:themeColor="text1"/>
          <w:sz w:val="24"/>
          <w:szCs w:val="24"/>
        </w:rPr>
        <w:t xml:space="preserve"> from front to back, where </w:t>
      </w:r>
      <w:r w:rsidRPr="00E7485F">
        <w:rPr>
          <w:rFonts w:ascii="Times New Roman" w:hAnsi="Times New Roman" w:cs="Times New Roman"/>
          <w:color w:val="000000" w:themeColor="text1"/>
          <w:position w:val="-12"/>
          <w:sz w:val="24"/>
          <w:szCs w:val="24"/>
        </w:rPr>
        <w:object w:dxaOrig="257" w:dyaOrig="364" w14:anchorId="413F1B81">
          <v:shape id="_x0000_i1054" type="#_x0000_t75" style="width:12.5pt;height:17.5pt" o:ole="">
            <v:imagedata r:id="rId45" o:title=""/>
          </v:shape>
          <o:OLEObject Type="Embed" ProgID="Equation.AxMath" ShapeID="_x0000_i1054" DrawAspect="Content" ObjectID="_1722410980" r:id="rId59"/>
        </w:object>
      </w:r>
      <w:r w:rsidRPr="00E7485F">
        <w:rPr>
          <w:rFonts w:ascii="Times New Roman" w:hAnsi="Times New Roman" w:cs="Times New Roman"/>
          <w:color w:val="000000" w:themeColor="text1"/>
          <w:sz w:val="24"/>
          <w:szCs w:val="24"/>
        </w:rPr>
        <w:t xml:space="preserve"> is the </w:t>
      </w:r>
      <w:r w:rsidRPr="00E7485F">
        <w:rPr>
          <w:rFonts w:ascii="Times New Roman" w:hAnsi="Times New Roman" w:cs="Times New Roman" w:hint="eastAsia"/>
          <w:color w:val="000000" w:themeColor="text1"/>
          <w:sz w:val="24"/>
          <w:szCs w:val="24"/>
        </w:rPr>
        <w:t>target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sequence</w:t>
      </w:r>
      <w:r w:rsidRPr="00E7485F">
        <w:rPr>
          <w:rFonts w:ascii="Times New Roman" w:hAnsi="Times New Roman" w:cs="Times New Roman"/>
          <w:color w:val="000000" w:themeColor="text1"/>
          <w:sz w:val="24"/>
          <w:szCs w:val="24"/>
        </w:rPr>
        <w:t xml:space="preserve">, that is, if there </w:t>
      </w:r>
      <w:r w:rsidRPr="00E7485F">
        <w:rPr>
          <w:rFonts w:ascii="Times New Roman" w:hAnsi="Times New Roman" w:cs="Times New Roman" w:hint="eastAsia"/>
          <w:color w:val="000000" w:themeColor="text1"/>
          <w:sz w:val="24"/>
          <w:szCs w:val="24"/>
        </w:rPr>
        <w:t>exists</w:t>
      </w:r>
      <w:r w:rsidRPr="00E7485F">
        <w:rPr>
          <w:rFonts w:ascii="Times New Roman" w:hAnsi="Times New Roman" w:cs="Times New Roman"/>
          <w:color w:val="000000" w:themeColor="text1"/>
          <w:sz w:val="24"/>
          <w:szCs w:val="24"/>
        </w:rPr>
        <w:t xml:space="preserve"> a </w:t>
      </w:r>
      <w:r w:rsidRPr="00E7485F">
        <w:rPr>
          <w:rFonts w:ascii="Times New Roman" w:hAnsi="Times New Roman" w:cs="Times New Roman" w:hint="eastAsia"/>
          <w:color w:val="000000" w:themeColor="text1"/>
          <w:sz w:val="24"/>
          <w:szCs w:val="24"/>
        </w:rPr>
        <w:t>element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difference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between</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these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two</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at </w:t>
      </w:r>
      <w:r w:rsidRPr="00E7485F">
        <w:rPr>
          <w:rFonts w:ascii="Times New Roman" w:hAnsi="Times New Roman" w:cs="Times New Roman" w:hint="eastAsia"/>
          <w:color w:val="000000" w:themeColor="text1"/>
          <w:sz w:val="24"/>
          <w:szCs w:val="24"/>
        </w:rPr>
        <w:t>same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index</w:t>
      </w:r>
      <w:r w:rsidRPr="00E7485F">
        <w:rPr>
          <w:rFonts w:ascii="Times New Roman" w:hAnsi="Times New Roman" w:cs="Times New Roman"/>
          <w:color w:val="000000" w:themeColor="text1"/>
          <w:sz w:val="24"/>
          <w:szCs w:val="24"/>
        </w:rPr>
        <w:t xml:space="preserve">, it </w:t>
      </w:r>
      <w:r w:rsidRPr="00E7485F">
        <w:rPr>
          <w:rFonts w:ascii="Times New Roman" w:hAnsi="Times New Roman" w:cs="Times New Roman" w:hint="eastAsia"/>
          <w:color w:val="000000" w:themeColor="text1"/>
          <w:sz w:val="24"/>
          <w:szCs w:val="24"/>
        </w:rPr>
        <w:t>would</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notice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corresponding</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element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of</w:t>
      </w:r>
      <w:r w:rsidRPr="00E7485F">
        <w:rPr>
          <w:rFonts w:ascii="Times New Roman" w:hAnsi="Times New Roman" w:cs="Times New Roman"/>
          <w:color w:val="000000" w:themeColor="text1"/>
          <w:sz w:val="24"/>
          <w:szCs w:val="24"/>
        </w:rPr>
        <w:t xml:space="preserve">  the </w:t>
      </w:r>
      <w:r w:rsidRPr="00E7485F">
        <w:rPr>
          <w:rFonts w:ascii="Times New Roman" w:hAnsi="Times New Roman" w:cs="Times New Roman" w:hint="eastAsia"/>
          <w:color w:val="000000" w:themeColor="text1"/>
          <w:sz w:val="24"/>
          <w:szCs w:val="24"/>
        </w:rPr>
        <w:t>target</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sequence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57" w:dyaOrig="364" w14:anchorId="2D0EFD67">
          <v:shape id="_x0000_i1055" type="#_x0000_t75" style="width:12.5pt;height:17.5pt" o:ole="">
            <v:imagedata r:id="rId45" o:title=""/>
          </v:shape>
          <o:OLEObject Type="Embed" ProgID="Equation.AxMath" ShapeID="_x0000_i1055" DrawAspect="Content" ObjectID="_1722410981" r:id="rId60"/>
        </w:object>
      </w:r>
      <w:r w:rsidRPr="00E7485F">
        <w:rPr>
          <w:rFonts w:ascii="Times New Roman" w:hAnsi="Times New Roman" w:cs="Times New Roman"/>
          <w:color w:val="000000" w:themeColor="text1"/>
          <w:sz w:val="24"/>
          <w:szCs w:val="24"/>
        </w:rPr>
        <w:t xml:space="preserve">and </w:t>
      </w:r>
      <w:r w:rsidRPr="00E7485F">
        <w:rPr>
          <w:rFonts w:ascii="Times New Roman" w:hAnsi="Times New Roman" w:cs="Times New Roman" w:hint="eastAsia"/>
          <w:color w:val="000000" w:themeColor="text1"/>
          <w:sz w:val="24"/>
          <w:szCs w:val="24"/>
        </w:rPr>
        <w:t>record</w:t>
      </w:r>
      <w:r w:rsidRPr="00E7485F">
        <w:rPr>
          <w:rFonts w:ascii="Times New Roman" w:hAnsi="Times New Roman" w:cs="Times New Roman"/>
          <w:color w:val="000000" w:themeColor="text1"/>
          <w:sz w:val="24"/>
          <w:szCs w:val="24"/>
        </w:rPr>
        <w:t xml:space="preserve"> its </w:t>
      </w:r>
      <w:r w:rsidRPr="00E7485F">
        <w:rPr>
          <w:rFonts w:ascii="Times New Roman" w:hAnsi="Times New Roman" w:cs="Times New Roman" w:hint="eastAsia"/>
          <w:color w:val="000000" w:themeColor="text1"/>
          <w:sz w:val="24"/>
          <w:szCs w:val="24"/>
        </w:rPr>
        <w:t>different</w:t>
      </w:r>
      <w:r w:rsidRPr="00E7485F">
        <w:rPr>
          <w:rFonts w:ascii="Times New Roman" w:hAnsi="Times New Roman" w:cs="Times New Roman"/>
          <w:color w:val="000000" w:themeColor="text1"/>
          <w:sz w:val="24"/>
          <w:szCs w:val="24"/>
        </w:rPr>
        <w:t xml:space="preserve"> indexes </w:t>
      </w:r>
      <w:r w:rsidRPr="00E7485F">
        <w:rPr>
          <w:rFonts w:ascii="Times New Roman" w:hAnsi="Times New Roman" w:cs="Times New Roman" w:hint="eastAsia"/>
          <w:color w:val="000000" w:themeColor="text1"/>
          <w:sz w:val="24"/>
          <w:szCs w:val="24"/>
        </w:rPr>
        <w:t>both</w:t>
      </w:r>
      <w:r w:rsidRPr="00E7485F">
        <w:rPr>
          <w:rFonts w:ascii="Times New Roman" w:hAnsi="Times New Roman" w:cs="Times New Roman"/>
          <w:color w:val="000000" w:themeColor="text1"/>
          <w:sz w:val="24"/>
          <w:szCs w:val="24"/>
        </w:rPr>
        <w:t xml:space="preserve"> in these two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to </w:t>
      </w:r>
      <w:r w:rsidRPr="00E7485F">
        <w:rPr>
          <w:rFonts w:ascii="Times New Roman" w:hAnsi="Times New Roman" w:cs="Times New Roman" w:hint="eastAsia"/>
          <w:color w:val="000000" w:themeColor="text1"/>
          <w:sz w:val="24"/>
          <w:szCs w:val="24"/>
        </w:rPr>
        <w:t>generate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a</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of</w:t>
      </w:r>
      <w:r w:rsidRPr="00E7485F">
        <w:rPr>
          <w:rFonts w:ascii="Times New Roman" w:hAnsi="Times New Roman" w:cs="Times New Roman"/>
          <w:color w:val="000000" w:themeColor="text1"/>
          <w:sz w:val="24"/>
          <w:szCs w:val="24"/>
        </w:rPr>
        <w:t xml:space="preserve"> the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color w:val="000000" w:themeColor="text1"/>
          <w:position w:val="-12"/>
          <w:sz w:val="24"/>
          <w:szCs w:val="24"/>
        </w:rPr>
        <w:object w:dxaOrig="265" w:dyaOrig="364" w14:anchorId="331C3495">
          <v:shape id="_x0000_i1056" type="#_x0000_t75" style="width:13pt;height:17.5pt" o:ole="">
            <v:imagedata r:id="rId43" o:title=""/>
          </v:shape>
          <o:OLEObject Type="Embed" ProgID="Equation.AxMath" ShapeID="_x0000_i1056" DrawAspect="Content" ObjectID="_1722410982" r:id="rId61"/>
        </w:object>
      </w:r>
      <w:r w:rsidRPr="00E7485F">
        <w:rPr>
          <w:rFonts w:ascii="Times New Roman" w:hAnsi="Times New Roman" w:cs="Times New Roman"/>
          <w:color w:val="000000" w:themeColor="text1"/>
          <w:sz w:val="24"/>
          <w:szCs w:val="24"/>
        </w:rPr>
        <w:t xml:space="preserve">. For </w:t>
      </w:r>
      <w:r w:rsidRPr="00E7485F">
        <w:rPr>
          <w:rFonts w:ascii="Times New Roman" w:hAnsi="Times New Roman" w:cs="Times New Roman" w:hint="eastAsia"/>
          <w:color w:val="000000" w:themeColor="text1"/>
          <w:sz w:val="24"/>
          <w:szCs w:val="24"/>
        </w:rPr>
        <w:t>instance,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there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are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three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differences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between</w:t>
      </w:r>
      <w:r w:rsidRPr="00E7485F">
        <w:rPr>
          <w:rFonts w:ascii="Times New Roman" w:hAnsi="Times New Roman" w:cs="Times New Roman"/>
          <w:color w:val="000000" w:themeColor="text1"/>
          <w:sz w:val="24"/>
          <w:szCs w:val="24"/>
        </w:rPr>
        <w:t xml:space="preserve"> these two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(1,2,3,4,5) and (2,3,1,4,5), if the </w:t>
      </w:r>
      <w:r w:rsidRPr="00E7485F">
        <w:rPr>
          <w:rFonts w:ascii="Times New Roman" w:hAnsi="Times New Roman" w:cs="Times New Roman" w:hint="eastAsia"/>
          <w:color w:val="000000" w:themeColor="text1"/>
          <w:sz w:val="24"/>
          <w:szCs w:val="24"/>
        </w:rPr>
        <w:t>index</w:t>
      </w:r>
      <w:r w:rsidRPr="00E7485F">
        <w:rPr>
          <w:rFonts w:ascii="Times New Roman" w:hAnsi="Times New Roman" w:cs="Times New Roman"/>
          <w:color w:val="000000" w:themeColor="text1"/>
          <w:sz w:val="24"/>
          <w:szCs w:val="24"/>
        </w:rPr>
        <w:t xml:space="preserve"> of </w:t>
      </w:r>
      <w:r w:rsidRPr="00E7485F">
        <w:rPr>
          <w:rFonts w:ascii="Times New Roman" w:hAnsi="Times New Roman" w:cs="Times New Roman" w:hint="eastAsia"/>
          <w:color w:val="000000" w:themeColor="text1"/>
          <w:sz w:val="24"/>
          <w:szCs w:val="24"/>
        </w:rPr>
        <w:t>sequences</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starts</w:t>
      </w:r>
      <w:r w:rsidRPr="00E7485F">
        <w:rPr>
          <w:rFonts w:ascii="Times New Roman" w:hAnsi="Times New Roman" w:cs="Times New Roman"/>
          <w:color w:val="000000" w:themeColor="text1"/>
          <w:sz w:val="24"/>
          <w:szCs w:val="24"/>
        </w:rPr>
        <w:t xml:space="preserve"> at zero, it </w:t>
      </w:r>
      <w:r w:rsidRPr="00E7485F">
        <w:rPr>
          <w:rFonts w:ascii="Times New Roman" w:hAnsi="Times New Roman" w:cs="Times New Roman" w:hint="eastAsia"/>
          <w:color w:val="000000" w:themeColor="text1"/>
          <w:sz w:val="24"/>
          <w:szCs w:val="24"/>
        </w:rPr>
        <w:t>would</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generate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three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operators</w:t>
      </w:r>
      <w:r w:rsidRPr="00E7485F">
        <w:rPr>
          <w:rFonts w:ascii="Times New Roman" w:hAnsi="Times New Roman" w:cs="Times New Roman"/>
          <w:color w:val="000000" w:themeColor="text1"/>
          <w:sz w:val="24"/>
          <w:szCs w:val="24"/>
        </w:rPr>
        <w:t xml:space="preserve"> and they can be </w:t>
      </w:r>
      <w:r w:rsidRPr="00E7485F">
        <w:rPr>
          <w:rFonts w:ascii="Times New Roman" w:hAnsi="Times New Roman" w:cs="Times New Roman" w:hint="eastAsia"/>
          <w:color w:val="000000" w:themeColor="text1"/>
          <w:sz w:val="24"/>
          <w:szCs w:val="24"/>
        </w:rPr>
        <w:t>indicated</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as</w:t>
      </w:r>
      <w:r w:rsidRPr="00E7485F">
        <w:rPr>
          <w:rFonts w:ascii="Times New Roman" w:hAnsi="Times New Roman" w:cs="Times New Roman"/>
          <w:color w:val="000000" w:themeColor="text1"/>
          <w:sz w:val="24"/>
          <w:szCs w:val="24"/>
        </w:rPr>
        <w:t xml:space="preserve"> </w:t>
      </w:r>
      <w:proofErr w:type="gramStart"/>
      <w:r w:rsidRPr="00E7485F">
        <w:rPr>
          <w:rFonts w:ascii="Times New Roman" w:hAnsi="Times New Roman" w:cs="Times New Roman" w:hint="eastAsia"/>
          <w:color w:val="000000" w:themeColor="text1"/>
          <w:sz w:val="24"/>
          <w:szCs w:val="24"/>
        </w:rPr>
        <w:t>S</w:t>
      </w:r>
      <w:r w:rsidRPr="00E7485F">
        <w:rPr>
          <w:rFonts w:ascii="Times New Roman" w:hAnsi="Times New Roman" w:cs="Times New Roman"/>
          <w:color w:val="000000" w:themeColor="text1"/>
          <w:sz w:val="24"/>
          <w:szCs w:val="24"/>
        </w:rPr>
        <w:t>O(</w:t>
      </w:r>
      <w:proofErr w:type="gramEnd"/>
      <w:r w:rsidRPr="00E7485F">
        <w:rPr>
          <w:rFonts w:ascii="Times New Roman" w:hAnsi="Times New Roman" w:cs="Times New Roman"/>
          <w:color w:val="000000" w:themeColor="text1"/>
          <w:sz w:val="24"/>
          <w:szCs w:val="24"/>
        </w:rPr>
        <w:t xml:space="preserve">1,0), SO(2,1), SO(0,2), </w:t>
      </w:r>
      <w:r w:rsidRPr="00E7485F">
        <w:rPr>
          <w:rFonts w:ascii="Times New Roman" w:hAnsi="Times New Roman" w:cs="Times New Roman" w:hint="eastAsia"/>
          <w:color w:val="000000" w:themeColor="text1"/>
          <w:sz w:val="24"/>
          <w:szCs w:val="24"/>
        </w:rPr>
        <w:t>respectively.</w:t>
      </w:r>
      <w:r w:rsidRPr="00E7485F">
        <w:rPr>
          <w:rFonts w:ascii="Times New Roman" w:hAnsi="Times New Roman" w:cs="Times New Roman"/>
          <w:color w:val="000000" w:themeColor="text1"/>
          <w:sz w:val="24"/>
          <w:szCs w:val="24"/>
        </w:rPr>
        <w:t xml:space="preserve"> For a </w:t>
      </w:r>
      <w:r w:rsidRPr="00E7485F">
        <w:rPr>
          <w:rFonts w:ascii="Times New Roman" w:hAnsi="Times New Roman" w:cs="Times New Roman" w:hint="eastAsia"/>
          <w:color w:val="000000" w:themeColor="text1"/>
          <w:sz w:val="24"/>
          <w:szCs w:val="24"/>
        </w:rPr>
        <w:t>sequence</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the 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SO</w:t>
      </w:r>
      <w:r w:rsidRPr="00E7485F">
        <w:rPr>
          <w:rFonts w:ascii="Times New Roman" w:hAnsi="Times New Roman" w:cs="Times New Roman"/>
          <w:color w:val="000000" w:themeColor="text1"/>
          <w:sz w:val="24"/>
          <w:szCs w:val="24"/>
        </w:rPr>
        <w:t>(</w:t>
      </w:r>
      <w:proofErr w:type="spellStart"/>
      <w:proofErr w:type="gramStart"/>
      <w:r w:rsidRPr="00E7485F">
        <w:rPr>
          <w:rFonts w:ascii="Times New Roman" w:hAnsi="Times New Roman" w:cs="Times New Roman"/>
          <w:i/>
          <w:iCs/>
          <w:color w:val="000000" w:themeColor="text1"/>
          <w:sz w:val="24"/>
          <w:szCs w:val="24"/>
        </w:rPr>
        <w:t>i</w:t>
      </w:r>
      <w:r w:rsidRPr="00E7485F">
        <w:rPr>
          <w:rFonts w:ascii="Times New Roman" w:hAnsi="Times New Roman" w:cs="Times New Roman"/>
          <w:color w:val="000000" w:themeColor="text1"/>
          <w:sz w:val="24"/>
          <w:szCs w:val="24"/>
        </w:rPr>
        <w:t>,</w:t>
      </w:r>
      <w:r w:rsidRPr="00E7485F">
        <w:rPr>
          <w:rFonts w:ascii="Times New Roman" w:hAnsi="Times New Roman" w:cs="Times New Roman"/>
          <w:i/>
          <w:iCs/>
          <w:color w:val="000000" w:themeColor="text1"/>
          <w:sz w:val="24"/>
          <w:szCs w:val="24"/>
        </w:rPr>
        <w:t>j</w:t>
      </w:r>
      <w:proofErr w:type="spellEnd"/>
      <w:proofErr w:type="gramEnd"/>
      <w:r w:rsidRPr="00E7485F">
        <w:rPr>
          <w:rFonts w:ascii="Times New Roman" w:hAnsi="Times New Roman" w:cs="Times New Roman"/>
          <w:color w:val="000000" w:themeColor="text1"/>
          <w:sz w:val="24"/>
          <w:szCs w:val="24"/>
        </w:rPr>
        <w:t xml:space="preserve">) can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its </w:t>
      </w:r>
      <w:r w:rsidRPr="00E7485F">
        <w:rPr>
          <w:rFonts w:ascii="Times New Roman" w:hAnsi="Times New Roman" w:cs="Times New Roman" w:hint="eastAsia"/>
          <w:color w:val="000000" w:themeColor="text1"/>
          <w:sz w:val="24"/>
          <w:szCs w:val="24"/>
        </w:rPr>
        <w:t>element</w:t>
      </w:r>
      <w:r w:rsidRPr="00E7485F">
        <w:rPr>
          <w:rFonts w:ascii="Times New Roman" w:hAnsi="Times New Roman" w:cs="Times New Roman"/>
          <w:color w:val="000000" w:themeColor="text1"/>
          <w:sz w:val="24"/>
          <w:szCs w:val="24"/>
        </w:rPr>
        <w:t xml:space="preserve"> in index </w:t>
      </w:r>
      <w:proofErr w:type="spellStart"/>
      <w:r w:rsidRPr="00E7485F">
        <w:rPr>
          <w:rFonts w:ascii="Times New Roman" w:hAnsi="Times New Roman" w:cs="Times New Roman"/>
          <w:i/>
          <w:iCs/>
          <w:color w:val="000000" w:themeColor="text1"/>
          <w:sz w:val="24"/>
          <w:szCs w:val="24"/>
        </w:rPr>
        <w:t>i</w:t>
      </w:r>
      <w:proofErr w:type="spellEnd"/>
      <w:r w:rsidRPr="00E7485F">
        <w:rPr>
          <w:rFonts w:ascii="Times New Roman" w:hAnsi="Times New Roman" w:cs="Times New Roman"/>
          <w:color w:val="000000" w:themeColor="text1"/>
          <w:sz w:val="24"/>
          <w:szCs w:val="24"/>
        </w:rPr>
        <w:t xml:space="preserve"> with its </w:t>
      </w:r>
      <w:r w:rsidRPr="00E7485F">
        <w:rPr>
          <w:rFonts w:ascii="Times New Roman" w:hAnsi="Times New Roman" w:cs="Times New Roman" w:hint="eastAsia"/>
          <w:color w:val="000000" w:themeColor="text1"/>
          <w:sz w:val="24"/>
          <w:szCs w:val="24"/>
        </w:rPr>
        <w:t>element</w:t>
      </w:r>
      <w:r w:rsidRPr="00E7485F">
        <w:rPr>
          <w:rFonts w:ascii="Times New Roman" w:hAnsi="Times New Roman" w:cs="Times New Roman"/>
          <w:color w:val="000000" w:themeColor="text1"/>
          <w:sz w:val="24"/>
          <w:szCs w:val="24"/>
        </w:rPr>
        <w:t xml:space="preserve"> in index </w:t>
      </w:r>
      <w:r w:rsidRPr="00E7485F">
        <w:rPr>
          <w:rFonts w:ascii="Times New Roman" w:hAnsi="Times New Roman" w:cs="Times New Roman"/>
          <w:i/>
          <w:iCs/>
          <w:color w:val="000000" w:themeColor="text1"/>
          <w:sz w:val="24"/>
          <w:szCs w:val="24"/>
        </w:rPr>
        <w:t>j</w:t>
      </w:r>
      <w:r w:rsidRPr="00E7485F">
        <w:rPr>
          <w:rFonts w:ascii="Times New Roman" w:hAnsi="Times New Roman" w:cs="Times New Roman"/>
          <w:color w:val="000000" w:themeColor="text1"/>
          <w:sz w:val="24"/>
          <w:szCs w:val="24"/>
        </w:rPr>
        <w:t xml:space="preserve">. Take the </w:t>
      </w:r>
      <w:r w:rsidRPr="00E7485F">
        <w:rPr>
          <w:rFonts w:ascii="Times New Roman" w:hAnsi="Times New Roman" w:cs="Times New Roman" w:hint="eastAsia"/>
          <w:color w:val="000000" w:themeColor="text1"/>
          <w:sz w:val="24"/>
          <w:szCs w:val="24"/>
        </w:rPr>
        <w:t>sequence</w:t>
      </w:r>
      <w:r w:rsidRPr="00E7485F">
        <w:rPr>
          <w:rFonts w:ascii="Times New Roman" w:hAnsi="Times New Roman" w:cs="Times New Roman"/>
          <w:color w:val="000000" w:themeColor="text1"/>
          <w:sz w:val="24"/>
          <w:szCs w:val="24"/>
        </w:rPr>
        <w:t xml:space="preserve"> (1,3,2,5,4) </w:t>
      </w:r>
      <w:r w:rsidRPr="00E7485F">
        <w:rPr>
          <w:rFonts w:ascii="Times New Roman" w:hAnsi="Times New Roman" w:cs="Times New Roman" w:hint="eastAsia"/>
          <w:color w:val="000000" w:themeColor="text1"/>
          <w:sz w:val="24"/>
          <w:szCs w:val="24"/>
        </w:rPr>
        <w:t>as</w:t>
      </w:r>
      <w:r w:rsidRPr="00E7485F">
        <w:rPr>
          <w:rFonts w:ascii="Times New Roman" w:hAnsi="Times New Roman" w:cs="Times New Roman"/>
          <w:color w:val="000000" w:themeColor="text1"/>
          <w:sz w:val="24"/>
          <w:szCs w:val="24"/>
        </w:rPr>
        <w:t xml:space="preserve"> an </w:t>
      </w:r>
      <w:r w:rsidRPr="00E7485F">
        <w:rPr>
          <w:rFonts w:ascii="Times New Roman" w:hAnsi="Times New Roman" w:cs="Times New Roman" w:hint="eastAsia"/>
          <w:color w:val="000000" w:themeColor="text1"/>
          <w:sz w:val="24"/>
          <w:szCs w:val="24"/>
        </w:rPr>
        <w:t>example</w:t>
      </w:r>
      <w:r w:rsidRPr="00E7485F">
        <w:rPr>
          <w:rFonts w:ascii="Times New Roman" w:hAnsi="Times New Roman" w:cs="Times New Roman"/>
          <w:color w:val="000000" w:themeColor="text1"/>
          <w:sz w:val="24"/>
          <w:szCs w:val="24"/>
        </w:rPr>
        <w:t xml:space="preserve">, use an </w:t>
      </w:r>
      <w:r w:rsidRPr="00E7485F">
        <w:rPr>
          <w:rFonts w:ascii="Times New Roman" w:hAnsi="Times New Roman" w:cs="Times New Roman" w:hint="eastAsia"/>
          <w:color w:val="000000" w:themeColor="text1"/>
          <w:sz w:val="24"/>
          <w:szCs w:val="24"/>
        </w:rPr>
        <w:t>swap</w:t>
      </w:r>
      <w:r w:rsidRPr="00E7485F">
        <w:rPr>
          <w:rFonts w:ascii="Times New Roman" w:hAnsi="Times New Roman" w:cs="Times New Roman"/>
          <w:color w:val="000000" w:themeColor="text1"/>
          <w:sz w:val="24"/>
          <w:szCs w:val="24"/>
        </w:rPr>
        <w:t xml:space="preserve"> </w:t>
      </w:r>
      <w:r w:rsidRPr="00E7485F">
        <w:rPr>
          <w:rFonts w:ascii="Times New Roman" w:hAnsi="Times New Roman" w:cs="Times New Roman" w:hint="eastAsia"/>
          <w:color w:val="000000" w:themeColor="text1"/>
          <w:sz w:val="24"/>
          <w:szCs w:val="24"/>
        </w:rPr>
        <w:t>operator</w:t>
      </w:r>
      <w:r w:rsidRPr="00E7485F">
        <w:rPr>
          <w:rFonts w:ascii="Times New Roman" w:hAnsi="Times New Roman" w:cs="Times New Roman"/>
          <w:color w:val="000000" w:themeColor="text1"/>
          <w:sz w:val="24"/>
          <w:szCs w:val="24"/>
        </w:rPr>
        <w:t xml:space="preserve"> </w:t>
      </w:r>
      <w:proofErr w:type="gramStart"/>
      <w:r w:rsidRPr="00E7485F">
        <w:rPr>
          <w:rFonts w:ascii="Times New Roman" w:hAnsi="Times New Roman" w:cs="Times New Roman" w:hint="eastAsia"/>
          <w:color w:val="000000" w:themeColor="text1"/>
          <w:sz w:val="24"/>
          <w:szCs w:val="24"/>
        </w:rPr>
        <w:t>SO</w:t>
      </w:r>
      <w:r w:rsidRPr="00E7485F">
        <w:rPr>
          <w:rFonts w:ascii="Times New Roman" w:hAnsi="Times New Roman" w:cs="Times New Roman"/>
          <w:color w:val="000000" w:themeColor="text1"/>
          <w:sz w:val="24"/>
          <w:szCs w:val="24"/>
        </w:rPr>
        <w:t>(</w:t>
      </w:r>
      <w:proofErr w:type="gramEnd"/>
      <w:r w:rsidRPr="00E7485F">
        <w:rPr>
          <w:rFonts w:ascii="Times New Roman" w:hAnsi="Times New Roman" w:cs="Times New Roman"/>
          <w:color w:val="000000" w:themeColor="text1"/>
          <w:sz w:val="24"/>
          <w:szCs w:val="24"/>
        </w:rPr>
        <w:t xml:space="preserve">0,2) to update it, and then its new sequence is (2,3,1,5,4). </w:t>
      </w:r>
    </w:p>
    <w:p w14:paraId="2B545412" w14:textId="7E272485" w:rsidR="000F3470" w:rsidRPr="00737B8C" w:rsidRDefault="00E96839" w:rsidP="00737B8C">
      <w:pPr>
        <w:snapToGrid w:val="0"/>
        <w:ind w:firstLineChars="200" w:firstLine="480"/>
        <w:rPr>
          <w:color w:val="000000" w:themeColor="text1"/>
          <w:lang w:val="en-GB" w:eastAsia="en-GB"/>
        </w:rPr>
      </w:pPr>
      <w:r w:rsidRPr="00737B8C">
        <w:rPr>
          <w:rFonts w:ascii="Times New Roman" w:hAnsi="Times New Roman" w:cs="Times New Roman"/>
          <w:color w:val="000000" w:themeColor="text1"/>
          <w:sz w:val="24"/>
          <w:szCs w:val="24"/>
        </w:rPr>
        <w:t xml:space="preserve">While this </w:t>
      </w:r>
      <w:r w:rsidRPr="00737B8C">
        <w:rPr>
          <w:rFonts w:ascii="Times New Roman" w:hAnsi="Times New Roman" w:cs="Times New Roman" w:hint="eastAsia"/>
          <w:color w:val="000000" w:themeColor="text1"/>
          <w:sz w:val="24"/>
          <w:szCs w:val="24"/>
        </w:rPr>
        <w:t>formula</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position w:val="-13"/>
          <w:sz w:val="24"/>
          <w:szCs w:val="24"/>
        </w:rPr>
        <w:object w:dxaOrig="2439" w:dyaOrig="379" w14:anchorId="5C19FBA3">
          <v:shape id="_x0000_i1057" type="#_x0000_t75" style="width:122pt;height:19pt" o:ole="">
            <v:imagedata r:id="rId62" o:title=""/>
          </v:shape>
          <o:OLEObject Type="Embed" ProgID="Equation.AxMath" ShapeID="_x0000_i1057" DrawAspect="Content" ObjectID="_1722410983" r:id="rId63"/>
        </w:object>
      </w:r>
      <w:r w:rsidRPr="00737B8C">
        <w:rPr>
          <w:rFonts w:ascii="Times New Roman" w:hAnsi="Times New Roman" w:cs="Times New Roman"/>
          <w:color w:val="000000" w:themeColor="text1"/>
          <w:sz w:val="24"/>
          <w:szCs w:val="24"/>
        </w:rPr>
        <w:t xml:space="preserve"> of the </w:t>
      </w:r>
      <w:r w:rsidRPr="00737B8C">
        <w:rPr>
          <w:rFonts w:ascii="Times New Roman" w:hAnsi="Times New Roman" w:cs="Times New Roman" w:hint="eastAsia"/>
          <w:color w:val="000000" w:themeColor="text1"/>
          <w:sz w:val="24"/>
          <w:szCs w:val="24"/>
        </w:rPr>
        <w:t>equation</w:t>
      </w:r>
      <w:r w:rsidRPr="00737B8C">
        <w:rPr>
          <w:rFonts w:ascii="Times New Roman" w:hAnsi="Times New Roman" w:cs="Times New Roman"/>
          <w:color w:val="000000" w:themeColor="text1"/>
          <w:sz w:val="24"/>
          <w:szCs w:val="24"/>
        </w:rPr>
        <w:t xml:space="preserve"> (A.1) indicates </w:t>
      </w:r>
      <w:r w:rsidRPr="00737B8C">
        <w:rPr>
          <w:rFonts w:ascii="Times New Roman" w:hAnsi="Times New Roman" w:cs="Times New Roman" w:hint="eastAsia"/>
          <w:color w:val="000000" w:themeColor="text1"/>
          <w:sz w:val="24"/>
          <w:szCs w:val="24"/>
        </w:rPr>
        <w:t>that</w:t>
      </w:r>
      <w:r w:rsidRPr="00737B8C">
        <w:rPr>
          <w:rFonts w:ascii="Times New Roman" w:hAnsi="Times New Roman" w:cs="Times New Roman"/>
          <w:color w:val="000000" w:themeColor="text1"/>
          <w:sz w:val="24"/>
          <w:szCs w:val="24"/>
        </w:rPr>
        <w:t xml:space="preserve"> 100(1-</w:t>
      </w:r>
      <w:r w:rsidRPr="00CC3BED">
        <w:rPr>
          <w:rFonts w:ascii="Times New Roman" w:hAnsi="Times New Roman" w:cs="Times New Roman"/>
          <w:i/>
          <w:iCs/>
          <w:color w:val="000000" w:themeColor="text1"/>
          <w:sz w:val="24"/>
          <w:szCs w:val="24"/>
        </w:rPr>
        <w:t>w</w:t>
      </w:r>
      <w:r w:rsidRPr="00737B8C">
        <w:rPr>
          <w:rFonts w:ascii="Times New Roman" w:hAnsi="Times New Roman" w:cs="Times New Roman"/>
          <w:color w:val="000000" w:themeColor="text1"/>
          <w:sz w:val="24"/>
          <w:szCs w:val="24"/>
        </w:rPr>
        <w:t xml:space="preserve">) % of </w:t>
      </w:r>
      <w:r w:rsidRPr="00737B8C">
        <w:rPr>
          <w:rFonts w:ascii="Times New Roman" w:hAnsi="Times New Roman" w:cs="Times New Roman" w:hint="eastAsia"/>
          <w:color w:val="000000" w:themeColor="text1"/>
          <w:sz w:val="24"/>
          <w:szCs w:val="24"/>
        </w:rPr>
        <w:t>all</w:t>
      </w:r>
      <w:r w:rsidRPr="00737B8C">
        <w:rPr>
          <w:rFonts w:ascii="Times New Roman" w:hAnsi="Times New Roman" w:cs="Times New Roman"/>
          <w:color w:val="000000" w:themeColor="text1"/>
          <w:sz w:val="24"/>
          <w:szCs w:val="24"/>
        </w:rPr>
        <w:t xml:space="preserve"> the </w:t>
      </w:r>
      <w:r w:rsidRPr="00737B8C">
        <w:rPr>
          <w:rFonts w:ascii="Times New Roman" w:hAnsi="Times New Roman" w:cs="Times New Roman" w:hint="eastAsia"/>
          <w:color w:val="000000" w:themeColor="text1"/>
          <w:sz w:val="24"/>
          <w:szCs w:val="24"/>
        </w:rPr>
        <w:t>swap</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operators</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position w:val="-13"/>
          <w:sz w:val="24"/>
          <w:szCs w:val="24"/>
        </w:rPr>
        <w:object w:dxaOrig="1316" w:dyaOrig="379" w14:anchorId="6BD78F4D">
          <v:shape id="_x0000_i1058" type="#_x0000_t75" style="width:66pt;height:19pt" o:ole="">
            <v:imagedata r:id="rId55" o:title=""/>
          </v:shape>
          <o:OLEObject Type="Embed" ProgID="Equation.AxMath" ShapeID="_x0000_i1058" DrawAspect="Content" ObjectID="_1722410984" r:id="rId64"/>
        </w:object>
      </w:r>
      <w:r w:rsidRPr="00737B8C">
        <w:rPr>
          <w:rFonts w:ascii="Times New Roman" w:hAnsi="Times New Roman" w:cs="Times New Roman"/>
          <w:color w:val="000000" w:themeColor="text1"/>
          <w:sz w:val="24"/>
          <w:szCs w:val="24"/>
        </w:rPr>
        <w:t xml:space="preserve"> are </w:t>
      </w:r>
      <w:r w:rsidRPr="00737B8C">
        <w:rPr>
          <w:rFonts w:ascii="Times New Roman" w:hAnsi="Times New Roman" w:cs="Times New Roman" w:hint="eastAsia"/>
          <w:color w:val="000000" w:themeColor="text1"/>
          <w:sz w:val="24"/>
          <w:szCs w:val="24"/>
        </w:rPr>
        <w:t>selected</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randomly</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to</w:t>
      </w:r>
      <w:r w:rsidRPr="00737B8C">
        <w:rPr>
          <w:rFonts w:ascii="Times New Roman" w:hAnsi="Times New Roman" w:cs="Times New Roman"/>
          <w:color w:val="000000" w:themeColor="text1"/>
          <w:sz w:val="24"/>
          <w:szCs w:val="24"/>
        </w:rPr>
        <w:t xml:space="preserve"> form the </w:t>
      </w:r>
      <w:r w:rsidRPr="00737B8C">
        <w:rPr>
          <w:rFonts w:ascii="Times New Roman" w:hAnsi="Times New Roman" w:cs="Times New Roman" w:hint="eastAsia"/>
          <w:color w:val="000000" w:themeColor="text1"/>
          <w:sz w:val="24"/>
          <w:szCs w:val="24"/>
        </w:rPr>
        <w:t>swap</w:t>
      </w:r>
      <w:r w:rsidRPr="00737B8C">
        <w:rPr>
          <w:rFonts w:ascii="Times New Roman" w:hAnsi="Times New Roman" w:cs="Times New Roman"/>
          <w:color w:val="000000" w:themeColor="text1"/>
          <w:sz w:val="24"/>
          <w:szCs w:val="24"/>
        </w:rPr>
        <w:t xml:space="preserve"> operator </w:t>
      </w:r>
      <w:r w:rsidRPr="00737B8C">
        <w:rPr>
          <w:rFonts w:ascii="Times New Roman" w:hAnsi="Times New Roman" w:cs="Times New Roman" w:hint="eastAsia"/>
          <w:color w:val="000000" w:themeColor="text1"/>
          <w:sz w:val="24"/>
          <w:szCs w:val="24"/>
        </w:rPr>
        <w:t>sequence</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position w:val="-12"/>
          <w:sz w:val="24"/>
          <w:szCs w:val="24"/>
        </w:rPr>
        <w:object w:dxaOrig="515" w:dyaOrig="364" w14:anchorId="47A17D2D">
          <v:shape id="_x0000_i1059" type="#_x0000_t75" style="width:26pt;height:17.5pt" o:ole="">
            <v:imagedata r:id="rId37" o:title=""/>
          </v:shape>
          <o:OLEObject Type="Embed" ProgID="Equation.AxMath" ShapeID="_x0000_i1059" DrawAspect="Content" ObjectID="_1722410985" r:id="rId65"/>
        </w:object>
      </w:r>
      <w:r w:rsidRPr="00737B8C">
        <w:rPr>
          <w:rFonts w:ascii="Times New Roman" w:hAnsi="Times New Roman" w:cs="Times New Roman"/>
          <w:color w:val="000000" w:themeColor="text1"/>
          <w:sz w:val="24"/>
          <w:szCs w:val="24"/>
        </w:rPr>
        <w:t xml:space="preserve">, and in the same way the </w:t>
      </w:r>
      <w:r w:rsidRPr="00737B8C">
        <w:rPr>
          <w:rFonts w:ascii="Times New Roman" w:hAnsi="Times New Roman" w:cs="Times New Roman" w:hint="eastAsia"/>
          <w:color w:val="000000" w:themeColor="text1"/>
          <w:sz w:val="24"/>
          <w:szCs w:val="24"/>
        </w:rPr>
        <w:t>swap</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operator</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sequences</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position w:val="-12"/>
          <w:sz w:val="24"/>
          <w:szCs w:val="24"/>
        </w:rPr>
        <w:object w:dxaOrig="515" w:dyaOrig="364" w14:anchorId="194BF919">
          <v:shape id="_x0000_i1060" type="#_x0000_t75" style="width:26pt;height:17.5pt" o:ole="">
            <v:imagedata r:id="rId39" o:title=""/>
          </v:shape>
          <o:OLEObject Type="Embed" ProgID="Equation.AxMath" ShapeID="_x0000_i1060" DrawAspect="Content" ObjectID="_1722410986" r:id="rId66"/>
        </w:object>
      </w:r>
      <w:r w:rsidRPr="00737B8C">
        <w:rPr>
          <w:rFonts w:ascii="Times New Roman" w:hAnsi="Times New Roman" w:cs="Times New Roman"/>
          <w:color w:val="000000" w:themeColor="text1"/>
          <w:sz w:val="24"/>
          <w:szCs w:val="24"/>
        </w:rPr>
        <w:t xml:space="preserve">and </w:t>
      </w:r>
      <w:r w:rsidRPr="00737B8C">
        <w:rPr>
          <w:rFonts w:ascii="Times New Roman" w:hAnsi="Times New Roman" w:cs="Times New Roman"/>
          <w:color w:val="000000" w:themeColor="text1"/>
          <w:position w:val="-12"/>
          <w:sz w:val="24"/>
          <w:szCs w:val="24"/>
        </w:rPr>
        <w:object w:dxaOrig="515" w:dyaOrig="364" w14:anchorId="129FEE14">
          <v:shape id="_x0000_i1061" type="#_x0000_t75" style="width:26pt;height:17.5pt" o:ole="">
            <v:imagedata r:id="rId41" o:title=""/>
          </v:shape>
          <o:OLEObject Type="Embed" ProgID="Equation.AxMath" ShapeID="_x0000_i1061" DrawAspect="Content" ObjectID="_1722410987" r:id="rId67"/>
        </w:object>
      </w:r>
      <w:r w:rsidRPr="00737B8C">
        <w:rPr>
          <w:rFonts w:ascii="Times New Roman" w:hAnsi="Times New Roman" w:cs="Times New Roman"/>
          <w:color w:val="000000" w:themeColor="text1"/>
          <w:sz w:val="24"/>
          <w:szCs w:val="24"/>
        </w:rPr>
        <w:t xml:space="preserve"> can be </w:t>
      </w:r>
      <w:r w:rsidRPr="00737B8C">
        <w:rPr>
          <w:rFonts w:ascii="Times New Roman" w:hAnsi="Times New Roman" w:cs="Times New Roman" w:hint="eastAsia"/>
          <w:color w:val="000000" w:themeColor="text1"/>
          <w:sz w:val="24"/>
          <w:szCs w:val="24"/>
        </w:rPr>
        <w:t>constructed</w:t>
      </w:r>
      <w:r w:rsidRPr="00737B8C">
        <w:rPr>
          <w:rFonts w:ascii="Times New Roman" w:hAnsi="Times New Roman" w:cs="Times New Roman"/>
          <w:color w:val="000000" w:themeColor="text1"/>
          <w:sz w:val="24"/>
          <w:szCs w:val="24"/>
        </w:rPr>
        <w:t xml:space="preserve">, where a swap </w:t>
      </w:r>
      <w:r w:rsidRPr="00737B8C">
        <w:rPr>
          <w:rFonts w:ascii="Times New Roman" w:hAnsi="Times New Roman" w:cs="Times New Roman" w:hint="eastAsia"/>
          <w:color w:val="000000" w:themeColor="text1"/>
          <w:sz w:val="24"/>
          <w:szCs w:val="24"/>
        </w:rPr>
        <w:t>operator</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sequence</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is</w:t>
      </w:r>
      <w:r w:rsidRPr="00737B8C">
        <w:rPr>
          <w:rFonts w:ascii="Times New Roman" w:hAnsi="Times New Roman" w:cs="Times New Roman"/>
          <w:color w:val="000000" w:themeColor="text1"/>
          <w:sz w:val="24"/>
          <w:szCs w:val="24"/>
        </w:rPr>
        <w:t xml:space="preserve"> the set of swap operators with sequential order</w:t>
      </w:r>
      <w:r w:rsidRPr="00737B8C">
        <w:rPr>
          <w:rFonts w:ascii="Times New Roman" w:hAnsi="Times New Roman" w:cs="Times New Roman" w:hint="eastAsia"/>
          <w:color w:val="000000" w:themeColor="text1"/>
          <w:sz w:val="24"/>
          <w:szCs w:val="24"/>
        </w:rPr>
        <w:t>.</w:t>
      </w:r>
      <w:r w:rsidRPr="00737B8C">
        <w:rPr>
          <w:rFonts w:ascii="Times New Roman" w:hAnsi="Times New Roman" w:cs="Times New Roman"/>
          <w:color w:val="000000" w:themeColor="text1"/>
          <w:sz w:val="24"/>
          <w:szCs w:val="24"/>
        </w:rPr>
        <w:t xml:space="preserve"> As </w:t>
      </w:r>
      <w:r w:rsidRPr="00737B8C">
        <w:rPr>
          <w:rFonts w:ascii="Times New Roman" w:hAnsi="Times New Roman" w:cs="Times New Roman" w:hint="eastAsia"/>
          <w:color w:val="000000" w:themeColor="text1"/>
          <w:sz w:val="24"/>
          <w:szCs w:val="24"/>
        </w:rPr>
        <w:t>equation</w:t>
      </w:r>
      <w:r w:rsidRPr="00737B8C">
        <w:rPr>
          <w:rFonts w:ascii="Times New Roman" w:hAnsi="Times New Roman" w:cs="Times New Roman"/>
          <w:color w:val="000000" w:themeColor="text1"/>
          <w:sz w:val="24"/>
          <w:szCs w:val="24"/>
        </w:rPr>
        <w:t xml:space="preserve"> (A.4) show</w:t>
      </w:r>
      <w:r w:rsidR="009401B0">
        <w:rPr>
          <w:rFonts w:ascii="Times New Roman" w:hAnsi="Times New Roman" w:cs="Times New Roman"/>
          <w:color w:val="000000" w:themeColor="text1"/>
          <w:sz w:val="24"/>
          <w:szCs w:val="24"/>
        </w:rPr>
        <w:t>s</w:t>
      </w:r>
      <w:r w:rsidRPr="00737B8C">
        <w:rPr>
          <w:rFonts w:ascii="Times New Roman" w:hAnsi="Times New Roman" w:cs="Times New Roman"/>
          <w:color w:val="000000" w:themeColor="text1"/>
          <w:sz w:val="24"/>
          <w:szCs w:val="24"/>
        </w:rPr>
        <w:t xml:space="preserve">, the </w:t>
      </w:r>
      <w:r w:rsidRPr="00737B8C">
        <w:rPr>
          <w:rFonts w:ascii="Times New Roman" w:hAnsi="Times New Roman" w:cs="Times New Roman" w:hint="eastAsia"/>
          <w:color w:val="000000" w:themeColor="text1"/>
          <w:sz w:val="24"/>
          <w:szCs w:val="24"/>
        </w:rPr>
        <w:t>updated</w:t>
      </w:r>
      <w:r w:rsidRPr="00737B8C">
        <w:rPr>
          <w:rFonts w:ascii="Times New Roman" w:hAnsi="Times New Roman" w:cs="Times New Roman"/>
          <w:color w:val="000000" w:themeColor="text1"/>
          <w:sz w:val="24"/>
          <w:szCs w:val="24"/>
        </w:rPr>
        <w:t xml:space="preserve"> velocity </w:t>
      </w:r>
      <w:r w:rsidRPr="00737B8C">
        <w:rPr>
          <w:rFonts w:ascii="Times New Roman" w:hAnsi="Times New Roman" w:cs="Times New Roman"/>
          <w:color w:val="000000" w:themeColor="text1"/>
          <w:position w:val="-12"/>
          <w:sz w:val="24"/>
          <w:szCs w:val="24"/>
        </w:rPr>
        <w:object w:dxaOrig="540" w:dyaOrig="364" w14:anchorId="1C7D3F5F">
          <v:shape id="_x0000_i1062" type="#_x0000_t75" style="width:27pt;height:17.5pt" o:ole="">
            <v:imagedata r:id="rId35" o:title=""/>
          </v:shape>
          <o:OLEObject Type="Embed" ProgID="Equation.AxMath" ShapeID="_x0000_i1062" DrawAspect="Content" ObjectID="_1722410988" r:id="rId68"/>
        </w:object>
      </w:r>
      <w:r w:rsidRPr="00737B8C">
        <w:rPr>
          <w:rFonts w:ascii="Times New Roman" w:hAnsi="Times New Roman" w:cs="Times New Roman"/>
          <w:color w:val="000000" w:themeColor="text1"/>
          <w:sz w:val="24"/>
          <w:szCs w:val="24"/>
        </w:rPr>
        <w:t xml:space="preserve"> of particle </w:t>
      </w:r>
      <w:proofErr w:type="spellStart"/>
      <w:r w:rsidRPr="00737B8C">
        <w:rPr>
          <w:rFonts w:ascii="Times New Roman" w:hAnsi="Times New Roman" w:cs="Times New Roman"/>
          <w:i/>
          <w:iCs/>
          <w:color w:val="000000" w:themeColor="text1"/>
          <w:sz w:val="24"/>
          <w:szCs w:val="24"/>
        </w:rPr>
        <w:t>i</w:t>
      </w:r>
      <w:proofErr w:type="spellEnd"/>
      <w:r w:rsidRPr="00737B8C">
        <w:rPr>
          <w:rFonts w:ascii="Times New Roman" w:hAnsi="Times New Roman" w:cs="Times New Roman"/>
          <w:color w:val="000000" w:themeColor="text1"/>
          <w:sz w:val="24"/>
          <w:szCs w:val="24"/>
        </w:rPr>
        <w:t xml:space="preserve"> at iteration </w:t>
      </w:r>
      <w:r w:rsidRPr="00737B8C">
        <w:rPr>
          <w:rFonts w:ascii="Times New Roman" w:hAnsi="Times New Roman" w:cs="Times New Roman"/>
          <w:i/>
          <w:iCs/>
          <w:color w:val="000000" w:themeColor="text1"/>
          <w:sz w:val="24"/>
          <w:szCs w:val="24"/>
        </w:rPr>
        <w:t>t</w:t>
      </w:r>
      <w:r w:rsidRPr="00737B8C">
        <w:rPr>
          <w:rFonts w:ascii="Times New Roman" w:hAnsi="Times New Roman" w:cs="Times New Roman"/>
          <w:color w:val="000000" w:themeColor="text1"/>
          <w:sz w:val="24"/>
          <w:szCs w:val="24"/>
        </w:rPr>
        <w:t xml:space="preserve">+1 </w:t>
      </w:r>
      <w:r w:rsidRPr="00737B8C">
        <w:rPr>
          <w:rFonts w:ascii="Times New Roman" w:hAnsi="Times New Roman" w:cs="Times New Roman" w:hint="eastAsia"/>
          <w:color w:val="000000" w:themeColor="text1"/>
          <w:sz w:val="24"/>
          <w:szCs w:val="24"/>
        </w:rPr>
        <w:t>is</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actually</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a</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set</w:t>
      </w:r>
      <w:r w:rsidRPr="00737B8C">
        <w:rPr>
          <w:rFonts w:ascii="Times New Roman" w:hAnsi="Times New Roman" w:cs="Times New Roman"/>
          <w:color w:val="000000" w:themeColor="text1"/>
          <w:sz w:val="24"/>
          <w:szCs w:val="24"/>
        </w:rPr>
        <w:t xml:space="preserve"> of </w:t>
      </w:r>
      <w:r w:rsidRPr="00737B8C">
        <w:rPr>
          <w:rFonts w:ascii="Times New Roman" w:hAnsi="Times New Roman" w:cs="Times New Roman" w:hint="eastAsia"/>
          <w:color w:val="000000" w:themeColor="text1"/>
          <w:sz w:val="24"/>
          <w:szCs w:val="24"/>
        </w:rPr>
        <w:t>swap</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operator</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sequences</w:t>
      </w:r>
      <w:r w:rsidRPr="00737B8C">
        <w:rPr>
          <w:rFonts w:ascii="Times New Roman" w:hAnsi="Times New Roman" w:cs="Times New Roman"/>
          <w:color w:val="000000" w:themeColor="text1"/>
          <w:sz w:val="24"/>
          <w:szCs w:val="24"/>
        </w:rPr>
        <w:t xml:space="preserve">, and it can be </w:t>
      </w:r>
      <w:r w:rsidRPr="00737B8C">
        <w:rPr>
          <w:rFonts w:ascii="Times New Roman" w:hAnsi="Times New Roman" w:cs="Times New Roman" w:hint="eastAsia"/>
          <w:color w:val="000000" w:themeColor="text1"/>
          <w:sz w:val="24"/>
          <w:szCs w:val="24"/>
        </w:rPr>
        <w:t>used</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to</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change</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the</w:t>
      </w:r>
      <w:r w:rsidRPr="00737B8C">
        <w:rPr>
          <w:rFonts w:ascii="Times New Roman" w:hAnsi="Times New Roman" w:cs="Times New Roman"/>
          <w:color w:val="000000" w:themeColor="text1"/>
          <w:sz w:val="24"/>
          <w:szCs w:val="24"/>
        </w:rPr>
        <w:t xml:space="preserve"> position </w:t>
      </w:r>
      <w:r w:rsidRPr="00737B8C">
        <w:rPr>
          <w:rFonts w:ascii="Times New Roman" w:hAnsi="Times New Roman" w:cs="Times New Roman"/>
          <w:color w:val="000000" w:themeColor="text1"/>
          <w:position w:val="-12"/>
          <w:sz w:val="24"/>
          <w:szCs w:val="24"/>
        </w:rPr>
        <w:object w:dxaOrig="265" w:dyaOrig="364" w14:anchorId="0BF4EBA4">
          <v:shape id="_x0000_i1063" type="#_x0000_t75" style="width:13pt;height:17.5pt" o:ole="">
            <v:imagedata r:id="rId43" o:title=""/>
          </v:shape>
          <o:OLEObject Type="Embed" ProgID="Equation.AxMath" ShapeID="_x0000_i1063" DrawAspect="Content" ObjectID="_1722410989" r:id="rId69"/>
        </w:object>
      </w:r>
      <w:r w:rsidRPr="00737B8C">
        <w:rPr>
          <w:rFonts w:ascii="Times New Roman" w:hAnsi="Times New Roman" w:cs="Times New Roman"/>
          <w:color w:val="000000" w:themeColor="text1"/>
          <w:sz w:val="24"/>
          <w:szCs w:val="24"/>
        </w:rPr>
        <w:t xml:space="preserve"> of particle</w:t>
      </w:r>
      <w:r w:rsidRPr="00737B8C">
        <w:rPr>
          <w:rFonts w:ascii="Times New Roman" w:hAnsi="Times New Roman" w:cs="Times New Roman"/>
          <w:i/>
          <w:iCs/>
          <w:color w:val="000000" w:themeColor="text1"/>
          <w:sz w:val="24"/>
          <w:szCs w:val="24"/>
        </w:rPr>
        <w:t xml:space="preserve"> </w:t>
      </w:r>
      <w:proofErr w:type="spellStart"/>
      <w:r w:rsidRPr="00737B8C">
        <w:rPr>
          <w:rFonts w:ascii="Times New Roman" w:hAnsi="Times New Roman" w:cs="Times New Roman"/>
          <w:i/>
          <w:iCs/>
          <w:color w:val="000000" w:themeColor="text1"/>
          <w:sz w:val="24"/>
          <w:szCs w:val="24"/>
        </w:rPr>
        <w:t>i</w:t>
      </w:r>
      <w:proofErr w:type="spellEnd"/>
      <w:r w:rsidRPr="00737B8C">
        <w:rPr>
          <w:rFonts w:ascii="Times New Roman" w:hAnsi="Times New Roman" w:cs="Times New Roman"/>
          <w:color w:val="000000" w:themeColor="text1"/>
          <w:sz w:val="24"/>
          <w:szCs w:val="24"/>
        </w:rPr>
        <w:t xml:space="preserve"> at iteration </w:t>
      </w:r>
      <w:r w:rsidRPr="00737B8C">
        <w:rPr>
          <w:rFonts w:ascii="Times New Roman" w:hAnsi="Times New Roman" w:cs="Times New Roman"/>
          <w:i/>
          <w:iCs/>
          <w:color w:val="000000" w:themeColor="text1"/>
          <w:sz w:val="24"/>
          <w:szCs w:val="24"/>
        </w:rPr>
        <w:t xml:space="preserve">t </w:t>
      </w:r>
      <w:r w:rsidRPr="00737B8C">
        <w:rPr>
          <w:rFonts w:ascii="Times New Roman" w:hAnsi="Times New Roman" w:cs="Times New Roman" w:hint="eastAsia"/>
          <w:color w:val="000000" w:themeColor="text1"/>
          <w:sz w:val="24"/>
          <w:szCs w:val="24"/>
        </w:rPr>
        <w:t>into</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the</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updated</w:t>
      </w:r>
      <w:r w:rsidRPr="00737B8C">
        <w:rPr>
          <w:rFonts w:ascii="Times New Roman" w:hAnsi="Times New Roman" w:cs="Times New Roman"/>
          <w:color w:val="000000" w:themeColor="text1"/>
          <w:sz w:val="24"/>
          <w:szCs w:val="24"/>
        </w:rPr>
        <w:t xml:space="preserve"> position </w:t>
      </w:r>
      <w:r w:rsidRPr="00737B8C">
        <w:rPr>
          <w:rFonts w:ascii="Times New Roman" w:hAnsi="Times New Roman" w:cs="Times New Roman"/>
          <w:color w:val="000000" w:themeColor="text1"/>
          <w:position w:val="-12"/>
          <w:sz w:val="24"/>
          <w:szCs w:val="24"/>
        </w:rPr>
        <w:object w:dxaOrig="492" w:dyaOrig="364" w14:anchorId="4E00BB09">
          <v:shape id="_x0000_i1064" type="#_x0000_t75" style="width:24.5pt;height:17.5pt" o:ole="">
            <v:imagedata r:id="rId70" o:title=""/>
          </v:shape>
          <o:OLEObject Type="Embed" ProgID="Equation.AxMath" ShapeID="_x0000_i1064" DrawAspect="Content" ObjectID="_1722410990" r:id="rId71"/>
        </w:object>
      </w:r>
      <w:r w:rsidRPr="00737B8C">
        <w:rPr>
          <w:rFonts w:ascii="Times New Roman" w:hAnsi="Times New Roman" w:cs="Times New Roman"/>
          <w:color w:val="000000" w:themeColor="text1"/>
          <w:sz w:val="24"/>
          <w:szCs w:val="24"/>
        </w:rPr>
        <w:t xml:space="preserve"> of particle</w:t>
      </w:r>
      <w:r w:rsidRPr="00737B8C">
        <w:rPr>
          <w:rFonts w:ascii="Times New Roman" w:hAnsi="Times New Roman" w:cs="Times New Roman"/>
          <w:i/>
          <w:iCs/>
          <w:color w:val="000000" w:themeColor="text1"/>
          <w:sz w:val="24"/>
          <w:szCs w:val="24"/>
        </w:rPr>
        <w:t xml:space="preserve"> </w:t>
      </w:r>
      <w:proofErr w:type="spellStart"/>
      <w:r w:rsidRPr="00737B8C">
        <w:rPr>
          <w:rFonts w:ascii="Times New Roman" w:hAnsi="Times New Roman" w:cs="Times New Roman"/>
          <w:i/>
          <w:iCs/>
          <w:color w:val="000000" w:themeColor="text1"/>
          <w:sz w:val="24"/>
          <w:szCs w:val="24"/>
        </w:rPr>
        <w:t>i</w:t>
      </w:r>
      <w:proofErr w:type="spellEnd"/>
      <w:r w:rsidRPr="00737B8C">
        <w:rPr>
          <w:rFonts w:ascii="Times New Roman" w:hAnsi="Times New Roman" w:cs="Times New Roman"/>
          <w:color w:val="000000" w:themeColor="text1"/>
          <w:sz w:val="24"/>
          <w:szCs w:val="24"/>
        </w:rPr>
        <w:t xml:space="preserve"> at iteration </w:t>
      </w:r>
      <w:r w:rsidRPr="00737B8C">
        <w:rPr>
          <w:rFonts w:ascii="Times New Roman" w:hAnsi="Times New Roman" w:cs="Times New Roman"/>
          <w:i/>
          <w:iCs/>
          <w:color w:val="000000" w:themeColor="text1"/>
          <w:sz w:val="24"/>
          <w:szCs w:val="24"/>
        </w:rPr>
        <w:t>t</w:t>
      </w:r>
      <w:r w:rsidRPr="00737B8C">
        <w:rPr>
          <w:rFonts w:ascii="Times New Roman" w:hAnsi="Times New Roman" w:cs="Times New Roman"/>
          <w:color w:val="000000" w:themeColor="text1"/>
          <w:sz w:val="24"/>
          <w:szCs w:val="24"/>
        </w:rPr>
        <w:t xml:space="preserve">+1, which </w:t>
      </w:r>
      <w:r w:rsidR="009401B0">
        <w:rPr>
          <w:rFonts w:ascii="Times New Roman" w:hAnsi="Times New Roman" w:cs="Times New Roman"/>
          <w:color w:val="000000" w:themeColor="text1"/>
          <w:sz w:val="24"/>
          <w:szCs w:val="24"/>
        </w:rPr>
        <w:t>can be expressed</w:t>
      </w:r>
      <w:r w:rsidRPr="00737B8C">
        <w:rPr>
          <w:rFonts w:ascii="Times New Roman" w:hAnsi="Times New Roman" w:cs="Times New Roman"/>
          <w:color w:val="000000" w:themeColor="text1"/>
          <w:sz w:val="24"/>
          <w:szCs w:val="24"/>
        </w:rPr>
        <w:t xml:space="preserve"> as </w:t>
      </w:r>
      <w:r w:rsidRPr="00737B8C">
        <w:rPr>
          <w:rFonts w:ascii="Times New Roman" w:hAnsi="Times New Roman" w:cs="Times New Roman" w:hint="eastAsia"/>
          <w:color w:val="000000" w:themeColor="text1"/>
          <w:sz w:val="24"/>
          <w:szCs w:val="24"/>
        </w:rPr>
        <w:t>equation</w:t>
      </w:r>
      <w:r w:rsidR="009401B0">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sz w:val="24"/>
          <w:szCs w:val="24"/>
        </w:rPr>
        <w:t>(A.5).</w:t>
      </w:r>
    </w:p>
    <w:p w14:paraId="67D4AE6F" w14:textId="23275F48" w:rsidR="00143B11" w:rsidRPr="00737B8C" w:rsidRDefault="00143B11" w:rsidP="00143B11">
      <w:pPr>
        <w:pStyle w:val="a9"/>
        <w:ind w:firstLine="7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rPr>
        <w:object w:dxaOrig="1783" w:dyaOrig="364" w14:anchorId="0A9237AD">
          <v:shape id="_x0000_i1065" type="#_x0000_t75" style="width:89pt;height:17.5pt" o:ole="">
            <v:imagedata r:id="rId72" o:title=""/>
          </v:shape>
          <o:OLEObject Type="Embed" ProgID="Equation.AxMath" ShapeID="_x0000_i1065" DrawAspect="Content" ObjectID="_1722410991" r:id="rId73"/>
        </w:objec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sz w:val="24"/>
          <w:szCs w:val="24"/>
        </w:rPr>
        <w:fldChar w:fldCharType="begin"/>
      </w:r>
      <w:r w:rsidRPr="00737B8C">
        <w:rPr>
          <w:rFonts w:ascii="Times New Roman" w:hAnsi="Times New Roman" w:cs="Times New Roman"/>
          <w:color w:val="000000" w:themeColor="text1"/>
          <w:sz w:val="24"/>
          <w:szCs w:val="24"/>
        </w:rPr>
        <w:instrText xml:space="preserve"> MACROBUTTON AMMPlaceRM \* MERGEFORMAT </w:instrText>
      </w:r>
      <w:r w:rsidRPr="00737B8C">
        <w:rPr>
          <w:rFonts w:ascii="Times New Roman" w:hAnsi="Times New Roman" w:cs="Times New Roman"/>
          <w:color w:val="000000" w:themeColor="text1"/>
          <w:sz w:val="24"/>
          <w:szCs w:val="24"/>
        </w:rPr>
        <w:fldChar w:fldCharType="begin"/>
      </w:r>
      <w:r w:rsidRPr="00737B8C">
        <w:rPr>
          <w:rFonts w:ascii="Times New Roman" w:hAnsi="Times New Roman" w:cs="Times New Roman"/>
          <w:color w:val="000000" w:themeColor="text1"/>
          <w:sz w:val="24"/>
          <w:szCs w:val="24"/>
        </w:rPr>
        <w:instrText xml:space="preserve"> SEQ AMEqn \h \* MERGEFORMAT </w:instrText>
      </w:r>
      <w:r w:rsidRPr="00737B8C">
        <w:rPr>
          <w:rFonts w:ascii="Times New Roman" w:hAnsi="Times New Roman" w:cs="Times New Roman"/>
          <w:color w:val="000000" w:themeColor="text1"/>
          <w:sz w:val="24"/>
          <w:szCs w:val="24"/>
        </w:rPr>
        <w:fldChar w:fldCharType="end"/>
      </w:r>
      <w:r w:rsidRPr="00737B8C">
        <w:rPr>
          <w:rFonts w:ascii="Times New Roman" w:hAnsi="Times New Roman" w:cs="Times New Roman"/>
          <w:color w:val="000000" w:themeColor="text1"/>
          <w:sz w:val="24"/>
          <w:szCs w:val="24"/>
        </w:rPr>
        <w:instrText>(</w:instrText>
      </w:r>
      <w:r w:rsidRPr="00737B8C">
        <w:rPr>
          <w:rFonts w:ascii="Times New Roman" w:hAnsi="Times New Roman" w:cs="Times New Roman"/>
          <w:color w:val="000000" w:themeColor="text1"/>
          <w:sz w:val="24"/>
          <w:szCs w:val="24"/>
        </w:rPr>
        <w:fldChar w:fldCharType="begin"/>
      </w:r>
      <w:r w:rsidRPr="00737B8C">
        <w:rPr>
          <w:rFonts w:ascii="Times New Roman" w:hAnsi="Times New Roman" w:cs="Times New Roman"/>
          <w:color w:val="000000" w:themeColor="text1"/>
          <w:sz w:val="24"/>
          <w:szCs w:val="24"/>
        </w:rPr>
        <w:instrText xml:space="preserve"> SEQ AMChap \c \* Alphabetic \* MERGEFORMAT </w:instrText>
      </w:r>
      <w:r w:rsidRPr="00737B8C">
        <w:rPr>
          <w:rFonts w:ascii="Times New Roman" w:hAnsi="Times New Roman" w:cs="Times New Roman"/>
          <w:color w:val="000000" w:themeColor="text1"/>
          <w:sz w:val="24"/>
          <w:szCs w:val="24"/>
        </w:rPr>
        <w:fldChar w:fldCharType="separate"/>
      </w:r>
      <w:r w:rsidRPr="00737B8C">
        <w:rPr>
          <w:rFonts w:ascii="Times New Roman" w:hAnsi="Times New Roman" w:cs="Times New Roman"/>
          <w:color w:val="000000" w:themeColor="text1"/>
          <w:sz w:val="24"/>
          <w:szCs w:val="24"/>
        </w:rPr>
        <w:instrText>A</w:instrText>
      </w:r>
      <w:r w:rsidRPr="00737B8C">
        <w:rPr>
          <w:rFonts w:ascii="Times New Roman" w:hAnsi="Times New Roman" w:cs="Times New Roman"/>
          <w:color w:val="000000" w:themeColor="text1"/>
          <w:sz w:val="24"/>
          <w:szCs w:val="24"/>
        </w:rPr>
        <w:fldChar w:fldCharType="end"/>
      </w:r>
      <w:r w:rsidRPr="00737B8C">
        <w:rPr>
          <w:rFonts w:ascii="Times New Roman" w:hAnsi="Times New Roman" w:cs="Times New Roman"/>
          <w:color w:val="000000" w:themeColor="text1"/>
          <w:sz w:val="24"/>
          <w:szCs w:val="24"/>
        </w:rPr>
        <w:instrText>.</w:instrText>
      </w:r>
      <w:r w:rsidRPr="00737B8C">
        <w:rPr>
          <w:rFonts w:ascii="Times New Roman" w:hAnsi="Times New Roman" w:cs="Times New Roman"/>
          <w:color w:val="000000" w:themeColor="text1"/>
          <w:sz w:val="24"/>
          <w:szCs w:val="24"/>
        </w:rPr>
        <w:fldChar w:fldCharType="begin"/>
      </w:r>
      <w:r w:rsidRPr="00737B8C">
        <w:rPr>
          <w:rFonts w:ascii="Times New Roman" w:hAnsi="Times New Roman" w:cs="Times New Roman"/>
          <w:color w:val="000000" w:themeColor="text1"/>
          <w:sz w:val="24"/>
          <w:szCs w:val="24"/>
        </w:rPr>
        <w:instrText xml:space="preserve"> SEQ AMEqn \c \* Arabic \* MERGEFORMAT </w:instrText>
      </w:r>
      <w:r w:rsidRPr="00737B8C">
        <w:rPr>
          <w:rFonts w:ascii="Times New Roman" w:hAnsi="Times New Roman" w:cs="Times New Roman"/>
          <w:color w:val="000000" w:themeColor="text1"/>
          <w:sz w:val="24"/>
          <w:szCs w:val="24"/>
        </w:rPr>
        <w:fldChar w:fldCharType="separate"/>
      </w:r>
      <w:r w:rsidRPr="00737B8C">
        <w:rPr>
          <w:rFonts w:ascii="Times New Roman" w:hAnsi="Times New Roman" w:cs="Times New Roman"/>
          <w:color w:val="000000" w:themeColor="text1"/>
          <w:sz w:val="24"/>
          <w:szCs w:val="24"/>
        </w:rPr>
        <w:instrText>5</w:instrText>
      </w:r>
      <w:r w:rsidRPr="00737B8C">
        <w:rPr>
          <w:rFonts w:ascii="Times New Roman" w:hAnsi="Times New Roman" w:cs="Times New Roman"/>
          <w:color w:val="000000" w:themeColor="text1"/>
          <w:sz w:val="24"/>
          <w:szCs w:val="24"/>
        </w:rPr>
        <w:fldChar w:fldCharType="end"/>
      </w:r>
      <w:r w:rsidRPr="00737B8C">
        <w:rPr>
          <w:rFonts w:ascii="Times New Roman" w:hAnsi="Times New Roman" w:cs="Times New Roman"/>
          <w:color w:val="000000" w:themeColor="text1"/>
          <w:sz w:val="24"/>
          <w:szCs w:val="24"/>
        </w:rPr>
        <w:instrText>)</w:instrText>
      </w:r>
      <w:r w:rsidRPr="00737B8C">
        <w:rPr>
          <w:rFonts w:ascii="Times New Roman" w:hAnsi="Times New Roman" w:cs="Times New Roman"/>
          <w:color w:val="000000" w:themeColor="text1"/>
          <w:sz w:val="24"/>
          <w:szCs w:val="24"/>
        </w:rPr>
        <w:fldChar w:fldCharType="end"/>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sz w:val="24"/>
          <w:szCs w:val="24"/>
          <w:lang w:val="en-US" w:eastAsia="zh-CN"/>
        </w:rPr>
        <w:t>S</w:t>
      </w:r>
      <w:r w:rsidRPr="00737B8C">
        <w:rPr>
          <w:rFonts w:ascii="Times New Roman" w:hAnsi="Times New Roman" w:cs="Times New Roman" w:hint="eastAsia"/>
          <w:color w:val="000000" w:themeColor="text1"/>
          <w:sz w:val="24"/>
          <w:szCs w:val="24"/>
          <w:lang w:val="en-US" w:eastAsia="zh-CN"/>
        </w:rPr>
        <w:t>pecifically</w:t>
      </w:r>
      <w:r w:rsidRPr="00737B8C">
        <w:rPr>
          <w:rFonts w:ascii="Times New Roman" w:hAnsi="Times New Roman" w:cs="Times New Roman"/>
          <w:color w:val="000000" w:themeColor="text1"/>
          <w:sz w:val="24"/>
          <w:szCs w:val="24"/>
          <w:lang w:val="en-US" w:eastAsia="zh-CN"/>
        </w:rPr>
        <w:t xml:space="preserve">, the </w:t>
      </w:r>
      <w:r w:rsidRPr="00737B8C">
        <w:rPr>
          <w:rFonts w:ascii="Times New Roman" w:hAnsi="Times New Roman" w:cs="Times New Roman" w:hint="eastAsia"/>
          <w:color w:val="000000" w:themeColor="text1"/>
          <w:sz w:val="24"/>
          <w:szCs w:val="24"/>
          <w:lang w:val="en-US" w:eastAsia="zh-CN"/>
        </w:rPr>
        <w:t>position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update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operation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includes</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the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following</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three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steps</w:t>
      </w:r>
      <w:r w:rsidR="00231E77">
        <w:rPr>
          <w:rFonts w:ascii="Times New Roman" w:hAnsi="Times New Roman" w:cs="Times New Roman" w:hint="eastAsia"/>
          <w:color w:val="000000" w:themeColor="text1"/>
          <w:sz w:val="24"/>
          <w:szCs w:val="24"/>
          <w:lang w:val="en-US" w:eastAsia="zh-CN"/>
        </w:rPr>
        <w:t>.</w:t>
      </w:r>
    </w:p>
    <w:p w14:paraId="6534C6B1" w14:textId="3711DA89" w:rsidR="00143B11" w:rsidRPr="00737B8C" w:rsidRDefault="00231E77" w:rsidP="00231E77">
      <w:pPr>
        <w:pStyle w:val="a9"/>
        <w:rPr>
          <w:rFonts w:ascii="Times New Roman" w:hAnsi="Times New Roman" w:cs="Times New Roman"/>
          <w:b/>
          <w:bCs/>
          <w:color w:val="000000" w:themeColor="text1"/>
          <w:sz w:val="24"/>
          <w:szCs w:val="24"/>
          <w:lang w:val="en-US" w:eastAsia="zh-CN"/>
        </w:rPr>
      </w:pPr>
      <w:r>
        <w:rPr>
          <w:rFonts w:ascii="Times New Roman" w:hAnsi="Times New Roman" w:cs="Times New Roman"/>
          <w:b/>
          <w:bCs/>
          <w:color w:val="000000" w:themeColor="text1"/>
          <w:sz w:val="24"/>
          <w:szCs w:val="24"/>
          <w:lang w:val="en-US" w:eastAsia="zh-CN"/>
        </w:rPr>
        <w:t>S</w:t>
      </w:r>
      <w:r>
        <w:rPr>
          <w:rFonts w:ascii="Times New Roman" w:hAnsi="Times New Roman" w:cs="Times New Roman" w:hint="eastAsia"/>
          <w:b/>
          <w:bCs/>
          <w:color w:val="000000" w:themeColor="text1"/>
          <w:sz w:val="24"/>
          <w:szCs w:val="24"/>
          <w:lang w:val="en-US" w:eastAsia="zh-CN"/>
        </w:rPr>
        <w:t>tep</w:t>
      </w:r>
      <w:r w:rsidR="00A23A5A">
        <w:rPr>
          <w:rFonts w:ascii="Times New Roman" w:hAnsi="Times New Roman" w:cs="Times New Roman"/>
          <w:b/>
          <w:bCs/>
          <w:color w:val="000000" w:themeColor="text1"/>
          <w:sz w:val="24"/>
          <w:szCs w:val="24"/>
          <w:lang w:val="en-US" w:eastAsia="zh-CN"/>
        </w:rPr>
        <w:t xml:space="preserve"> </w:t>
      </w:r>
      <w:r>
        <w:rPr>
          <w:rFonts w:ascii="Times New Roman" w:hAnsi="Times New Roman" w:cs="Times New Roman"/>
          <w:b/>
          <w:bCs/>
          <w:color w:val="000000" w:themeColor="text1"/>
          <w:sz w:val="24"/>
          <w:szCs w:val="24"/>
          <w:lang w:val="en-US" w:eastAsia="zh-CN"/>
        </w:rPr>
        <w:t xml:space="preserve">1: </w:t>
      </w:r>
      <w:r w:rsidRPr="00231E77">
        <w:rPr>
          <w:rFonts w:ascii="Times New Roman" w:hAnsi="Times New Roman" w:cs="Times New Roman"/>
          <w:color w:val="000000" w:themeColor="text1"/>
          <w:sz w:val="24"/>
          <w:szCs w:val="24"/>
          <w:lang w:val="en-US" w:eastAsia="zh-CN"/>
        </w:rPr>
        <w:t>t</w:t>
      </w:r>
      <w:r w:rsidR="00143B11" w:rsidRPr="00231E77">
        <w:rPr>
          <w:rFonts w:ascii="Times New Roman" w:hAnsi="Times New Roman" w:cs="Times New Roman" w:hint="eastAsia"/>
          <w:color w:val="000000" w:themeColor="text1"/>
          <w:sz w:val="24"/>
          <w:szCs w:val="24"/>
          <w:lang w:val="en-US" w:eastAsia="zh-CN"/>
        </w:rPr>
        <w:t>he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update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operation</w:t>
      </w:r>
      <w:r w:rsidR="00143B11" w:rsidRPr="00231E77">
        <w:rPr>
          <w:rFonts w:ascii="Times New Roman" w:hAnsi="Times New Roman" w:cs="Times New Roman"/>
          <w:color w:val="000000" w:themeColor="text1"/>
          <w:sz w:val="24"/>
          <w:szCs w:val="24"/>
          <w:lang w:val="en-US" w:eastAsia="zh-CN"/>
        </w:rPr>
        <w:t xml:space="preserve"> by </w:t>
      </w:r>
      <w:r w:rsidR="00143B11" w:rsidRPr="00231E77">
        <w:rPr>
          <w:rFonts w:ascii="Times New Roman" w:hAnsi="Times New Roman" w:cs="Times New Roman" w:hint="eastAsia"/>
          <w:color w:val="000000" w:themeColor="text1"/>
          <w:sz w:val="24"/>
          <w:szCs w:val="24"/>
          <w:lang w:val="en-US" w:eastAsia="zh-CN"/>
        </w:rPr>
        <w:t>the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swap</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operator</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sequences</w:t>
      </w:r>
      <w:r w:rsidR="00143B11" w:rsidRPr="00231E77">
        <w:rPr>
          <w:rFonts w:ascii="Times New Roman" w:hAnsi="Times New Roman" w:cs="Times New Roman"/>
          <w:color w:val="000000" w:themeColor="text1"/>
          <w:sz w:val="24"/>
          <w:szCs w:val="24"/>
          <w:lang w:val="en-US" w:eastAsia="zh-CN"/>
        </w:rPr>
        <w:t xml:space="preserve"> of </w:t>
      </w:r>
      <w:r w:rsidR="00143B11" w:rsidRPr="00231E77">
        <w:rPr>
          <w:rFonts w:ascii="Times New Roman" w:hAnsi="Times New Roman" w:cs="Times New Roman" w:hint="eastAsia"/>
          <w:color w:val="000000" w:themeColor="text1"/>
          <w:sz w:val="24"/>
          <w:szCs w:val="24"/>
          <w:lang w:val="en-US" w:eastAsia="zh-CN"/>
        </w:rPr>
        <w:t>local</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guides</w:t>
      </w:r>
      <w:r>
        <w:rPr>
          <w:rFonts w:ascii="Times New Roman" w:hAnsi="Times New Roman" w:cs="Times New Roman"/>
          <w:color w:val="000000" w:themeColor="text1"/>
          <w:sz w:val="24"/>
          <w:szCs w:val="24"/>
          <w:lang w:val="en-US" w:eastAsia="zh-CN"/>
        </w:rPr>
        <w:t>.</w:t>
      </w:r>
    </w:p>
    <w:p w14:paraId="34B7637F" w14:textId="77777777" w:rsidR="00143B11" w:rsidRPr="00737B8C" w:rsidRDefault="00143B11" w:rsidP="00143B11">
      <w:pPr>
        <w:pStyle w:val="a9"/>
        <w:ind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b/>
          <w:bCs/>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each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b/>
          <w:bCs/>
          <w:color w:val="000000" w:themeColor="text1"/>
          <w:sz w:val="24"/>
          <w:szCs w:val="24"/>
          <w:lang w:val="en-US" w:eastAsia="zh-CN"/>
        </w:rPr>
        <w:t>in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515" w:dyaOrig="364" w14:anchorId="456B7271">
          <v:shape id="_x0000_i1066" type="#_x0000_t75" style="width:26pt;height:17.5pt" o:ole="">
            <v:imagedata r:id="rId37" o:title=""/>
          </v:shape>
          <o:OLEObject Type="Embed" ProgID="Equation.AxMath" ShapeID="_x0000_i1066" DrawAspect="Content" ObjectID="_1722410992" r:id="rId74"/>
        </w:object>
      </w:r>
      <w:r w:rsidRPr="00737B8C">
        <w:rPr>
          <w:rFonts w:ascii="Times New Roman" w:hAnsi="Times New Roman" w:cs="Times New Roman"/>
          <w:color w:val="000000" w:themeColor="text1"/>
          <w:sz w:val="24"/>
          <w:szCs w:val="24"/>
          <w:lang w:val="en-US" w:eastAsia="zh-CN"/>
        </w:rPr>
        <w:t>:</w:t>
      </w:r>
    </w:p>
    <w:p w14:paraId="7A70C7E4" w14:textId="77777777" w:rsidR="00143B11" w:rsidRPr="00737B8C" w:rsidRDefault="00143B11" w:rsidP="00143B11">
      <w:pPr>
        <w:pStyle w:val="a9"/>
        <w:ind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ab/>
        <w:t xml:space="preserve">  If </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1</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1</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2</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3</w:t>
      </w:r>
      <w:r w:rsidRPr="00737B8C">
        <w:rPr>
          <w:rFonts w:ascii="Times New Roman" w:hAnsi="Times New Roman" w:cs="Times New Roman"/>
          <w:color w:val="000000" w:themeColor="text1"/>
          <w:sz w:val="24"/>
          <w:szCs w:val="24"/>
          <w:lang w:val="en-US" w:eastAsia="zh-CN"/>
        </w:rPr>
        <w:t>)</w:t>
      </w:r>
      <w:r w:rsidRPr="00737B8C">
        <w:rPr>
          <w:rFonts w:ascii="微软雅黑" w:eastAsia="微软雅黑" w:hAnsi="微软雅黑" w:cs="Times New Roman" w:hint="eastAsia"/>
          <w:color w:val="000000" w:themeColor="text1"/>
          <w:sz w:val="24"/>
          <w:szCs w:val="24"/>
          <w:lang w:val="en-US" w:eastAsia="zh-CN"/>
        </w:rPr>
        <w:t>≥</w:t>
      </w:r>
      <w:r w:rsidRPr="00737B8C">
        <w:rPr>
          <w:rFonts w:ascii="Times New Roman" w:hAnsi="Times New Roman" w:cs="Times New Roman" w:hint="eastAsia"/>
          <w:i/>
          <w:iCs/>
          <w:color w:val="000000" w:themeColor="text1"/>
          <w:sz w:val="24"/>
          <w:szCs w:val="24"/>
          <w:lang w:val="en-US" w:eastAsia="zh-CN"/>
        </w:rPr>
        <w:t>rand</w:t>
      </w:r>
      <w:r w:rsidRPr="00737B8C">
        <w:rPr>
          <w:rFonts w:ascii="Times New Roman" w:hAnsi="Times New Roman" w:cs="Times New Roman"/>
          <w:i/>
          <w:iCs/>
          <w:color w:val="000000" w:themeColor="text1"/>
          <w:sz w:val="24"/>
          <w:szCs w:val="24"/>
          <w:lang w:val="en-US" w:eastAsia="zh-CN"/>
        </w:rPr>
        <w:t xml:space="preserve"> </w:t>
      </w:r>
      <w:r w:rsidRPr="00737B8C">
        <w:rPr>
          <w:rFonts w:ascii="Times New Roman" w:hAnsi="Times New Roman" w:cs="Times New Roman"/>
          <w:color w:val="000000" w:themeColor="text1"/>
          <w:sz w:val="24"/>
          <w:szCs w:val="24"/>
          <w:lang w:val="en-US" w:eastAsia="zh-CN"/>
        </w:rPr>
        <w:t xml:space="preserve">and the </w:t>
      </w:r>
      <w:r w:rsidRPr="00737B8C">
        <w:rPr>
          <w:rFonts w:ascii="Times New Roman" w:hAnsi="Times New Roman" w:cs="Times New Roman" w:hint="eastAsia"/>
          <w:color w:val="000000" w:themeColor="text1"/>
          <w:sz w:val="24"/>
          <w:szCs w:val="24"/>
          <w:lang w:val="en-US" w:eastAsia="zh-CN"/>
        </w:rPr>
        <w:t>position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of</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corresponding</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unchanged</w:t>
      </w:r>
      <w:r w:rsidRPr="00737B8C">
        <w:rPr>
          <w:rFonts w:ascii="Times New Roman" w:hAnsi="Times New Roman" w:cs="Times New Roman"/>
          <w:color w:val="000000" w:themeColor="text1"/>
          <w:sz w:val="24"/>
          <w:szCs w:val="24"/>
          <w:lang w:val="en-US" w:eastAsia="zh-CN"/>
        </w:rPr>
        <w:t>:</w:t>
      </w:r>
    </w:p>
    <w:p w14:paraId="53B15DFA" w14:textId="77777777" w:rsidR="00143B11" w:rsidRPr="00737B8C" w:rsidRDefault="00143B11" w:rsidP="00143B11">
      <w:pPr>
        <w:pStyle w:val="a9"/>
        <w:ind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lastRenderedPageBreak/>
        <w:tab/>
        <w:t xml:space="preserve">      Make the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265" w:dyaOrig="364" w14:anchorId="461235A0">
          <v:shape id="_x0000_i1067" type="#_x0000_t75" style="width:13pt;height:17.5pt" o:ole="">
            <v:imagedata r:id="rId43" o:title=""/>
          </v:shape>
          <o:OLEObject Type="Embed" ProgID="Equation.AxMath" ShapeID="_x0000_i1067" DrawAspect="Content" ObjectID="_1722410993" r:id="rId75"/>
        </w:objec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according</w:t>
      </w:r>
      <w:r w:rsidRPr="00737B8C">
        <w:rPr>
          <w:rFonts w:ascii="Times New Roman" w:hAnsi="Times New Roman" w:cs="Times New Roman"/>
          <w:color w:val="000000" w:themeColor="text1"/>
          <w:sz w:val="24"/>
          <w:szCs w:val="24"/>
          <w:lang w:val="en-US" w:eastAsia="zh-CN"/>
        </w:rPr>
        <w:t xml:space="preserve"> to </w:t>
      </w:r>
      <w:r w:rsidRPr="00737B8C">
        <w:rPr>
          <w:rFonts w:ascii="Times New Roman" w:hAnsi="Times New Roman" w:cs="Times New Roman" w:hint="eastAsia"/>
          <w:color w:val="000000" w:themeColor="text1"/>
          <w:sz w:val="24"/>
          <w:szCs w:val="24"/>
          <w:lang w:val="en-US" w:eastAsia="zh-CN"/>
        </w:rPr>
        <w:t>the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w:t>
      </w:r>
    </w:p>
    <w:p w14:paraId="566F2C3E" w14:textId="77777777" w:rsidR="00143B11" w:rsidRPr="00737B8C" w:rsidRDefault="00143B11" w:rsidP="00143B11">
      <w:pPr>
        <w:pStyle w:val="a9"/>
        <w:ind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hint="eastAsia"/>
          <w:b/>
          <w:bCs/>
          <w:color w:val="000000" w:themeColor="text1"/>
          <w:sz w:val="24"/>
          <w:szCs w:val="24"/>
          <w:lang w:val="en-US" w:eastAsia="zh-CN"/>
        </w:rPr>
        <w:t>E</w:t>
      </w:r>
      <w:r w:rsidRPr="00737B8C">
        <w:rPr>
          <w:rFonts w:ascii="Times New Roman" w:hAnsi="Times New Roman" w:cs="Times New Roman"/>
          <w:b/>
          <w:bCs/>
          <w:color w:val="000000" w:themeColor="text1"/>
          <w:sz w:val="24"/>
          <w:szCs w:val="24"/>
          <w:lang w:val="en-US" w:eastAsia="zh-CN"/>
        </w:rPr>
        <w:t>nd for</w:t>
      </w:r>
      <w:r w:rsidRPr="00737B8C">
        <w:rPr>
          <w:rFonts w:ascii="Times New Roman" w:hAnsi="Times New Roman" w:cs="Times New Roman"/>
          <w:color w:val="000000" w:themeColor="text1"/>
          <w:sz w:val="24"/>
          <w:szCs w:val="24"/>
          <w:lang w:val="en-US" w:eastAsia="zh-CN"/>
        </w:rPr>
        <w:t>.</w:t>
      </w:r>
    </w:p>
    <w:p w14:paraId="020119FF" w14:textId="77777777" w:rsidR="00143B11" w:rsidRPr="00737B8C" w:rsidRDefault="00143B11" w:rsidP="00143B11">
      <w:pPr>
        <w:pStyle w:val="a9"/>
        <w:ind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 xml:space="preserve">Update the </w:t>
      </w:r>
      <w:r w:rsidRPr="00737B8C">
        <w:rPr>
          <w:rFonts w:ascii="Times New Roman" w:hAnsi="Times New Roman" w:cs="Times New Roman"/>
          <w:color w:val="000000" w:themeColor="text1"/>
          <w:position w:val="-12"/>
          <w:sz w:val="24"/>
          <w:szCs w:val="24"/>
          <w:lang w:val="en-US" w:eastAsia="zh-CN"/>
        </w:rPr>
        <w:object w:dxaOrig="265" w:dyaOrig="364" w14:anchorId="43A011BE">
          <v:shape id="_x0000_i1068" type="#_x0000_t75" style="width:13pt;height:17.5pt" o:ole="">
            <v:imagedata r:id="rId43" o:title=""/>
          </v:shape>
          <o:OLEObject Type="Embed" ProgID="Equation.AxMath" ShapeID="_x0000_i1068" DrawAspect="Content" ObjectID="_1722410994" r:id="rId76"/>
        </w:object>
      </w:r>
      <w:r w:rsidRPr="00737B8C">
        <w:rPr>
          <w:rFonts w:ascii="Times New Roman" w:hAnsi="Times New Roman" w:cs="Times New Roman"/>
          <w:color w:val="000000" w:themeColor="text1"/>
          <w:sz w:val="24"/>
          <w:szCs w:val="24"/>
          <w:lang w:val="en-US" w:eastAsia="zh-CN"/>
        </w:rPr>
        <w:t xml:space="preserve"> </w:t>
      </w:r>
      <w:proofErr w:type="spellStart"/>
      <w:r w:rsidRPr="00737B8C">
        <w:rPr>
          <w:rFonts w:ascii="Times New Roman" w:hAnsi="Times New Roman" w:cs="Times New Roman"/>
          <w:color w:val="000000" w:themeColor="text1"/>
          <w:sz w:val="24"/>
          <w:szCs w:val="24"/>
          <w:lang w:val="en-US" w:eastAsia="zh-CN"/>
        </w:rPr>
        <w:t>as</w:t>
      </w:r>
      <w:proofErr w:type="spellEnd"/>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492" w:dyaOrig="364" w14:anchorId="6ED57EF6">
          <v:shape id="_x0000_i1069" type="#_x0000_t75" style="width:24.5pt;height:17.5pt" o:ole="">
            <v:imagedata r:id="rId77" o:title=""/>
          </v:shape>
          <o:OLEObject Type="Embed" ProgID="Equation.AxMath" ShapeID="_x0000_i1069" DrawAspect="Content" ObjectID="_1722410995" r:id="rId78"/>
        </w:object>
      </w:r>
      <w:r w:rsidRPr="00737B8C">
        <w:rPr>
          <w:rFonts w:ascii="Times New Roman" w:hAnsi="Times New Roman" w:cs="Times New Roman"/>
          <w:color w:val="000000" w:themeColor="text1"/>
          <w:sz w:val="24"/>
          <w:szCs w:val="24"/>
          <w:lang w:val="en-US" w:eastAsia="zh-CN"/>
        </w:rPr>
        <w:t>.</w:t>
      </w:r>
    </w:p>
    <w:p w14:paraId="7F4F0C72" w14:textId="316627CE" w:rsidR="00143B11" w:rsidRPr="00737B8C" w:rsidRDefault="00231E77" w:rsidP="00231E77">
      <w:pPr>
        <w:pStyle w:val="a9"/>
        <w:jc w:val="both"/>
        <w:rPr>
          <w:rFonts w:ascii="Times New Roman" w:hAnsi="Times New Roman" w:cs="Times New Roman"/>
          <w:b/>
          <w:bCs/>
          <w:color w:val="000000" w:themeColor="text1"/>
          <w:sz w:val="24"/>
          <w:szCs w:val="24"/>
          <w:lang w:val="en-US" w:eastAsia="zh-CN"/>
        </w:rPr>
      </w:pPr>
      <w:r>
        <w:rPr>
          <w:rFonts w:ascii="Times New Roman" w:hAnsi="Times New Roman" w:cs="Times New Roman" w:hint="eastAsia"/>
          <w:b/>
          <w:bCs/>
          <w:color w:val="000000" w:themeColor="text1"/>
          <w:sz w:val="24"/>
          <w:szCs w:val="24"/>
          <w:lang w:val="en-US" w:eastAsia="zh-CN"/>
        </w:rPr>
        <w:t>Step</w:t>
      </w:r>
      <w:r w:rsidR="00A23A5A">
        <w:rPr>
          <w:rFonts w:ascii="Times New Roman" w:hAnsi="Times New Roman" w:cs="Times New Roman"/>
          <w:b/>
          <w:bCs/>
          <w:color w:val="000000" w:themeColor="text1"/>
          <w:sz w:val="24"/>
          <w:szCs w:val="24"/>
          <w:lang w:val="en-US" w:eastAsia="zh-CN"/>
        </w:rPr>
        <w:t xml:space="preserve"> </w:t>
      </w:r>
      <w:r>
        <w:rPr>
          <w:rFonts w:ascii="Times New Roman" w:hAnsi="Times New Roman" w:cs="Times New Roman"/>
          <w:b/>
          <w:bCs/>
          <w:color w:val="000000" w:themeColor="text1"/>
          <w:sz w:val="24"/>
          <w:szCs w:val="24"/>
          <w:lang w:val="en-US" w:eastAsia="zh-CN"/>
        </w:rPr>
        <w:t xml:space="preserve">2: </w:t>
      </w:r>
      <w:r w:rsidRPr="00231E77">
        <w:rPr>
          <w:rFonts w:ascii="Times New Roman" w:hAnsi="Times New Roman" w:cs="Times New Roman"/>
          <w:color w:val="000000" w:themeColor="text1"/>
          <w:sz w:val="24"/>
          <w:szCs w:val="24"/>
          <w:lang w:val="en-US" w:eastAsia="zh-CN"/>
        </w:rPr>
        <w:t>t</w:t>
      </w:r>
      <w:r w:rsidR="00143B11" w:rsidRPr="00231E77">
        <w:rPr>
          <w:rFonts w:ascii="Times New Roman" w:hAnsi="Times New Roman" w:cs="Times New Roman"/>
          <w:color w:val="000000" w:themeColor="text1"/>
          <w:sz w:val="24"/>
          <w:szCs w:val="24"/>
          <w:lang w:val="en-US" w:eastAsia="zh-CN"/>
        </w:rPr>
        <w:t xml:space="preserve">he </w:t>
      </w:r>
      <w:r w:rsidR="00143B11" w:rsidRPr="00231E77">
        <w:rPr>
          <w:rFonts w:ascii="Times New Roman" w:hAnsi="Times New Roman" w:cs="Times New Roman" w:hint="eastAsia"/>
          <w:color w:val="000000" w:themeColor="text1"/>
          <w:sz w:val="24"/>
          <w:szCs w:val="24"/>
          <w:lang w:val="en-US" w:eastAsia="zh-CN"/>
        </w:rPr>
        <w:t>update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operation</w:t>
      </w:r>
      <w:r w:rsidR="00143B11" w:rsidRPr="00231E77">
        <w:rPr>
          <w:rFonts w:ascii="Times New Roman" w:hAnsi="Times New Roman" w:cs="Times New Roman"/>
          <w:color w:val="000000" w:themeColor="text1"/>
          <w:sz w:val="24"/>
          <w:szCs w:val="24"/>
          <w:lang w:val="en-US" w:eastAsia="zh-CN"/>
        </w:rPr>
        <w:t xml:space="preserve"> by </w:t>
      </w:r>
      <w:r w:rsidR="00143B11" w:rsidRPr="00231E77">
        <w:rPr>
          <w:rFonts w:ascii="Times New Roman" w:hAnsi="Times New Roman" w:cs="Times New Roman" w:hint="eastAsia"/>
          <w:color w:val="000000" w:themeColor="text1"/>
          <w:sz w:val="24"/>
          <w:szCs w:val="24"/>
          <w:lang w:val="en-US" w:eastAsia="zh-CN"/>
        </w:rPr>
        <w:t>the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swap</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operator</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sequences</w:t>
      </w:r>
      <w:r w:rsidR="00143B11" w:rsidRPr="00231E77">
        <w:rPr>
          <w:rFonts w:ascii="Times New Roman" w:hAnsi="Times New Roman" w:cs="Times New Roman"/>
          <w:color w:val="000000" w:themeColor="text1"/>
          <w:sz w:val="24"/>
          <w:szCs w:val="24"/>
          <w:lang w:val="en-US" w:eastAsia="zh-CN"/>
        </w:rPr>
        <w:t xml:space="preserve"> of </w:t>
      </w:r>
      <w:r w:rsidR="00143B11" w:rsidRPr="00231E77">
        <w:rPr>
          <w:rFonts w:ascii="Times New Roman" w:hAnsi="Times New Roman" w:cs="Times New Roman" w:hint="eastAsia"/>
          <w:color w:val="000000" w:themeColor="text1"/>
          <w:sz w:val="24"/>
          <w:szCs w:val="24"/>
          <w:lang w:val="en-US" w:eastAsia="zh-CN"/>
        </w:rPr>
        <w:t>global</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guides</w:t>
      </w:r>
      <w:r w:rsidRPr="00231E77">
        <w:rPr>
          <w:rFonts w:ascii="Times New Roman" w:hAnsi="Times New Roman" w:cs="Times New Roman"/>
          <w:color w:val="000000" w:themeColor="text1"/>
          <w:sz w:val="24"/>
          <w:szCs w:val="24"/>
          <w:lang w:val="en-US" w:eastAsia="zh-CN"/>
        </w:rPr>
        <w:t>.</w:t>
      </w:r>
    </w:p>
    <w:p w14:paraId="169D7631"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bookmarkStart w:id="7" w:name="OLE_LINK59"/>
      <w:r w:rsidRPr="00737B8C">
        <w:rPr>
          <w:rFonts w:ascii="Times New Roman" w:hAnsi="Times New Roman" w:cs="Times New Roman"/>
          <w:b/>
          <w:bCs/>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each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b/>
          <w:bCs/>
          <w:color w:val="000000" w:themeColor="text1"/>
          <w:sz w:val="24"/>
          <w:szCs w:val="24"/>
          <w:lang w:val="en-US" w:eastAsia="zh-CN"/>
        </w:rPr>
        <w:t>in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515" w:dyaOrig="364" w14:anchorId="0F749483">
          <v:shape id="_x0000_i1070" type="#_x0000_t75" style="width:26pt;height:17.5pt" o:ole="">
            <v:imagedata r:id="rId79" o:title=""/>
          </v:shape>
          <o:OLEObject Type="Embed" ProgID="Equation.AxMath" ShapeID="_x0000_i1070" DrawAspect="Content" ObjectID="_1722410996" r:id="rId80"/>
        </w:object>
      </w:r>
      <w:r w:rsidRPr="00737B8C">
        <w:rPr>
          <w:rFonts w:ascii="Times New Roman" w:hAnsi="Times New Roman" w:cs="Times New Roman"/>
          <w:color w:val="000000" w:themeColor="text1"/>
          <w:sz w:val="24"/>
          <w:szCs w:val="24"/>
          <w:lang w:val="en-US" w:eastAsia="zh-CN"/>
        </w:rPr>
        <w:t>:</w:t>
      </w:r>
    </w:p>
    <w:p w14:paraId="31CBFB43"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ab/>
        <w:t xml:space="preserve">  If </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2</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1</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2</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3</w:t>
      </w:r>
      <w:r w:rsidRPr="00737B8C">
        <w:rPr>
          <w:rFonts w:ascii="Times New Roman" w:hAnsi="Times New Roman" w:cs="Times New Roman"/>
          <w:color w:val="000000" w:themeColor="text1"/>
          <w:sz w:val="24"/>
          <w:szCs w:val="24"/>
          <w:lang w:val="en-US" w:eastAsia="zh-CN"/>
        </w:rPr>
        <w:t>)</w:t>
      </w:r>
      <w:r w:rsidRPr="00737B8C">
        <w:rPr>
          <w:rFonts w:ascii="微软雅黑" w:eastAsia="微软雅黑" w:hAnsi="微软雅黑" w:cs="Times New Roman" w:hint="eastAsia"/>
          <w:color w:val="000000" w:themeColor="text1"/>
          <w:sz w:val="24"/>
          <w:szCs w:val="24"/>
          <w:lang w:val="en-US" w:eastAsia="zh-CN"/>
        </w:rPr>
        <w:t>≥</w:t>
      </w:r>
      <w:r w:rsidRPr="00737B8C">
        <w:rPr>
          <w:rFonts w:ascii="Times New Roman" w:hAnsi="Times New Roman" w:cs="Times New Roman" w:hint="eastAsia"/>
          <w:i/>
          <w:iCs/>
          <w:color w:val="000000" w:themeColor="text1"/>
          <w:sz w:val="24"/>
          <w:szCs w:val="24"/>
          <w:lang w:val="en-US" w:eastAsia="zh-CN"/>
        </w:rPr>
        <w:t>rand</w:t>
      </w:r>
      <w:r w:rsidRPr="00737B8C">
        <w:rPr>
          <w:rFonts w:ascii="Times New Roman" w:hAnsi="Times New Roman" w:cs="Times New Roman"/>
          <w:color w:val="000000" w:themeColor="text1"/>
          <w:sz w:val="24"/>
          <w:szCs w:val="24"/>
          <w:lang w:val="en-US" w:eastAsia="zh-CN"/>
        </w:rPr>
        <w:t xml:space="preserve"> and the </w:t>
      </w:r>
      <w:r w:rsidRPr="00737B8C">
        <w:rPr>
          <w:rFonts w:ascii="Times New Roman" w:hAnsi="Times New Roman" w:cs="Times New Roman" w:hint="eastAsia"/>
          <w:color w:val="000000" w:themeColor="text1"/>
          <w:sz w:val="24"/>
          <w:szCs w:val="24"/>
          <w:lang w:val="en-US" w:eastAsia="zh-CN"/>
        </w:rPr>
        <w:t>position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of</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corresponding</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unchanged</w:t>
      </w:r>
      <w:r w:rsidRPr="00737B8C">
        <w:rPr>
          <w:rFonts w:ascii="Times New Roman" w:hAnsi="Times New Roman" w:cs="Times New Roman"/>
          <w:color w:val="000000" w:themeColor="text1"/>
          <w:sz w:val="24"/>
          <w:szCs w:val="24"/>
          <w:lang w:val="en-US" w:eastAsia="zh-CN"/>
        </w:rPr>
        <w:t>:</w:t>
      </w:r>
    </w:p>
    <w:p w14:paraId="7972FB6C"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ab/>
        <w:t xml:space="preserve">      Make the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492" w:dyaOrig="364" w14:anchorId="067223DC">
          <v:shape id="_x0000_i1071" type="#_x0000_t75" style="width:24.5pt;height:17.5pt" o:ole="">
            <v:imagedata r:id="rId77" o:title=""/>
          </v:shape>
          <o:OLEObject Type="Embed" ProgID="Equation.AxMath" ShapeID="_x0000_i1071" DrawAspect="Content" ObjectID="_1722410997" r:id="rId81"/>
        </w:objec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according</w:t>
      </w:r>
      <w:r w:rsidRPr="00737B8C">
        <w:rPr>
          <w:rFonts w:ascii="Times New Roman" w:hAnsi="Times New Roman" w:cs="Times New Roman"/>
          <w:color w:val="000000" w:themeColor="text1"/>
          <w:sz w:val="24"/>
          <w:szCs w:val="24"/>
          <w:lang w:val="en-US" w:eastAsia="zh-CN"/>
        </w:rPr>
        <w:t xml:space="preserve"> to</w:t>
      </w:r>
      <w:r w:rsidRPr="00737B8C">
        <w:rPr>
          <w:rFonts w:ascii="Times New Roman" w:hAnsi="Times New Roman" w:cs="Times New Roman" w:hint="eastAsia"/>
          <w:color w:val="000000" w:themeColor="text1"/>
          <w:sz w:val="24"/>
          <w:szCs w:val="24"/>
          <w:lang w:val="en-US" w:eastAsia="zh-CN"/>
        </w:rPr>
        <w:t xml:space="preserve"> the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w:t>
      </w:r>
    </w:p>
    <w:p w14:paraId="4B246661"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hint="eastAsia"/>
          <w:b/>
          <w:bCs/>
          <w:color w:val="000000" w:themeColor="text1"/>
          <w:sz w:val="24"/>
          <w:szCs w:val="24"/>
          <w:lang w:val="en-US" w:eastAsia="zh-CN"/>
        </w:rPr>
        <w:t>E</w:t>
      </w:r>
      <w:r w:rsidRPr="00737B8C">
        <w:rPr>
          <w:rFonts w:ascii="Times New Roman" w:hAnsi="Times New Roman" w:cs="Times New Roman"/>
          <w:b/>
          <w:bCs/>
          <w:color w:val="000000" w:themeColor="text1"/>
          <w:sz w:val="24"/>
          <w:szCs w:val="24"/>
          <w:lang w:val="en-US" w:eastAsia="zh-CN"/>
        </w:rPr>
        <w:t>nd for</w:t>
      </w:r>
      <w:r w:rsidRPr="00737B8C">
        <w:rPr>
          <w:rFonts w:ascii="Times New Roman" w:hAnsi="Times New Roman" w:cs="Times New Roman"/>
          <w:color w:val="000000" w:themeColor="text1"/>
          <w:sz w:val="24"/>
          <w:szCs w:val="24"/>
          <w:lang w:val="en-US" w:eastAsia="zh-CN"/>
        </w:rPr>
        <w:t>.</w:t>
      </w:r>
    </w:p>
    <w:p w14:paraId="4E7872BA"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 xml:space="preserve">Update the </w:t>
      </w:r>
      <w:r w:rsidRPr="00737B8C">
        <w:rPr>
          <w:rFonts w:ascii="Times New Roman" w:hAnsi="Times New Roman" w:cs="Times New Roman"/>
          <w:color w:val="000000" w:themeColor="text1"/>
          <w:position w:val="-12"/>
          <w:sz w:val="24"/>
          <w:szCs w:val="24"/>
          <w:lang w:val="en-US" w:eastAsia="zh-CN"/>
        </w:rPr>
        <w:object w:dxaOrig="492" w:dyaOrig="364" w14:anchorId="63D66039">
          <v:shape id="_x0000_i1072" type="#_x0000_t75" style="width:24.5pt;height:17.5pt" o:ole="">
            <v:imagedata r:id="rId77" o:title=""/>
          </v:shape>
          <o:OLEObject Type="Embed" ProgID="Equation.AxMath" ShapeID="_x0000_i1072" DrawAspect="Content" ObjectID="_1722410998" r:id="rId82"/>
        </w:object>
      </w:r>
      <w:r w:rsidRPr="00737B8C">
        <w:rPr>
          <w:rFonts w:ascii="Times New Roman" w:hAnsi="Times New Roman" w:cs="Times New Roman"/>
          <w:color w:val="000000" w:themeColor="text1"/>
          <w:sz w:val="24"/>
          <w:szCs w:val="24"/>
          <w:lang w:val="en-US" w:eastAsia="zh-CN"/>
        </w:rPr>
        <w:t xml:space="preserve"> </w:t>
      </w:r>
      <w:proofErr w:type="spellStart"/>
      <w:r w:rsidRPr="00737B8C">
        <w:rPr>
          <w:rFonts w:ascii="Times New Roman" w:hAnsi="Times New Roman" w:cs="Times New Roman"/>
          <w:color w:val="000000" w:themeColor="text1"/>
          <w:sz w:val="24"/>
          <w:szCs w:val="24"/>
          <w:lang w:val="en-US" w:eastAsia="zh-CN"/>
        </w:rPr>
        <w:t>as</w:t>
      </w:r>
      <w:proofErr w:type="spellEnd"/>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492" w:dyaOrig="364" w14:anchorId="3236587A">
          <v:shape id="_x0000_i1073" type="#_x0000_t75" style="width:24.5pt;height:17.5pt" o:ole="">
            <v:imagedata r:id="rId83" o:title=""/>
          </v:shape>
          <o:OLEObject Type="Embed" ProgID="Equation.AxMath" ShapeID="_x0000_i1073" DrawAspect="Content" ObjectID="_1722410999" r:id="rId84"/>
        </w:object>
      </w:r>
      <w:r w:rsidRPr="00737B8C">
        <w:rPr>
          <w:rFonts w:ascii="Times New Roman" w:hAnsi="Times New Roman" w:cs="Times New Roman"/>
          <w:color w:val="000000" w:themeColor="text1"/>
          <w:sz w:val="24"/>
          <w:szCs w:val="24"/>
          <w:lang w:val="en-US" w:eastAsia="zh-CN"/>
        </w:rPr>
        <w:t>.</w:t>
      </w:r>
    </w:p>
    <w:bookmarkEnd w:id="7"/>
    <w:p w14:paraId="7DD61B17" w14:textId="4DBB9C40" w:rsidR="00143B11" w:rsidRPr="00231E77" w:rsidRDefault="00231E77" w:rsidP="00231E77">
      <w:pPr>
        <w:pStyle w:val="a9"/>
        <w:jc w:val="both"/>
        <w:rPr>
          <w:rFonts w:ascii="Times New Roman" w:hAnsi="Times New Roman" w:cs="Times New Roman"/>
          <w:color w:val="000000" w:themeColor="text1"/>
          <w:sz w:val="24"/>
          <w:szCs w:val="24"/>
          <w:lang w:val="en-US" w:eastAsia="zh-CN"/>
        </w:rPr>
      </w:pPr>
      <w:r>
        <w:rPr>
          <w:rFonts w:ascii="Times New Roman" w:hAnsi="Times New Roman" w:cs="Times New Roman"/>
          <w:b/>
          <w:bCs/>
          <w:color w:val="000000" w:themeColor="text1"/>
          <w:sz w:val="24"/>
          <w:szCs w:val="24"/>
          <w:lang w:val="en-US" w:eastAsia="zh-CN"/>
        </w:rPr>
        <w:t>Step</w:t>
      </w:r>
      <w:r w:rsidR="00A23A5A">
        <w:rPr>
          <w:rFonts w:ascii="Times New Roman" w:hAnsi="Times New Roman" w:cs="Times New Roman"/>
          <w:b/>
          <w:bCs/>
          <w:color w:val="000000" w:themeColor="text1"/>
          <w:sz w:val="24"/>
          <w:szCs w:val="24"/>
          <w:lang w:val="en-US" w:eastAsia="zh-CN"/>
        </w:rPr>
        <w:t xml:space="preserve"> </w:t>
      </w:r>
      <w:r>
        <w:rPr>
          <w:rFonts w:ascii="Times New Roman" w:hAnsi="Times New Roman" w:cs="Times New Roman"/>
          <w:b/>
          <w:bCs/>
          <w:color w:val="000000" w:themeColor="text1"/>
          <w:sz w:val="24"/>
          <w:szCs w:val="24"/>
          <w:lang w:val="en-US" w:eastAsia="zh-CN"/>
        </w:rPr>
        <w:t xml:space="preserve">3: </w:t>
      </w:r>
      <w:r w:rsidRPr="00231E77">
        <w:rPr>
          <w:rFonts w:ascii="Times New Roman" w:hAnsi="Times New Roman" w:cs="Times New Roman"/>
          <w:color w:val="000000" w:themeColor="text1"/>
          <w:sz w:val="24"/>
          <w:szCs w:val="24"/>
          <w:lang w:val="en-US" w:eastAsia="zh-CN"/>
        </w:rPr>
        <w:t>t</w:t>
      </w:r>
      <w:r w:rsidR="00143B11" w:rsidRPr="00231E77">
        <w:rPr>
          <w:rFonts w:ascii="Times New Roman" w:hAnsi="Times New Roman" w:cs="Times New Roman"/>
          <w:color w:val="000000" w:themeColor="text1"/>
          <w:sz w:val="24"/>
          <w:szCs w:val="24"/>
          <w:lang w:val="en-US" w:eastAsia="zh-CN"/>
        </w:rPr>
        <w:t xml:space="preserve">he </w:t>
      </w:r>
      <w:r w:rsidR="00143B11" w:rsidRPr="00231E77">
        <w:rPr>
          <w:rFonts w:ascii="Times New Roman" w:hAnsi="Times New Roman" w:cs="Times New Roman" w:hint="eastAsia"/>
          <w:color w:val="000000" w:themeColor="text1"/>
          <w:sz w:val="24"/>
          <w:szCs w:val="24"/>
          <w:lang w:val="en-US" w:eastAsia="zh-CN"/>
        </w:rPr>
        <w:t>update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operation</w:t>
      </w:r>
      <w:r w:rsidR="00143B11" w:rsidRPr="00231E77">
        <w:rPr>
          <w:rFonts w:ascii="Times New Roman" w:hAnsi="Times New Roman" w:cs="Times New Roman"/>
          <w:color w:val="000000" w:themeColor="text1"/>
          <w:sz w:val="24"/>
          <w:szCs w:val="24"/>
          <w:lang w:val="en-US" w:eastAsia="zh-CN"/>
        </w:rPr>
        <w:t xml:space="preserve"> by</w:t>
      </w:r>
      <w:r w:rsidR="00143B11" w:rsidRPr="00231E77">
        <w:rPr>
          <w:rFonts w:ascii="Times New Roman" w:hAnsi="Times New Roman" w:cs="Times New Roman" w:hint="eastAsia"/>
          <w:color w:val="000000" w:themeColor="text1"/>
          <w:sz w:val="24"/>
          <w:szCs w:val="24"/>
          <w:lang w:val="en-US" w:eastAsia="zh-CN"/>
        </w:rPr>
        <w:t xml:space="preserve"> the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swap</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operator</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sequences</w:t>
      </w:r>
      <w:r w:rsidR="00143B11" w:rsidRPr="00231E77">
        <w:rPr>
          <w:rFonts w:ascii="Times New Roman" w:hAnsi="Times New Roman" w:cs="Times New Roman"/>
          <w:color w:val="000000" w:themeColor="text1"/>
          <w:sz w:val="24"/>
          <w:szCs w:val="24"/>
          <w:lang w:val="en-US" w:eastAsia="zh-CN"/>
        </w:rPr>
        <w:t xml:space="preserve"> of </w:t>
      </w:r>
      <w:r w:rsidR="00143B11" w:rsidRPr="00231E77">
        <w:rPr>
          <w:rFonts w:ascii="Times New Roman" w:hAnsi="Times New Roman" w:cs="Times New Roman" w:hint="eastAsia"/>
          <w:color w:val="000000" w:themeColor="text1"/>
          <w:sz w:val="24"/>
          <w:szCs w:val="24"/>
          <w:lang w:val="en-US" w:eastAsia="zh-CN"/>
        </w:rPr>
        <w:t>archive</w:t>
      </w:r>
      <w:r w:rsidR="00143B11" w:rsidRPr="00231E77">
        <w:rPr>
          <w:rFonts w:ascii="Times New Roman" w:hAnsi="Times New Roman" w:cs="Times New Roman"/>
          <w:color w:val="000000" w:themeColor="text1"/>
          <w:sz w:val="24"/>
          <w:szCs w:val="24"/>
          <w:lang w:val="en-US" w:eastAsia="zh-CN"/>
        </w:rPr>
        <w:t xml:space="preserve"> </w:t>
      </w:r>
      <w:r w:rsidR="00143B11" w:rsidRPr="00231E77">
        <w:rPr>
          <w:rFonts w:ascii="Times New Roman" w:hAnsi="Times New Roman" w:cs="Times New Roman" w:hint="eastAsia"/>
          <w:color w:val="000000" w:themeColor="text1"/>
          <w:sz w:val="24"/>
          <w:szCs w:val="24"/>
          <w:lang w:val="en-US" w:eastAsia="zh-CN"/>
        </w:rPr>
        <w:t>guides</w:t>
      </w:r>
      <w:r w:rsidRPr="00231E77">
        <w:rPr>
          <w:rFonts w:ascii="Times New Roman" w:hAnsi="Times New Roman" w:cs="Times New Roman"/>
          <w:color w:val="000000" w:themeColor="text1"/>
          <w:sz w:val="24"/>
          <w:szCs w:val="24"/>
          <w:lang w:val="en-US" w:eastAsia="zh-CN"/>
        </w:rPr>
        <w:t>.</w:t>
      </w:r>
    </w:p>
    <w:p w14:paraId="19DA332D" w14:textId="77777777" w:rsidR="00143B11" w:rsidRPr="00737B8C" w:rsidRDefault="00143B11" w:rsidP="00231E77">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b/>
          <w:bCs/>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each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b/>
          <w:bCs/>
          <w:color w:val="000000" w:themeColor="text1"/>
          <w:sz w:val="24"/>
          <w:szCs w:val="24"/>
          <w:lang w:val="en-US" w:eastAsia="zh-CN"/>
        </w:rPr>
        <w:t>in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515" w:dyaOrig="364" w14:anchorId="69ED1E21">
          <v:shape id="_x0000_i1074" type="#_x0000_t75" style="width:26pt;height:17.5pt" o:ole="">
            <v:imagedata r:id="rId85" o:title=""/>
          </v:shape>
          <o:OLEObject Type="Embed" ProgID="Equation.AxMath" ShapeID="_x0000_i1074" DrawAspect="Content" ObjectID="_1722411000" r:id="rId86"/>
        </w:object>
      </w:r>
      <w:r w:rsidRPr="00737B8C">
        <w:rPr>
          <w:rFonts w:ascii="Times New Roman" w:hAnsi="Times New Roman" w:cs="Times New Roman"/>
          <w:color w:val="000000" w:themeColor="text1"/>
          <w:sz w:val="24"/>
          <w:szCs w:val="24"/>
          <w:lang w:val="en-US" w:eastAsia="zh-CN"/>
        </w:rPr>
        <w:t>:</w:t>
      </w:r>
    </w:p>
    <w:p w14:paraId="62E9F586"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ab/>
        <w:t xml:space="preserve">  If </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3</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1</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2</w:t>
      </w:r>
      <w:r w:rsidRPr="00737B8C">
        <w:rPr>
          <w:rFonts w:ascii="Times New Roman" w:hAnsi="Times New Roman" w:cs="Times New Roman"/>
          <w:color w:val="000000" w:themeColor="text1"/>
          <w:sz w:val="24"/>
          <w:szCs w:val="24"/>
          <w:lang w:val="en-US" w:eastAsia="zh-CN"/>
        </w:rPr>
        <w:t>+</w:t>
      </w:r>
      <w:r w:rsidRPr="00737B8C">
        <w:rPr>
          <w:rFonts w:ascii="Times New Roman" w:hAnsi="Times New Roman" w:cs="Times New Roman"/>
          <w:i/>
          <w:iCs/>
          <w:color w:val="000000" w:themeColor="text1"/>
          <w:sz w:val="24"/>
          <w:szCs w:val="24"/>
          <w:lang w:val="en-US" w:eastAsia="zh-CN"/>
        </w:rPr>
        <w:t>c</w:t>
      </w:r>
      <w:r w:rsidRPr="00737B8C">
        <w:rPr>
          <w:rFonts w:ascii="Times New Roman" w:hAnsi="Times New Roman" w:cs="Times New Roman"/>
          <w:color w:val="000000" w:themeColor="text1"/>
          <w:sz w:val="24"/>
          <w:szCs w:val="24"/>
          <w:vertAlign w:val="subscript"/>
          <w:lang w:val="en-US" w:eastAsia="zh-CN"/>
        </w:rPr>
        <w:t>3</w:t>
      </w:r>
      <w:r w:rsidRPr="00737B8C">
        <w:rPr>
          <w:rFonts w:ascii="Times New Roman" w:hAnsi="Times New Roman" w:cs="Times New Roman"/>
          <w:color w:val="000000" w:themeColor="text1"/>
          <w:sz w:val="24"/>
          <w:szCs w:val="24"/>
          <w:lang w:val="en-US" w:eastAsia="zh-CN"/>
        </w:rPr>
        <w:t>)</w:t>
      </w:r>
      <w:r w:rsidRPr="00737B8C">
        <w:rPr>
          <w:rFonts w:ascii="微软雅黑" w:eastAsia="微软雅黑" w:hAnsi="微软雅黑" w:cs="Times New Roman" w:hint="eastAsia"/>
          <w:color w:val="000000" w:themeColor="text1"/>
          <w:sz w:val="24"/>
          <w:szCs w:val="24"/>
          <w:lang w:val="en-US" w:eastAsia="zh-CN"/>
        </w:rPr>
        <w:t>≥</w:t>
      </w:r>
      <w:r w:rsidRPr="00737B8C">
        <w:rPr>
          <w:rFonts w:ascii="Times New Roman" w:hAnsi="Times New Roman" w:cs="Times New Roman" w:hint="eastAsia"/>
          <w:i/>
          <w:iCs/>
          <w:color w:val="000000" w:themeColor="text1"/>
          <w:sz w:val="24"/>
          <w:szCs w:val="24"/>
          <w:lang w:val="en-US" w:eastAsia="zh-CN"/>
        </w:rPr>
        <w:t>rand</w:t>
      </w:r>
      <w:r w:rsidRPr="00737B8C">
        <w:rPr>
          <w:rFonts w:ascii="Times New Roman" w:hAnsi="Times New Roman" w:cs="Times New Roman"/>
          <w:color w:val="000000" w:themeColor="text1"/>
          <w:sz w:val="24"/>
          <w:szCs w:val="24"/>
          <w:lang w:val="en-US" w:eastAsia="zh-CN"/>
        </w:rPr>
        <w:t xml:space="preserve"> and the </w:t>
      </w:r>
      <w:r w:rsidRPr="00737B8C">
        <w:rPr>
          <w:rFonts w:ascii="Times New Roman" w:hAnsi="Times New Roman" w:cs="Times New Roman" w:hint="eastAsia"/>
          <w:color w:val="000000" w:themeColor="text1"/>
          <w:sz w:val="24"/>
          <w:szCs w:val="24"/>
          <w:lang w:val="en-US" w:eastAsia="zh-CN"/>
        </w:rPr>
        <w:t>position</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of</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corresponding</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unchanged</w:t>
      </w:r>
      <w:r w:rsidRPr="00737B8C">
        <w:rPr>
          <w:rFonts w:ascii="Times New Roman" w:hAnsi="Times New Roman" w:cs="Times New Roman"/>
          <w:color w:val="000000" w:themeColor="text1"/>
          <w:sz w:val="24"/>
          <w:szCs w:val="24"/>
          <w:lang w:val="en-US" w:eastAsia="zh-CN"/>
        </w:rPr>
        <w:t>:</w:t>
      </w:r>
    </w:p>
    <w:p w14:paraId="447D0E04"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ab/>
        <w:t xml:space="preserve">      Make the </w:t>
      </w:r>
      <w:r w:rsidRPr="00737B8C">
        <w:rPr>
          <w:rFonts w:ascii="Times New Roman" w:hAnsi="Times New Roman" w:cs="Times New Roman" w:hint="eastAsia"/>
          <w:color w:val="000000" w:themeColor="text1"/>
          <w:sz w:val="24"/>
          <w:szCs w:val="24"/>
          <w:lang w:val="en-US" w:eastAsia="zh-CN"/>
        </w:rPr>
        <w:t>element</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for</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492" w:dyaOrig="364" w14:anchorId="48A9C1B6">
          <v:shape id="_x0000_i1075" type="#_x0000_t75" style="width:24.5pt;height:17.5pt" o:ole="">
            <v:imagedata r:id="rId83" o:title=""/>
          </v:shape>
          <o:OLEObject Type="Embed" ProgID="Equation.AxMath" ShapeID="_x0000_i1075" DrawAspect="Content" ObjectID="_1722411001" r:id="rId87"/>
        </w:objec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according</w:t>
      </w:r>
      <w:r w:rsidRPr="00737B8C">
        <w:rPr>
          <w:rFonts w:ascii="Times New Roman" w:hAnsi="Times New Roman" w:cs="Times New Roman"/>
          <w:color w:val="000000" w:themeColor="text1"/>
          <w:sz w:val="24"/>
          <w:szCs w:val="24"/>
          <w:lang w:val="en-US" w:eastAsia="zh-CN"/>
        </w:rPr>
        <w:t xml:space="preserve"> to</w:t>
      </w:r>
      <w:r w:rsidRPr="00737B8C">
        <w:rPr>
          <w:rFonts w:ascii="Times New Roman" w:hAnsi="Times New Roman" w:cs="Times New Roman" w:hint="eastAsia"/>
          <w:color w:val="000000" w:themeColor="text1"/>
          <w:sz w:val="24"/>
          <w:szCs w:val="24"/>
          <w:lang w:val="en-US" w:eastAsia="zh-CN"/>
        </w:rPr>
        <w:t xml:space="preserve"> the</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swap</w:t>
      </w:r>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hint="eastAsia"/>
          <w:color w:val="000000" w:themeColor="text1"/>
          <w:sz w:val="24"/>
          <w:szCs w:val="24"/>
          <w:lang w:val="en-US" w:eastAsia="zh-CN"/>
        </w:rPr>
        <w:t>operator</w:t>
      </w:r>
      <w:r w:rsidRPr="00737B8C">
        <w:rPr>
          <w:rFonts w:ascii="Times New Roman" w:hAnsi="Times New Roman" w:cs="Times New Roman"/>
          <w:color w:val="000000" w:themeColor="text1"/>
          <w:sz w:val="24"/>
          <w:szCs w:val="24"/>
          <w:lang w:val="en-US" w:eastAsia="zh-CN"/>
        </w:rPr>
        <w:t>.</w:t>
      </w:r>
    </w:p>
    <w:p w14:paraId="0C8F7E5B"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hint="eastAsia"/>
          <w:b/>
          <w:bCs/>
          <w:color w:val="000000" w:themeColor="text1"/>
          <w:sz w:val="24"/>
          <w:szCs w:val="24"/>
          <w:lang w:val="en-US" w:eastAsia="zh-CN"/>
        </w:rPr>
        <w:t>E</w:t>
      </w:r>
      <w:r w:rsidRPr="00737B8C">
        <w:rPr>
          <w:rFonts w:ascii="Times New Roman" w:hAnsi="Times New Roman" w:cs="Times New Roman"/>
          <w:b/>
          <w:bCs/>
          <w:color w:val="000000" w:themeColor="text1"/>
          <w:sz w:val="24"/>
          <w:szCs w:val="24"/>
          <w:lang w:val="en-US" w:eastAsia="zh-CN"/>
        </w:rPr>
        <w:t>nd for</w:t>
      </w:r>
      <w:r w:rsidRPr="00737B8C">
        <w:rPr>
          <w:rFonts w:ascii="Times New Roman" w:hAnsi="Times New Roman" w:cs="Times New Roman"/>
          <w:color w:val="000000" w:themeColor="text1"/>
          <w:sz w:val="24"/>
          <w:szCs w:val="24"/>
          <w:lang w:val="en-US" w:eastAsia="zh-CN"/>
        </w:rPr>
        <w:t>.</w:t>
      </w:r>
    </w:p>
    <w:p w14:paraId="77EF26CC" w14:textId="77777777" w:rsidR="00143B11" w:rsidRPr="00737B8C" w:rsidRDefault="00143B11" w:rsidP="00143B11">
      <w:pPr>
        <w:pStyle w:val="a9"/>
        <w:ind w:leftChars="200" w:left="420"/>
        <w:jc w:val="both"/>
        <w:rPr>
          <w:rFonts w:ascii="Times New Roman" w:hAnsi="Times New Roman" w:cs="Times New Roman"/>
          <w:color w:val="000000" w:themeColor="text1"/>
          <w:sz w:val="24"/>
          <w:szCs w:val="24"/>
          <w:lang w:val="en-US" w:eastAsia="zh-CN"/>
        </w:rPr>
      </w:pPr>
      <w:r w:rsidRPr="00737B8C">
        <w:rPr>
          <w:rFonts w:ascii="Times New Roman" w:hAnsi="Times New Roman" w:cs="Times New Roman"/>
          <w:color w:val="000000" w:themeColor="text1"/>
          <w:sz w:val="24"/>
          <w:szCs w:val="24"/>
          <w:lang w:val="en-US" w:eastAsia="zh-CN"/>
        </w:rPr>
        <w:t xml:space="preserve">Update the </w:t>
      </w:r>
      <w:r w:rsidRPr="00737B8C">
        <w:rPr>
          <w:rFonts w:ascii="Times New Roman" w:hAnsi="Times New Roman" w:cs="Times New Roman"/>
          <w:color w:val="000000" w:themeColor="text1"/>
          <w:position w:val="-12"/>
          <w:sz w:val="24"/>
          <w:szCs w:val="24"/>
          <w:lang w:val="en-US" w:eastAsia="zh-CN"/>
        </w:rPr>
        <w:object w:dxaOrig="492" w:dyaOrig="364" w14:anchorId="33794845">
          <v:shape id="_x0000_i1076" type="#_x0000_t75" style="width:24.5pt;height:17.5pt" o:ole="">
            <v:imagedata r:id="rId83" o:title=""/>
          </v:shape>
          <o:OLEObject Type="Embed" ProgID="Equation.AxMath" ShapeID="_x0000_i1076" DrawAspect="Content" ObjectID="_1722411002" r:id="rId88"/>
        </w:object>
      </w:r>
      <w:r w:rsidRPr="00737B8C">
        <w:rPr>
          <w:rFonts w:ascii="Times New Roman" w:hAnsi="Times New Roman" w:cs="Times New Roman"/>
          <w:color w:val="000000" w:themeColor="text1"/>
          <w:sz w:val="24"/>
          <w:szCs w:val="24"/>
          <w:lang w:val="en-US" w:eastAsia="zh-CN"/>
        </w:rPr>
        <w:t xml:space="preserve"> </w:t>
      </w:r>
      <w:proofErr w:type="spellStart"/>
      <w:r w:rsidRPr="00737B8C">
        <w:rPr>
          <w:rFonts w:ascii="Times New Roman" w:hAnsi="Times New Roman" w:cs="Times New Roman"/>
          <w:color w:val="000000" w:themeColor="text1"/>
          <w:sz w:val="24"/>
          <w:szCs w:val="24"/>
          <w:lang w:val="en-US" w:eastAsia="zh-CN"/>
        </w:rPr>
        <w:t>as</w:t>
      </w:r>
      <w:proofErr w:type="spellEnd"/>
      <w:r w:rsidRPr="00737B8C">
        <w:rPr>
          <w:rFonts w:ascii="Times New Roman" w:hAnsi="Times New Roman" w:cs="Times New Roman"/>
          <w:color w:val="000000" w:themeColor="text1"/>
          <w:sz w:val="24"/>
          <w:szCs w:val="24"/>
          <w:lang w:val="en-US" w:eastAsia="zh-CN"/>
        </w:rPr>
        <w:t xml:space="preserve"> </w:t>
      </w:r>
      <w:r w:rsidRPr="00737B8C">
        <w:rPr>
          <w:rFonts w:ascii="Times New Roman" w:hAnsi="Times New Roman" w:cs="Times New Roman"/>
          <w:color w:val="000000" w:themeColor="text1"/>
          <w:position w:val="-12"/>
          <w:sz w:val="24"/>
          <w:szCs w:val="24"/>
          <w:lang w:val="en-US" w:eastAsia="zh-CN"/>
        </w:rPr>
        <w:object w:dxaOrig="492" w:dyaOrig="364" w14:anchorId="4ED66126">
          <v:shape id="_x0000_i1077" type="#_x0000_t75" style="width:24.5pt;height:17.5pt" o:ole="">
            <v:imagedata r:id="rId70" o:title=""/>
          </v:shape>
          <o:OLEObject Type="Embed" ProgID="Equation.AxMath" ShapeID="_x0000_i1077" DrawAspect="Content" ObjectID="_1722411003" r:id="rId89"/>
        </w:object>
      </w:r>
      <w:r w:rsidRPr="00737B8C">
        <w:rPr>
          <w:rFonts w:ascii="Times New Roman" w:hAnsi="Times New Roman" w:cs="Times New Roman"/>
          <w:color w:val="000000" w:themeColor="text1"/>
          <w:sz w:val="24"/>
          <w:szCs w:val="24"/>
          <w:lang w:val="en-US" w:eastAsia="zh-CN"/>
        </w:rPr>
        <w:t>.</w:t>
      </w:r>
    </w:p>
    <w:p w14:paraId="3E00B9D8" w14:textId="35A2AE6E" w:rsidR="000F3470" w:rsidRDefault="00143B11" w:rsidP="00402225">
      <w:pPr>
        <w:rPr>
          <w:rFonts w:ascii="Times New Roman" w:hAnsi="Times New Roman" w:cs="Times New Roman"/>
          <w:color w:val="000000" w:themeColor="text1"/>
          <w:sz w:val="24"/>
          <w:szCs w:val="24"/>
        </w:rPr>
      </w:pPr>
      <w:r w:rsidRPr="00737B8C">
        <w:rPr>
          <w:rFonts w:ascii="Times New Roman" w:hAnsi="Times New Roman" w:cs="Times New Roman"/>
          <w:color w:val="000000" w:themeColor="text1"/>
          <w:sz w:val="24"/>
          <w:szCs w:val="24"/>
        </w:rPr>
        <w:t>Where</w:t>
      </w:r>
      <w:r w:rsidRPr="00737B8C">
        <w:rPr>
          <w:rFonts w:ascii="Times New Roman" w:hAnsi="Times New Roman" w:cs="Times New Roman"/>
          <w:i/>
          <w:iCs/>
          <w:color w:val="000000" w:themeColor="text1"/>
          <w:sz w:val="24"/>
          <w:szCs w:val="24"/>
        </w:rPr>
        <w:t xml:space="preserve"> c</w:t>
      </w:r>
      <w:r w:rsidRPr="00737B8C">
        <w:rPr>
          <w:rFonts w:ascii="Times New Roman" w:hAnsi="Times New Roman" w:cs="Times New Roman"/>
          <w:color w:val="000000" w:themeColor="text1"/>
          <w:sz w:val="24"/>
          <w:szCs w:val="24"/>
          <w:vertAlign w:val="subscript"/>
        </w:rPr>
        <w:t>1</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i/>
          <w:iCs/>
          <w:color w:val="000000" w:themeColor="text1"/>
          <w:sz w:val="24"/>
          <w:szCs w:val="24"/>
        </w:rPr>
        <w:t>c</w:t>
      </w:r>
      <w:r w:rsidRPr="00737B8C">
        <w:rPr>
          <w:rFonts w:ascii="Times New Roman" w:hAnsi="Times New Roman" w:cs="Times New Roman"/>
          <w:color w:val="000000" w:themeColor="text1"/>
          <w:sz w:val="24"/>
          <w:szCs w:val="24"/>
          <w:vertAlign w:val="subscript"/>
        </w:rPr>
        <w:t xml:space="preserve">2 </w:t>
      </w:r>
      <w:r w:rsidRPr="00737B8C">
        <w:rPr>
          <w:rFonts w:ascii="Times New Roman" w:hAnsi="Times New Roman" w:cs="Times New Roman"/>
          <w:color w:val="000000" w:themeColor="text1"/>
          <w:sz w:val="24"/>
          <w:szCs w:val="24"/>
        </w:rPr>
        <w:t xml:space="preserve">and </w:t>
      </w:r>
      <w:r w:rsidRPr="00737B8C">
        <w:rPr>
          <w:rFonts w:ascii="Times New Roman" w:hAnsi="Times New Roman" w:cs="Times New Roman"/>
          <w:i/>
          <w:iCs/>
          <w:color w:val="000000" w:themeColor="text1"/>
          <w:sz w:val="24"/>
          <w:szCs w:val="24"/>
        </w:rPr>
        <w:t>c</w:t>
      </w:r>
      <w:r w:rsidRPr="00737B8C">
        <w:rPr>
          <w:rFonts w:ascii="Times New Roman" w:hAnsi="Times New Roman" w:cs="Times New Roman"/>
          <w:color w:val="000000" w:themeColor="text1"/>
          <w:sz w:val="24"/>
          <w:szCs w:val="24"/>
          <w:vertAlign w:val="subscript"/>
        </w:rPr>
        <w:t xml:space="preserve">3 </w:t>
      </w:r>
      <w:r w:rsidRPr="00737B8C">
        <w:rPr>
          <w:rFonts w:ascii="Times New Roman" w:hAnsi="Times New Roman" w:cs="Times New Roman"/>
          <w:color w:val="000000" w:themeColor="text1"/>
          <w:sz w:val="24"/>
          <w:szCs w:val="24"/>
        </w:rPr>
        <w:t xml:space="preserve">are the acceleration coefficients, </w:t>
      </w:r>
      <w:r w:rsidRPr="00737B8C">
        <w:rPr>
          <w:rFonts w:ascii="Times New Roman" w:hAnsi="Times New Roman" w:cs="Times New Roman"/>
          <w:i/>
          <w:iCs/>
          <w:color w:val="000000" w:themeColor="text1"/>
          <w:sz w:val="24"/>
          <w:szCs w:val="24"/>
        </w:rPr>
        <w:t xml:space="preserve">rand </w:t>
      </w:r>
      <w:r w:rsidRPr="00737B8C">
        <w:rPr>
          <w:rFonts w:ascii="Times New Roman" w:hAnsi="Times New Roman" w:cs="Times New Roman" w:hint="eastAsia"/>
          <w:color w:val="000000" w:themeColor="text1"/>
          <w:sz w:val="24"/>
          <w:szCs w:val="24"/>
        </w:rPr>
        <w:t>is</w:t>
      </w:r>
      <w:r w:rsidRPr="00737B8C">
        <w:rPr>
          <w:rFonts w:ascii="Times New Roman" w:hAnsi="Times New Roman" w:cs="Times New Roman"/>
          <w:i/>
          <w:iCs/>
          <w:color w:val="000000" w:themeColor="text1"/>
          <w:sz w:val="24"/>
          <w:szCs w:val="24"/>
        </w:rPr>
        <w:t xml:space="preserve"> </w:t>
      </w:r>
      <w:r w:rsidRPr="00737B8C">
        <w:rPr>
          <w:rFonts w:ascii="Times New Roman" w:hAnsi="Times New Roman" w:cs="Times New Roman"/>
          <w:color w:val="000000" w:themeColor="text1"/>
          <w:sz w:val="24"/>
          <w:szCs w:val="24"/>
        </w:rPr>
        <w:t xml:space="preserve">the </w:t>
      </w:r>
      <w:r w:rsidRPr="00737B8C">
        <w:rPr>
          <w:rFonts w:ascii="Times New Roman" w:hAnsi="Times New Roman" w:cs="Times New Roman" w:hint="eastAsia"/>
          <w:color w:val="000000" w:themeColor="text1"/>
          <w:sz w:val="24"/>
          <w:szCs w:val="24"/>
        </w:rPr>
        <w:t>random</w:t>
      </w:r>
      <w:r w:rsidRPr="00737B8C">
        <w:rPr>
          <w:rFonts w:ascii="Times New Roman" w:hAnsi="Times New Roman" w:cs="Times New Roman"/>
          <w:color w:val="000000" w:themeColor="text1"/>
          <w:sz w:val="24"/>
          <w:szCs w:val="24"/>
        </w:rPr>
        <w:t xml:space="preserve"> </w:t>
      </w:r>
      <w:r w:rsidRPr="00737B8C">
        <w:rPr>
          <w:rFonts w:ascii="Times New Roman" w:hAnsi="Times New Roman" w:cs="Times New Roman" w:hint="eastAsia"/>
          <w:color w:val="000000" w:themeColor="text1"/>
          <w:sz w:val="24"/>
          <w:szCs w:val="24"/>
        </w:rPr>
        <w:t>number</w:t>
      </w:r>
      <w:r w:rsidRPr="00737B8C">
        <w:rPr>
          <w:rFonts w:ascii="Times New Roman" w:hAnsi="Times New Roman" w:cs="Times New Roman"/>
          <w:color w:val="000000" w:themeColor="text1"/>
          <w:sz w:val="24"/>
          <w:szCs w:val="24"/>
        </w:rPr>
        <w:t xml:space="preserve"> within (0,1), </w:t>
      </w:r>
      <w:r w:rsidRPr="00737B8C">
        <w:rPr>
          <w:rFonts w:ascii="Times New Roman" w:hAnsi="Times New Roman" w:cs="Times New Roman"/>
          <w:color w:val="000000" w:themeColor="text1"/>
          <w:position w:val="-12"/>
          <w:sz w:val="24"/>
          <w:szCs w:val="24"/>
        </w:rPr>
        <w:object w:dxaOrig="492" w:dyaOrig="364" w14:anchorId="1159BFBB">
          <v:shape id="_x0000_i1078" type="#_x0000_t75" style="width:24.5pt;height:17.5pt" o:ole="">
            <v:imagedata r:id="rId77" o:title=""/>
          </v:shape>
          <o:OLEObject Type="Embed" ProgID="Equation.AxMath" ShapeID="_x0000_i1078" DrawAspect="Content" ObjectID="_1722411004" r:id="rId90"/>
        </w:object>
      </w:r>
      <w:r w:rsidRPr="00737B8C">
        <w:rPr>
          <w:rFonts w:ascii="Times New Roman" w:hAnsi="Times New Roman" w:cs="Times New Roman"/>
          <w:color w:val="000000" w:themeColor="text1"/>
          <w:sz w:val="24"/>
          <w:szCs w:val="24"/>
        </w:rPr>
        <w:t>and</w:t>
      </w:r>
      <w:r w:rsidR="00B019EA">
        <w:rPr>
          <w:rFonts w:ascii="Times New Roman" w:hAnsi="Times New Roman" w:cs="Times New Roman"/>
          <w:color w:val="000000" w:themeColor="text1"/>
          <w:sz w:val="24"/>
          <w:szCs w:val="24"/>
        </w:rPr>
        <w:t xml:space="preserve"> </w:t>
      </w:r>
      <w:r w:rsidRPr="00737B8C">
        <w:rPr>
          <w:rFonts w:ascii="Times New Roman" w:hAnsi="Times New Roman" w:cs="Times New Roman"/>
          <w:color w:val="000000" w:themeColor="text1"/>
          <w:position w:val="-12"/>
          <w:sz w:val="24"/>
          <w:szCs w:val="24"/>
        </w:rPr>
        <w:object w:dxaOrig="492" w:dyaOrig="364" w14:anchorId="3B1D2301">
          <v:shape id="_x0000_i1079" type="#_x0000_t75" style="width:24.5pt;height:17.5pt" o:ole="">
            <v:imagedata r:id="rId83" o:title=""/>
          </v:shape>
          <o:OLEObject Type="Embed" ProgID="Equation.AxMath" ShapeID="_x0000_i1079" DrawAspect="Content" ObjectID="_1722411005" r:id="rId91"/>
        </w:object>
      </w:r>
      <w:r w:rsidRPr="00737B8C">
        <w:rPr>
          <w:rFonts w:ascii="Times New Roman" w:hAnsi="Times New Roman" w:cs="Times New Roman"/>
          <w:color w:val="000000" w:themeColor="text1"/>
          <w:sz w:val="24"/>
          <w:szCs w:val="24"/>
        </w:rPr>
        <w:t>are the intermediate variables.</w:t>
      </w:r>
    </w:p>
    <w:p w14:paraId="3D0A8B20" w14:textId="77777777" w:rsidR="00396504" w:rsidRDefault="00396504" w:rsidP="00402225">
      <w:pPr>
        <w:rPr>
          <w:rFonts w:ascii="Times New Roman" w:hAnsi="Times New Roman" w:cs="Times New Roman"/>
          <w:color w:val="000000" w:themeColor="text1"/>
          <w:sz w:val="24"/>
          <w:szCs w:val="24"/>
        </w:rPr>
      </w:pPr>
    </w:p>
    <w:p w14:paraId="4193EF71" w14:textId="7ACBF0D0" w:rsidR="00D65662" w:rsidRDefault="00D65662" w:rsidP="00402225">
      <w:pPr>
        <w:rPr>
          <w:rFonts w:ascii="Times New Roman" w:hAnsi="Times New Roman" w:cs="Times New Roman"/>
          <w:kern w:val="0"/>
          <w:sz w:val="24"/>
          <w:szCs w:val="24"/>
          <w:lang w:val="en-GB" w:eastAsia="en-GB"/>
        </w:rPr>
      </w:pPr>
      <w:r w:rsidRPr="00396504">
        <w:rPr>
          <w:rFonts w:ascii="Times New Roman" w:hAnsi="Times New Roman" w:cs="Times New Roman"/>
          <w:b/>
          <w:bCs/>
          <w:kern w:val="0"/>
          <w:sz w:val="24"/>
          <w:szCs w:val="24"/>
          <w:lang w:val="en-GB" w:eastAsia="en-GB"/>
        </w:rPr>
        <w:t>A3</w:t>
      </w:r>
      <w:r w:rsidRPr="00396504">
        <w:rPr>
          <w:rFonts w:ascii="Times New Roman" w:hAnsi="Times New Roman" w:cs="Times New Roman"/>
          <w:kern w:val="0"/>
          <w:sz w:val="24"/>
          <w:szCs w:val="24"/>
          <w:lang w:val="en-GB" w:eastAsia="en-GB"/>
        </w:rPr>
        <w:t xml:space="preserve">. </w:t>
      </w:r>
      <w:r w:rsidR="00396504" w:rsidRPr="00396504">
        <w:rPr>
          <w:rFonts w:ascii="Times New Roman" w:hAnsi="Times New Roman" w:cs="Times New Roman"/>
          <w:b/>
          <w:bCs/>
          <w:kern w:val="0"/>
          <w:sz w:val="24"/>
          <w:szCs w:val="24"/>
          <w:lang w:val="en-GB" w:eastAsia="en-GB"/>
        </w:rPr>
        <w:t>T</w:t>
      </w:r>
      <w:r w:rsidRPr="00396504">
        <w:rPr>
          <w:rFonts w:ascii="Times New Roman" w:hAnsi="Times New Roman" w:cs="Times New Roman"/>
          <w:b/>
          <w:bCs/>
          <w:kern w:val="0"/>
          <w:sz w:val="24"/>
          <w:szCs w:val="24"/>
          <w:lang w:val="en-GB" w:eastAsia="en-GB"/>
        </w:rPr>
        <w:t>he computational complexity of KEDAS</w:t>
      </w:r>
    </w:p>
    <w:p w14:paraId="677FDBC0" w14:textId="32F63C75" w:rsidR="00396504" w:rsidRPr="00396504" w:rsidRDefault="00396504" w:rsidP="00396504">
      <w:pPr>
        <w:pStyle w:val="a9"/>
        <w:snapToGrid w:val="0"/>
        <w:jc w:val="both"/>
        <w:rPr>
          <w:rFonts w:ascii="Times New Roman" w:hAnsi="Times New Roman" w:cs="Times New Roman"/>
          <w:sz w:val="24"/>
          <w:szCs w:val="24"/>
        </w:rPr>
      </w:pPr>
      <w:r w:rsidRPr="00396504">
        <w:rPr>
          <w:rFonts w:ascii="Times New Roman" w:hAnsi="Times New Roman" w:cs="Times New Roman"/>
          <w:sz w:val="24"/>
          <w:szCs w:val="24"/>
        </w:rPr>
        <w:t xml:space="preserve">KEDAS </w:t>
      </w:r>
      <w:r w:rsidRPr="00396504">
        <w:rPr>
          <w:rFonts w:ascii="Times New Roman" w:hAnsi="Times New Roman" w:cs="Times New Roman" w:hint="eastAsia"/>
          <w:sz w:val="24"/>
          <w:szCs w:val="24"/>
        </w:rPr>
        <w:t>includes</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three</w:t>
      </w:r>
      <w:r w:rsidRPr="00396504">
        <w:rPr>
          <w:rFonts w:ascii="Times New Roman" w:hAnsi="Times New Roman" w:cs="Times New Roman"/>
          <w:sz w:val="24"/>
          <w:szCs w:val="24"/>
        </w:rPr>
        <w:t xml:space="preserve"> knowledge-guided strategies</w:t>
      </w:r>
      <w:r w:rsidRPr="00396504">
        <w:rPr>
          <w:rFonts w:ascii="Times New Roman" w:hAnsi="Times New Roman" w:cs="Times New Roman" w:hint="eastAsia"/>
          <w:sz w:val="24"/>
          <w:szCs w:val="24"/>
        </w:rPr>
        <w:t>,</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namely</w:t>
      </w:r>
      <w:r w:rsidRPr="00396504">
        <w:rPr>
          <w:rFonts w:ascii="Times New Roman" w:hAnsi="Times New Roman" w:cs="Times New Roman"/>
          <w:sz w:val="24"/>
          <w:szCs w:val="24"/>
        </w:rPr>
        <w:t xml:space="preserve"> dispatching rule-guided population initialization</w:t>
      </w:r>
      <w:r w:rsidRPr="00396504">
        <w:rPr>
          <w:rFonts w:ascii="Times New Roman" w:hAnsi="Times New Roman" w:cs="Times New Roman" w:hint="eastAsia"/>
          <w:sz w:val="24"/>
          <w:szCs w:val="24"/>
        </w:rPr>
        <w:t>,</w:t>
      </w:r>
      <w:r w:rsidRPr="00396504">
        <w:rPr>
          <w:rFonts w:ascii="Times New Roman" w:hAnsi="Times New Roman" w:cs="Times New Roman"/>
          <w:sz w:val="24"/>
          <w:szCs w:val="24"/>
        </w:rPr>
        <w:t xml:space="preserve"> pareto evolutionary performance-guided probability model update for offspring generation, and delivery satisfaction-guided variable neighbourhood search (VNS). KEDAS is used to solve an optimization problem with </w:t>
      </w:r>
      <w:r w:rsidRPr="00A5080A">
        <w:rPr>
          <w:rFonts w:ascii="Times New Roman" w:hAnsi="Times New Roman" w:cs="Times New Roman"/>
          <w:i/>
          <w:iCs/>
          <w:sz w:val="24"/>
          <w:szCs w:val="24"/>
        </w:rPr>
        <w:t>m</w:t>
      </w:r>
      <w:r w:rsidRPr="00396504">
        <w:rPr>
          <w:rFonts w:ascii="Times New Roman" w:hAnsi="Times New Roman" w:cs="Times New Roman"/>
          <w:sz w:val="24"/>
          <w:szCs w:val="24"/>
        </w:rPr>
        <w:t xml:space="preserve"> objectives and </w:t>
      </w:r>
      <w:r w:rsidRPr="00A5080A">
        <w:rPr>
          <w:rFonts w:ascii="Times New Roman" w:hAnsi="Times New Roman" w:cs="Times New Roman"/>
          <w:i/>
          <w:iCs/>
          <w:sz w:val="24"/>
          <w:szCs w:val="24"/>
        </w:rPr>
        <w:t>n</w:t>
      </w:r>
      <w:r w:rsidRPr="00396504">
        <w:rPr>
          <w:rFonts w:ascii="Times New Roman" w:hAnsi="Times New Roman" w:cs="Times New Roman"/>
          <w:sz w:val="24"/>
          <w:szCs w:val="24"/>
        </w:rPr>
        <w:t xml:space="preserve">-dimension decision variables, and its population size is equal to </w:t>
      </w:r>
      <w:r w:rsidRPr="00A5080A">
        <w:rPr>
          <w:rFonts w:ascii="Times New Roman" w:hAnsi="Times New Roman" w:cs="Times New Roman"/>
          <w:i/>
          <w:iCs/>
          <w:sz w:val="24"/>
          <w:szCs w:val="24"/>
        </w:rPr>
        <w:t>PS</w:t>
      </w:r>
      <w:r w:rsidRPr="00396504">
        <w:rPr>
          <w:rFonts w:ascii="Times New Roman" w:hAnsi="Times New Roman" w:cs="Times New Roman"/>
          <w:sz w:val="24"/>
          <w:szCs w:val="24"/>
        </w:rPr>
        <w:t xml:space="preserve">.  In each </w:t>
      </w:r>
      <w:r w:rsidRPr="00396504">
        <w:rPr>
          <w:rFonts w:ascii="Times New Roman" w:hAnsi="Times New Roman" w:cs="Times New Roman" w:hint="eastAsia"/>
          <w:sz w:val="24"/>
          <w:szCs w:val="24"/>
        </w:rPr>
        <w:t>evolutionary</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iteration</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of</w:t>
      </w:r>
      <w:r w:rsidRPr="00396504">
        <w:rPr>
          <w:rFonts w:ascii="Times New Roman" w:hAnsi="Times New Roman" w:cs="Times New Roman"/>
          <w:sz w:val="24"/>
          <w:szCs w:val="24"/>
        </w:rPr>
        <w:t xml:space="preserve"> this </w:t>
      </w:r>
      <w:r w:rsidRPr="00396504">
        <w:rPr>
          <w:rFonts w:ascii="Times New Roman" w:hAnsi="Times New Roman" w:cs="Times New Roman" w:hint="eastAsia"/>
          <w:sz w:val="24"/>
          <w:szCs w:val="24"/>
        </w:rPr>
        <w:t>algorithm</w:t>
      </w:r>
      <w:r w:rsidRPr="00396504">
        <w:rPr>
          <w:rFonts w:ascii="Times New Roman" w:hAnsi="Times New Roman" w:cs="Times New Roman"/>
          <w:sz w:val="24"/>
          <w:szCs w:val="24"/>
        </w:rPr>
        <w:t xml:space="preserve">, the computational complexity of these </w:t>
      </w:r>
      <w:r w:rsidRPr="00396504">
        <w:rPr>
          <w:rFonts w:ascii="Times New Roman" w:hAnsi="Times New Roman" w:cs="Times New Roman" w:hint="eastAsia"/>
          <w:sz w:val="24"/>
          <w:szCs w:val="24"/>
        </w:rPr>
        <w:t>three</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strategies</w:t>
      </w:r>
      <w:r w:rsidRPr="00396504">
        <w:rPr>
          <w:rFonts w:ascii="Times New Roman" w:hAnsi="Times New Roman" w:cs="Times New Roman"/>
          <w:sz w:val="24"/>
          <w:szCs w:val="24"/>
        </w:rPr>
        <w:t xml:space="preserve"> is</w:t>
      </w:r>
      <w:r>
        <w:rPr>
          <w:rFonts w:ascii="Times New Roman" w:hAnsi="Times New Roman" w:cs="Times New Roman"/>
          <w:sz w:val="24"/>
          <w:szCs w:val="24"/>
        </w:rPr>
        <w:t xml:space="preserve"> </w:t>
      </w:r>
      <w:r w:rsidR="00A5080A" w:rsidRPr="00A5080A">
        <w:rPr>
          <w:rFonts w:ascii="Times New Roman" w:hAnsi="Times New Roman" w:cs="Times New Roman"/>
          <w:position w:val="-12"/>
          <w:sz w:val="24"/>
          <w:szCs w:val="24"/>
        </w:rPr>
        <w:object w:dxaOrig="1085" w:dyaOrig="372" w14:anchorId="5D7E7B3C">
          <v:shape id="_x0000_i1080" type="#_x0000_t75" style="width:39.5pt;height:13pt" o:ole="">
            <v:imagedata r:id="rId92" o:title=""/>
          </v:shape>
          <o:OLEObject Type="Embed" ProgID="Equation.AxMath" ShapeID="_x0000_i1080" DrawAspect="Content" ObjectID="_1722411006" r:id="rId93"/>
        </w:object>
      </w:r>
      <w:r w:rsidRPr="00396504">
        <w:rPr>
          <w:rFonts w:ascii="Times New Roman" w:hAnsi="Times New Roman" w:cs="Times New Roman"/>
          <w:sz w:val="24"/>
          <w:szCs w:val="24"/>
        </w:rPr>
        <w:t>,</w:t>
      </w:r>
      <w:r>
        <w:rPr>
          <w:rFonts w:ascii="Times New Roman" w:hAnsi="Times New Roman" w:cs="Times New Roman"/>
          <w:sz w:val="24"/>
          <w:szCs w:val="24"/>
        </w:rPr>
        <w:t xml:space="preserve"> </w:t>
      </w:r>
      <w:r w:rsidR="00A5080A" w:rsidRPr="00A5080A">
        <w:rPr>
          <w:rFonts w:ascii="Times New Roman" w:hAnsi="Times New Roman" w:cs="Times New Roman"/>
          <w:position w:val="-13"/>
          <w:sz w:val="24"/>
          <w:szCs w:val="24"/>
        </w:rPr>
        <w:object w:dxaOrig="703" w:dyaOrig="379" w14:anchorId="584AA0DC">
          <v:shape id="_x0000_i1081" type="#_x0000_t75" style="width:25.5pt;height:13.5pt" o:ole="">
            <v:imagedata r:id="rId94" o:title=""/>
          </v:shape>
          <o:OLEObject Type="Embed" ProgID="Equation.AxMath" ShapeID="_x0000_i1081" DrawAspect="Content" ObjectID="_1722411007" r:id="rId95"/>
        </w:object>
      </w:r>
      <w:r w:rsidRPr="00396504">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A5080A" w:rsidRPr="00A5080A">
        <w:rPr>
          <w:rFonts w:ascii="Times New Roman" w:hAnsi="Times New Roman" w:cs="Times New Roman"/>
          <w:position w:val="-13"/>
          <w:sz w:val="24"/>
          <w:szCs w:val="24"/>
        </w:rPr>
        <w:object w:dxaOrig="951" w:dyaOrig="379" w14:anchorId="4209FF9F">
          <v:shape id="_x0000_i1082" type="#_x0000_t75" style="width:34pt;height:13.5pt" o:ole="">
            <v:imagedata r:id="rId96" o:title=""/>
          </v:shape>
          <o:OLEObject Type="Embed" ProgID="Equation.AxMath" ShapeID="_x0000_i1082" DrawAspect="Content" ObjectID="_1722411008" r:id="rId97"/>
        </w:object>
      </w:r>
      <w:r w:rsidRPr="00396504">
        <w:rPr>
          <w:rFonts w:ascii="Times New Roman" w:hAnsi="Times New Roman" w:cs="Times New Roman"/>
          <w:sz w:val="24"/>
          <w:szCs w:val="24"/>
        </w:rPr>
        <w:t xml:space="preserve"> respectively, where </w:t>
      </w:r>
      <w:r w:rsidRPr="00A5080A">
        <w:rPr>
          <w:rFonts w:ascii="Times New Roman" w:hAnsi="Times New Roman" w:cs="Times New Roman"/>
          <w:i/>
          <w:iCs/>
          <w:sz w:val="24"/>
          <w:szCs w:val="24"/>
        </w:rPr>
        <w:t>l</w:t>
      </w:r>
      <w:r w:rsidRPr="00396504">
        <w:rPr>
          <w:rFonts w:ascii="Times New Roman" w:hAnsi="Times New Roman" w:cs="Times New Roman"/>
          <w:sz w:val="24"/>
          <w:szCs w:val="24"/>
        </w:rPr>
        <w:t xml:space="preserve"> is the </w:t>
      </w:r>
      <w:r w:rsidRPr="00396504">
        <w:rPr>
          <w:rFonts w:ascii="Times New Roman" w:hAnsi="Times New Roman" w:cs="Times New Roman" w:hint="eastAsia"/>
          <w:sz w:val="24"/>
          <w:szCs w:val="24"/>
        </w:rPr>
        <w:t>number</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of</w:t>
      </w:r>
      <w:r w:rsidRPr="00396504">
        <w:rPr>
          <w:rFonts w:ascii="Times New Roman" w:hAnsi="Times New Roman" w:cs="Times New Roman"/>
          <w:sz w:val="24"/>
          <w:szCs w:val="24"/>
        </w:rPr>
        <w:t xml:space="preserve"> the selected individuals(solutions) for the VNS. It </w:t>
      </w:r>
      <w:r w:rsidRPr="00396504">
        <w:rPr>
          <w:rFonts w:ascii="Times New Roman" w:hAnsi="Times New Roman" w:cs="Times New Roman" w:hint="eastAsia"/>
          <w:sz w:val="24"/>
          <w:szCs w:val="24"/>
        </w:rPr>
        <w:t>should</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be</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noted</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that</w:t>
      </w:r>
      <w:r w:rsidRPr="00396504">
        <w:rPr>
          <w:rFonts w:ascii="Times New Roman" w:hAnsi="Times New Roman" w:cs="Times New Roman"/>
          <w:sz w:val="24"/>
          <w:szCs w:val="24"/>
        </w:rPr>
        <w:t xml:space="preserve"> the hypervolume (HV) values of the KEDAS </w:t>
      </w:r>
      <w:r w:rsidRPr="00396504">
        <w:rPr>
          <w:rFonts w:ascii="Times New Roman" w:hAnsi="Times New Roman" w:cs="Times New Roman" w:hint="eastAsia"/>
          <w:sz w:val="24"/>
          <w:szCs w:val="24"/>
        </w:rPr>
        <w:t>can</w:t>
      </w:r>
      <w:r w:rsidRPr="00396504">
        <w:rPr>
          <w:rFonts w:ascii="Times New Roman" w:hAnsi="Times New Roman" w:cs="Times New Roman"/>
          <w:sz w:val="24"/>
          <w:szCs w:val="24"/>
        </w:rPr>
        <w:t xml:space="preserve"> be computed via calling the </w:t>
      </w:r>
      <w:r w:rsidRPr="00396504">
        <w:rPr>
          <w:rFonts w:ascii="Times New Roman" w:hAnsi="Times New Roman" w:cs="Times New Roman" w:hint="eastAsia"/>
          <w:sz w:val="24"/>
          <w:szCs w:val="24"/>
        </w:rPr>
        <w:t>external</w:t>
      </w:r>
      <w:r w:rsidRPr="00396504">
        <w:rPr>
          <w:rFonts w:ascii="Times New Roman" w:hAnsi="Times New Roman" w:cs="Times New Roman"/>
          <w:sz w:val="24"/>
          <w:szCs w:val="24"/>
        </w:rPr>
        <w:t xml:space="preserve"> high-performance HV </w:t>
      </w:r>
      <w:r w:rsidRPr="00396504">
        <w:rPr>
          <w:rFonts w:ascii="Times New Roman" w:hAnsi="Times New Roman" w:cs="Times New Roman" w:hint="eastAsia"/>
          <w:sz w:val="24"/>
          <w:szCs w:val="24"/>
        </w:rPr>
        <w:t>function</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provided</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by</w:t>
      </w:r>
      <w:r w:rsidRPr="00396504">
        <w:rPr>
          <w:rFonts w:ascii="Times New Roman" w:hAnsi="Times New Roman" w:cs="Times New Roman"/>
          <w:sz w:val="24"/>
          <w:szCs w:val="24"/>
        </w:rPr>
        <w:t xml:space="preserve"> some </w:t>
      </w:r>
      <w:r w:rsidRPr="00396504">
        <w:rPr>
          <w:rFonts w:ascii="Times New Roman" w:hAnsi="Times New Roman" w:cs="Times New Roman" w:hint="eastAsia"/>
          <w:sz w:val="24"/>
          <w:szCs w:val="24"/>
        </w:rPr>
        <w:t>independent</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computing</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tools</w:t>
      </w:r>
      <w:r w:rsidRPr="00396504">
        <w:rPr>
          <w:rFonts w:ascii="Times New Roman" w:hAnsi="Times New Roman" w:cs="Times New Roman"/>
          <w:sz w:val="24"/>
          <w:szCs w:val="24"/>
        </w:rPr>
        <w:t xml:space="preserve"> such as the </w:t>
      </w:r>
      <w:proofErr w:type="spellStart"/>
      <w:r w:rsidRPr="00396504">
        <w:rPr>
          <w:rFonts w:ascii="Times New Roman" w:hAnsi="Times New Roman" w:cs="Times New Roman"/>
          <w:sz w:val="24"/>
          <w:szCs w:val="24"/>
        </w:rPr>
        <w:t>Geatpy</w:t>
      </w:r>
      <w:proofErr w:type="spellEnd"/>
      <w:r w:rsidRPr="00396504">
        <w:rPr>
          <w:rFonts w:ascii="Times New Roman" w:hAnsi="Times New Roman" w:cs="Times New Roman"/>
          <w:sz w:val="24"/>
          <w:szCs w:val="24"/>
        </w:rPr>
        <w:t xml:space="preserve">, a </w:t>
      </w:r>
      <w:bookmarkStart w:id="8" w:name="OLE_LINK71"/>
      <w:r w:rsidRPr="00396504">
        <w:rPr>
          <w:rFonts w:ascii="Times New Roman" w:hAnsi="Times New Roman" w:cs="Times New Roman"/>
          <w:sz w:val="24"/>
          <w:szCs w:val="24"/>
        </w:rPr>
        <w:t>high-performance</w:t>
      </w:r>
      <w:bookmarkEnd w:id="8"/>
      <w:r w:rsidRPr="00396504">
        <w:rPr>
          <w:rFonts w:ascii="Times New Roman" w:hAnsi="Times New Roman" w:cs="Times New Roman"/>
          <w:sz w:val="24"/>
          <w:szCs w:val="24"/>
        </w:rPr>
        <w:t xml:space="preserve"> algorithm framework for genetic and evolutionary algorithms, so the </w:t>
      </w:r>
      <w:r w:rsidRPr="00396504">
        <w:rPr>
          <w:rFonts w:ascii="Times New Roman" w:hAnsi="Times New Roman" w:cs="Times New Roman" w:hint="eastAsia"/>
          <w:sz w:val="24"/>
          <w:szCs w:val="24"/>
        </w:rPr>
        <w:t>computing</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time</w:t>
      </w:r>
      <w:r w:rsidRPr="00396504">
        <w:rPr>
          <w:rFonts w:ascii="Times New Roman" w:hAnsi="Times New Roman" w:cs="Times New Roman"/>
          <w:sz w:val="24"/>
          <w:szCs w:val="24"/>
        </w:rPr>
        <w:t xml:space="preserve"> of HV </w:t>
      </w:r>
      <w:r w:rsidRPr="00396504">
        <w:rPr>
          <w:rFonts w:ascii="Times New Roman" w:hAnsi="Times New Roman" w:cs="Times New Roman" w:hint="eastAsia"/>
          <w:sz w:val="24"/>
          <w:szCs w:val="24"/>
        </w:rPr>
        <w:t>values</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is</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not</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incorporated</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in</w:t>
      </w:r>
      <w:r w:rsidRPr="00396504">
        <w:rPr>
          <w:rFonts w:ascii="Times New Roman" w:hAnsi="Times New Roman" w:cs="Times New Roman"/>
          <w:sz w:val="24"/>
          <w:szCs w:val="24"/>
        </w:rPr>
        <w:t xml:space="preserve">to the </w:t>
      </w:r>
      <w:r w:rsidRPr="00396504">
        <w:rPr>
          <w:rFonts w:ascii="Times New Roman" w:hAnsi="Times New Roman" w:cs="Times New Roman" w:hint="eastAsia"/>
          <w:sz w:val="24"/>
          <w:szCs w:val="24"/>
        </w:rPr>
        <w:t>runtime</w:t>
      </w:r>
      <w:r w:rsidRPr="00396504">
        <w:rPr>
          <w:rFonts w:ascii="Times New Roman" w:hAnsi="Times New Roman" w:cs="Times New Roman"/>
          <w:sz w:val="24"/>
          <w:szCs w:val="24"/>
        </w:rPr>
        <w:t xml:space="preserve"> </w:t>
      </w:r>
      <w:r w:rsidRPr="00396504">
        <w:rPr>
          <w:rFonts w:ascii="Times New Roman" w:hAnsi="Times New Roman" w:cs="Times New Roman" w:hint="eastAsia"/>
          <w:sz w:val="24"/>
          <w:szCs w:val="24"/>
        </w:rPr>
        <w:t>of</w:t>
      </w:r>
      <w:r w:rsidRPr="00396504">
        <w:rPr>
          <w:rFonts w:ascii="Times New Roman" w:hAnsi="Times New Roman" w:cs="Times New Roman"/>
          <w:sz w:val="24"/>
          <w:szCs w:val="24"/>
        </w:rPr>
        <w:t xml:space="preserve"> KEDAS.  T</w:t>
      </w:r>
      <w:r w:rsidRPr="00396504">
        <w:rPr>
          <w:rFonts w:ascii="Times New Roman" w:hAnsi="Times New Roman" w:cs="Times New Roman" w:hint="eastAsia"/>
          <w:sz w:val="24"/>
          <w:szCs w:val="24"/>
        </w:rPr>
        <w:t>herefore,</w:t>
      </w:r>
      <w:r w:rsidRPr="00396504">
        <w:rPr>
          <w:rFonts w:ascii="Times New Roman" w:hAnsi="Times New Roman" w:cs="Times New Roman"/>
          <w:sz w:val="24"/>
          <w:szCs w:val="24"/>
        </w:rPr>
        <w:t xml:space="preserve"> the overall computational complexity of KEDAS is</w:t>
      </w:r>
      <w:r>
        <w:rPr>
          <w:rFonts w:ascii="Times New Roman" w:hAnsi="Times New Roman" w:cs="Times New Roman"/>
          <w:sz w:val="24"/>
          <w:szCs w:val="24"/>
        </w:rPr>
        <w:t xml:space="preserve"> </w:t>
      </w:r>
      <w:r w:rsidRPr="00396504">
        <w:rPr>
          <w:rFonts w:ascii="Times New Roman" w:hAnsi="Times New Roman" w:cs="Times New Roman"/>
          <w:position w:val="-13"/>
          <w:sz w:val="24"/>
          <w:szCs w:val="24"/>
        </w:rPr>
        <w:object w:dxaOrig="951" w:dyaOrig="379" w14:anchorId="14A05F97">
          <v:shape id="_x0000_i1083" type="#_x0000_t75" style="width:34pt;height:13.5pt" o:ole="">
            <v:imagedata r:id="rId96" o:title=""/>
          </v:shape>
          <o:OLEObject Type="Embed" ProgID="Equation.AxMath" ShapeID="_x0000_i1083" DrawAspect="Content" ObjectID="_1722411009" r:id="rId98"/>
        </w:object>
      </w:r>
      <w:r w:rsidRPr="00396504">
        <w:rPr>
          <w:rFonts w:ascii="Times New Roman" w:hAnsi="Times New Roman" w:cs="Times New Roman"/>
          <w:sz w:val="24"/>
          <w:szCs w:val="24"/>
        </w:rPr>
        <w:t>.</w:t>
      </w:r>
    </w:p>
    <w:p w14:paraId="15E63C52" w14:textId="742F373C" w:rsidR="00396504" w:rsidRPr="00396504" w:rsidRDefault="00396504" w:rsidP="00A5080A">
      <w:pPr>
        <w:pStyle w:val="a9"/>
        <w:snapToGrid w:val="0"/>
        <w:ind w:firstLineChars="200" w:firstLine="480"/>
        <w:jc w:val="both"/>
        <w:rPr>
          <w:rFonts w:ascii="Times New Roman" w:hAnsi="Times New Roman" w:cs="Times New Roman"/>
          <w:sz w:val="24"/>
          <w:szCs w:val="24"/>
          <w:lang w:val="en-US"/>
        </w:rPr>
      </w:pPr>
      <w:r w:rsidRPr="00396504">
        <w:rPr>
          <w:rFonts w:ascii="Times New Roman" w:hAnsi="Times New Roman" w:cs="Times New Roman"/>
          <w:sz w:val="24"/>
          <w:szCs w:val="24"/>
        </w:rPr>
        <w:t xml:space="preserve">Figure 8(d) </w:t>
      </w:r>
      <w:r w:rsidR="00CB5EE2">
        <w:rPr>
          <w:rFonts w:ascii="Times New Roman" w:hAnsi="Times New Roman" w:cs="Times New Roman"/>
          <w:sz w:val="24"/>
          <w:szCs w:val="24"/>
        </w:rPr>
        <w:t xml:space="preserve">in the manuscript </w:t>
      </w:r>
      <w:r w:rsidRPr="00396504">
        <w:rPr>
          <w:rFonts w:ascii="Times New Roman" w:hAnsi="Times New Roman" w:cs="Times New Roman"/>
          <w:sz w:val="24"/>
          <w:szCs w:val="24"/>
        </w:rPr>
        <w:t xml:space="preserve">provides a comparison </w:t>
      </w:r>
      <w:r w:rsidR="00CB5EE2">
        <w:rPr>
          <w:rFonts w:ascii="Times New Roman" w:hAnsi="Times New Roman" w:cs="Times New Roman"/>
          <w:sz w:val="24"/>
          <w:szCs w:val="24"/>
        </w:rPr>
        <w:t>of the</w:t>
      </w:r>
      <w:r w:rsidRPr="00396504">
        <w:rPr>
          <w:rFonts w:ascii="Times New Roman" w:hAnsi="Times New Roman" w:cs="Times New Roman"/>
          <w:sz w:val="24"/>
          <w:szCs w:val="24"/>
        </w:rPr>
        <w:t xml:space="preserve"> average runtime (millisecond) per 100 iterations of the compared algorithms</w:t>
      </w:r>
      <w:r w:rsidR="00CB5EE2">
        <w:rPr>
          <w:rFonts w:ascii="Times New Roman" w:hAnsi="Times New Roman" w:cs="Times New Roman"/>
          <w:sz w:val="24"/>
          <w:szCs w:val="24"/>
        </w:rPr>
        <w:t>.</w:t>
      </w:r>
      <w:r w:rsidRPr="00396504">
        <w:rPr>
          <w:rFonts w:ascii="Times New Roman" w:hAnsi="Times New Roman" w:cs="Times New Roman"/>
          <w:sz w:val="24"/>
          <w:szCs w:val="24"/>
        </w:rPr>
        <w:t xml:space="preserve"> MEDA has the shortest </w:t>
      </w:r>
      <w:r w:rsidRPr="00396504">
        <w:rPr>
          <w:rFonts w:ascii="Times New Roman" w:hAnsi="Times New Roman" w:cs="Times New Roman"/>
          <w:sz w:val="24"/>
          <w:szCs w:val="24"/>
        </w:rPr>
        <w:lastRenderedPageBreak/>
        <w:t>execution time for all selected instances</w:t>
      </w:r>
      <w:r w:rsidR="00CB5EE2">
        <w:rPr>
          <w:rFonts w:ascii="Times New Roman" w:hAnsi="Times New Roman" w:cs="Times New Roman"/>
          <w:sz w:val="24"/>
          <w:szCs w:val="24"/>
        </w:rPr>
        <w:t xml:space="preserve">. </w:t>
      </w:r>
      <w:r w:rsidRPr="00396504">
        <w:rPr>
          <w:rFonts w:ascii="Times New Roman" w:hAnsi="Times New Roman" w:cs="Times New Roman"/>
          <w:sz w:val="24"/>
          <w:szCs w:val="24"/>
        </w:rPr>
        <w:t>KEDAS has higher computational complexity than MEDA mainly due to the complexity of the VNS adopted by KEDAS, but its average runtime per 100 iterations is still relatively shorter than those of the four other algorithms on all selected instances.</w:t>
      </w:r>
    </w:p>
    <w:p w14:paraId="0F492955" w14:textId="77777777" w:rsidR="00CB5EE2" w:rsidRDefault="00CB5EE2">
      <w:pPr>
        <w:widowControl/>
        <w:jc w:val="left"/>
        <w:rPr>
          <w:rFonts w:ascii="Times New Roman" w:hAnsi="Times New Roman" w:cs="Arial"/>
          <w:b/>
          <w:bCs/>
          <w:kern w:val="32"/>
          <w:sz w:val="24"/>
          <w:szCs w:val="32"/>
          <w:lang w:val="en-GB" w:eastAsia="en-GB"/>
        </w:rPr>
      </w:pPr>
      <w:r>
        <w:br w:type="page"/>
      </w:r>
    </w:p>
    <w:p w14:paraId="050F9AF2" w14:textId="38E39EA0" w:rsidR="007B1C6C" w:rsidRDefault="00231E77" w:rsidP="00231E77">
      <w:pPr>
        <w:pStyle w:val="1"/>
      </w:pPr>
      <w:r w:rsidRPr="00231E77">
        <w:rPr>
          <w:rFonts w:hint="eastAsia"/>
        </w:rPr>
        <w:lastRenderedPageBreak/>
        <w:t>Appendix</w:t>
      </w:r>
      <w:r w:rsidRPr="00231E77">
        <w:t xml:space="preserve"> B</w:t>
      </w:r>
    </w:p>
    <w:p w14:paraId="506F0015" w14:textId="10917FE1" w:rsidR="00402225" w:rsidRDefault="00131A64" w:rsidP="009509A9">
      <w:pPr>
        <w:pStyle w:val="Newparagraph"/>
        <w:spacing w:line="240" w:lineRule="auto"/>
        <w:ind w:firstLine="0"/>
        <w:jc w:val="both"/>
        <w:rPr>
          <w:b/>
          <w:bCs/>
        </w:rPr>
      </w:pPr>
      <w:r w:rsidRPr="009B5459">
        <w:t xml:space="preserve">To further visualize </w:t>
      </w:r>
      <w:bookmarkStart w:id="9" w:name="OLE_LINK14"/>
      <w:r w:rsidRPr="009B5459">
        <w:t>the impact of the order delivery satisfaction on the order delivery punctuality</w:t>
      </w:r>
      <w:bookmarkEnd w:id="9"/>
      <w:r w:rsidRPr="009B5459">
        <w:t xml:space="preserve">, we select the best solution of the instance N10S10 </w:t>
      </w:r>
      <w:r>
        <w:t xml:space="preserve">as an </w:t>
      </w:r>
      <w:r>
        <w:rPr>
          <w:rFonts w:hint="eastAsia"/>
          <w:lang w:eastAsia="zh-CN"/>
        </w:rPr>
        <w:t>example</w:t>
      </w:r>
      <w:r>
        <w:t xml:space="preserve"> </w:t>
      </w:r>
      <w:r w:rsidRPr="009B5459">
        <w:t xml:space="preserve">and present </w:t>
      </w:r>
      <w:r w:rsidR="00CB5EE2">
        <w:t xml:space="preserve">the </w:t>
      </w:r>
      <w:r w:rsidRPr="009B5459">
        <w:rPr>
          <w:rFonts w:hint="eastAsia"/>
        </w:rPr>
        <w:t>corresponding</w:t>
      </w:r>
      <w:r w:rsidRPr="009B5459">
        <w:t xml:space="preserve"> AGV dispatching scheme for two AGVs in Figure </w:t>
      </w:r>
      <w:r>
        <w:rPr>
          <w:rFonts w:hint="eastAsia"/>
          <w:lang w:eastAsia="zh-CN"/>
        </w:rPr>
        <w:t>B</w:t>
      </w:r>
      <w:r w:rsidRPr="009B5459">
        <w:t>(a)-(e) using a delivering order</w:t>
      </w:r>
      <w:r w:rsidR="00CB5EE2">
        <w:t>s</w:t>
      </w:r>
      <w:r w:rsidRPr="009B5459">
        <w:t xml:space="preserve"> Gantt chart. </w:t>
      </w:r>
      <w:r w:rsidRPr="00395812">
        <w:t xml:space="preserve">More specifically, the estimated AGV unload time for every order at its corresponding workstation is depicted after each order’s transportation stage, </w:t>
      </w:r>
      <w:bookmarkStart w:id="10" w:name="OLE_LINK92"/>
      <w:r w:rsidRPr="00395812">
        <w:t>together with the specified delivery time window</w:t>
      </w:r>
      <w:bookmarkEnd w:id="10"/>
      <w:r w:rsidRPr="00395812">
        <w:t>. The delivery satisfaction for every order is also labelled on the Gantt charts.</w:t>
      </w:r>
    </w:p>
    <w:p w14:paraId="7826224D" w14:textId="3278695E" w:rsidR="00402225" w:rsidRDefault="00402225" w:rsidP="00402225">
      <w:pPr>
        <w:pStyle w:val="Figurecaption"/>
        <w:spacing w:before="0"/>
      </w:pPr>
      <w:r w:rsidRPr="006D0C03">
        <w:rPr>
          <w:rFonts w:hint="eastAsia"/>
          <w:b/>
          <w:bCs/>
        </w:rPr>
        <w:t>Figure</w:t>
      </w:r>
      <w:r w:rsidRPr="006D0C03">
        <w:rPr>
          <w:b/>
          <w:bCs/>
        </w:rPr>
        <w:t xml:space="preserve"> </w:t>
      </w:r>
      <w:r>
        <w:rPr>
          <w:b/>
          <w:bCs/>
        </w:rPr>
        <w:t xml:space="preserve">B. </w:t>
      </w:r>
      <w:r w:rsidRPr="006D0C03">
        <w:rPr>
          <w:rFonts w:hint="eastAsia"/>
        </w:rPr>
        <w:t>AGV</w:t>
      </w:r>
      <w:r w:rsidRPr="006D0C03">
        <w:t xml:space="preserve">s </w:t>
      </w:r>
      <w:r w:rsidRPr="006D0C03">
        <w:rPr>
          <w:rFonts w:hint="eastAsia"/>
        </w:rPr>
        <w:t>dispatching</w:t>
      </w:r>
      <w:r w:rsidRPr="006D0C03">
        <w:t xml:space="preserve"> </w:t>
      </w:r>
      <w:r w:rsidRPr="006D0C03">
        <w:rPr>
          <w:rFonts w:hint="eastAsia"/>
        </w:rPr>
        <w:t>scheme</w:t>
      </w:r>
      <w:r w:rsidRPr="006D0C03">
        <w:t xml:space="preserve">s of </w:t>
      </w:r>
      <w:r w:rsidRPr="006D0C03">
        <w:rPr>
          <w:rFonts w:hint="eastAsia"/>
        </w:rPr>
        <w:t>different</w:t>
      </w:r>
      <w:r w:rsidRPr="006D0C03">
        <w:t xml:space="preserve"> </w:t>
      </w:r>
      <w:r w:rsidRPr="006D0C03">
        <w:rPr>
          <w:rFonts w:hint="eastAsia"/>
        </w:rPr>
        <w:t>methods</w:t>
      </w:r>
      <w:r w:rsidRPr="006D0C03">
        <w:t xml:space="preserve"> </w:t>
      </w:r>
      <w:r w:rsidRPr="006D0C03">
        <w:rPr>
          <w:rFonts w:hint="eastAsia"/>
        </w:rPr>
        <w:t>for</w:t>
      </w:r>
      <w:r w:rsidRPr="006D0C03">
        <w:t xml:space="preserve"> </w:t>
      </w:r>
      <w:r w:rsidRPr="006D0C03">
        <w:rPr>
          <w:rFonts w:hint="eastAsia"/>
        </w:rPr>
        <w:t>instance</w:t>
      </w:r>
      <w:r w:rsidRPr="006D0C03">
        <w:t xml:space="preserve"> </w:t>
      </w:r>
      <w:r w:rsidRPr="006D0C03">
        <w:rPr>
          <w:rFonts w:hint="eastAsia"/>
        </w:rPr>
        <w:t>N</w:t>
      </w:r>
      <w:r w:rsidRPr="006D0C03">
        <w:t>10S10</w:t>
      </w:r>
      <w:r>
        <w:t>.</w:t>
      </w:r>
    </w:p>
    <w:p w14:paraId="16D0D6F3" w14:textId="03F8BAE2" w:rsidR="002B68EF" w:rsidRPr="002B68EF" w:rsidRDefault="002B68EF" w:rsidP="00402225">
      <w:pPr>
        <w:pStyle w:val="Figurecaption"/>
        <w:spacing w:before="0"/>
      </w:pPr>
      <w:r w:rsidRPr="002B68EF">
        <w:rPr>
          <w:rFonts w:hint="eastAsia"/>
        </w:rPr>
        <w:t>F</w:t>
      </w:r>
      <w:r w:rsidRPr="002B68EF">
        <w:t xml:space="preserve">igure </w:t>
      </w:r>
      <w:r w:rsidR="00402225">
        <w:t>B</w:t>
      </w:r>
      <w:r w:rsidRPr="002B68EF">
        <w:t xml:space="preserve"> Alt Text: I</w:t>
      </w:r>
      <w:r w:rsidRPr="002B68EF">
        <w:rPr>
          <w:rFonts w:hint="eastAsia"/>
        </w:rPr>
        <w:t>t</w:t>
      </w:r>
      <w:r w:rsidRPr="002B68EF">
        <w:t xml:space="preserve"> </w:t>
      </w:r>
      <w:r w:rsidRPr="002B68EF">
        <w:rPr>
          <w:rFonts w:hint="eastAsia"/>
        </w:rPr>
        <w:t>visualizes</w:t>
      </w:r>
      <w:r w:rsidRPr="002B68EF">
        <w:t xml:space="preserve"> the </w:t>
      </w:r>
      <w:r w:rsidRPr="002B68EF">
        <w:rPr>
          <w:rFonts w:hint="eastAsia"/>
        </w:rPr>
        <w:t>solution</w:t>
      </w:r>
      <w:r w:rsidRPr="002B68EF">
        <w:t xml:space="preserve"> </w:t>
      </w:r>
      <w:r w:rsidRPr="002B68EF">
        <w:rPr>
          <w:rFonts w:hint="eastAsia"/>
        </w:rPr>
        <w:t>results</w:t>
      </w:r>
      <w:r w:rsidRPr="002B68EF">
        <w:t xml:space="preserve"> </w:t>
      </w:r>
      <w:r w:rsidRPr="002B68EF">
        <w:rPr>
          <w:rFonts w:hint="eastAsia"/>
        </w:rPr>
        <w:t>of</w:t>
      </w:r>
      <w:r w:rsidRPr="002B68EF">
        <w:t xml:space="preserve"> </w:t>
      </w:r>
      <w:r w:rsidRPr="002B68EF">
        <w:rPr>
          <w:rFonts w:hint="eastAsia"/>
        </w:rPr>
        <w:t>different</w:t>
      </w:r>
      <w:r w:rsidRPr="002B68EF">
        <w:t xml:space="preserve"> </w:t>
      </w:r>
      <w:r w:rsidRPr="002B68EF">
        <w:rPr>
          <w:rFonts w:hint="eastAsia"/>
        </w:rPr>
        <w:t>methods</w:t>
      </w:r>
      <w:r w:rsidRPr="002B68EF">
        <w:t xml:space="preserve"> </w:t>
      </w:r>
      <w:r w:rsidRPr="002B68EF">
        <w:rPr>
          <w:rFonts w:hint="eastAsia"/>
        </w:rPr>
        <w:t>for</w:t>
      </w:r>
      <w:r w:rsidRPr="002B68EF">
        <w:t xml:space="preserve"> </w:t>
      </w:r>
      <w:r w:rsidRPr="002B68EF">
        <w:rPr>
          <w:rFonts w:hint="eastAsia"/>
        </w:rPr>
        <w:t>instance</w:t>
      </w:r>
      <w:r w:rsidRPr="002B68EF">
        <w:t xml:space="preserve"> </w:t>
      </w:r>
      <w:r w:rsidRPr="002B68EF">
        <w:rPr>
          <w:rFonts w:hint="eastAsia"/>
        </w:rPr>
        <w:t>N</w:t>
      </w:r>
      <w:r w:rsidRPr="002B68EF">
        <w:t xml:space="preserve">10S10 </w:t>
      </w:r>
      <w:r w:rsidRPr="002B68EF">
        <w:rPr>
          <w:rFonts w:hint="eastAsia"/>
        </w:rPr>
        <w:t>using</w:t>
      </w:r>
      <w:r w:rsidRPr="002B68EF">
        <w:t xml:space="preserve"> </w:t>
      </w:r>
      <w:r w:rsidRPr="002B68EF">
        <w:rPr>
          <w:rFonts w:hint="eastAsia"/>
        </w:rPr>
        <w:t>a</w:t>
      </w:r>
      <w:r w:rsidRPr="002B68EF">
        <w:t xml:space="preserve"> set of delivering orders Gantt charts.</w:t>
      </w:r>
    </w:p>
    <w:p w14:paraId="7D106701" w14:textId="77777777" w:rsidR="002B68EF" w:rsidRPr="002B68EF" w:rsidRDefault="002B68EF" w:rsidP="002B68EF">
      <w:pPr>
        <w:rPr>
          <w:lang w:val="en-GB" w:eastAsia="en-GB"/>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148"/>
        <w:gridCol w:w="4148"/>
      </w:tblGrid>
      <w:tr w:rsidR="002B68EF" w14:paraId="4CC39121" w14:textId="77777777" w:rsidTr="005223B9">
        <w:trPr>
          <w:jc w:val="center"/>
        </w:trPr>
        <w:tc>
          <w:tcPr>
            <w:tcW w:w="4148" w:type="dxa"/>
          </w:tcPr>
          <w:p w14:paraId="57D034DD" w14:textId="77777777" w:rsidR="002B68EF" w:rsidRDefault="002B68EF" w:rsidP="005223B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09689E4F" wp14:editId="0D8DEE15">
                  <wp:extent cx="2523446" cy="1622663"/>
                  <wp:effectExtent l="0" t="0" r="0" b="0"/>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形 1"/>
                          <pic:cNvPicPr/>
                        </pic:nvPicPr>
                        <pic:blipFill>
                          <a:blip r:embed="rId99" cstate="print">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2531772" cy="1628017"/>
                          </a:xfrm>
                          <a:prstGeom prst="rect">
                            <a:avLst/>
                          </a:prstGeom>
                        </pic:spPr>
                      </pic:pic>
                    </a:graphicData>
                  </a:graphic>
                </wp:inline>
              </w:drawing>
            </w:r>
          </w:p>
          <w:p w14:paraId="6988D980" w14:textId="77777777" w:rsidR="002B68EF" w:rsidRDefault="002B68EF" w:rsidP="005223B9">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a) FCFS: [0,2,6,9,0,5,4,7,3,8,1,10]</w:t>
            </w:r>
          </w:p>
        </w:tc>
        <w:tc>
          <w:tcPr>
            <w:tcW w:w="4148" w:type="dxa"/>
          </w:tcPr>
          <w:p w14:paraId="420CEDD3" w14:textId="77777777" w:rsidR="002B68EF" w:rsidRDefault="002B68EF" w:rsidP="005223B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18F343A5" wp14:editId="4776C444">
                  <wp:extent cx="2616900" cy="1622425"/>
                  <wp:effectExtent l="0" t="0" r="0" b="0"/>
                  <wp:docPr id="11"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形 1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2635559" cy="1633993"/>
                          </a:xfrm>
                          <a:prstGeom prst="rect">
                            <a:avLst/>
                          </a:prstGeom>
                        </pic:spPr>
                      </pic:pic>
                    </a:graphicData>
                  </a:graphic>
                </wp:inline>
              </w:drawing>
            </w:r>
          </w:p>
          <w:p w14:paraId="050C87D4" w14:textId="77777777" w:rsidR="002B68EF" w:rsidRDefault="002B68EF" w:rsidP="005223B9">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b) LMQ: [0,7,2,4,8,0,5,6,9,1,3,10]</w:t>
            </w:r>
          </w:p>
        </w:tc>
      </w:tr>
      <w:tr w:rsidR="002B68EF" w14:paraId="5944C9A0" w14:textId="77777777" w:rsidTr="005223B9">
        <w:trPr>
          <w:jc w:val="center"/>
        </w:trPr>
        <w:tc>
          <w:tcPr>
            <w:tcW w:w="4148" w:type="dxa"/>
          </w:tcPr>
          <w:p w14:paraId="05A372E9" w14:textId="77777777" w:rsidR="002B68EF" w:rsidRDefault="002B68EF" w:rsidP="005223B9">
            <w:pPr>
              <w:jc w:val="center"/>
              <w:rPr>
                <w:rFonts w:ascii="Times New Roman" w:hAnsi="Times New Roman" w:cs="Times New Roman"/>
                <w:szCs w:val="21"/>
              </w:rPr>
            </w:pPr>
            <w:r>
              <w:rPr>
                <w:rFonts w:ascii="Times New Roman" w:hAnsi="Times New Roman" w:cs="Times New Roman"/>
                <w:noProof/>
                <w:szCs w:val="21"/>
              </w:rPr>
              <w:drawing>
                <wp:inline distT="0" distB="0" distL="0" distR="0" wp14:anchorId="32544ECE" wp14:editId="675FF01A">
                  <wp:extent cx="2561590" cy="1587500"/>
                  <wp:effectExtent l="0" t="0" r="0" b="0"/>
                  <wp:docPr id="19" name="图形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形 19"/>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561590" cy="1587500"/>
                          </a:xfrm>
                          <a:prstGeom prst="rect">
                            <a:avLst/>
                          </a:prstGeom>
                        </pic:spPr>
                      </pic:pic>
                    </a:graphicData>
                  </a:graphic>
                </wp:inline>
              </w:drawing>
            </w:r>
          </w:p>
          <w:p w14:paraId="6A7C18E7" w14:textId="77777777" w:rsidR="002B68EF" w:rsidRDefault="002B68EF" w:rsidP="005223B9">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c) SDTDW: [0,4,3,5,6,0,2,7,9,8,10]</w:t>
            </w:r>
          </w:p>
        </w:tc>
        <w:tc>
          <w:tcPr>
            <w:tcW w:w="4148" w:type="dxa"/>
          </w:tcPr>
          <w:p w14:paraId="35D441F7" w14:textId="77777777" w:rsidR="002B68EF" w:rsidRDefault="002B68EF" w:rsidP="005223B9">
            <w:pPr>
              <w:rPr>
                <w:rFonts w:ascii="Times New Roman" w:hAnsi="Times New Roman" w:cs="Times New Roman"/>
                <w:szCs w:val="21"/>
              </w:rPr>
            </w:pPr>
            <w:r>
              <w:rPr>
                <w:rFonts w:ascii="Times New Roman" w:hAnsi="Times New Roman" w:cs="Times New Roman"/>
                <w:noProof/>
                <w:szCs w:val="21"/>
              </w:rPr>
              <w:drawing>
                <wp:inline distT="0" distB="0" distL="0" distR="0" wp14:anchorId="668B0948" wp14:editId="7EF00850">
                  <wp:extent cx="2561590" cy="1584960"/>
                  <wp:effectExtent l="0" t="0" r="0" b="0"/>
                  <wp:docPr id="22" name="图形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形 22"/>
                          <pic:cNvPicPr/>
                        </pic:nvPicPr>
                        <pic:blipFill>
                          <a:blip r:embed="rId105" cstate="print">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2566321" cy="1587887"/>
                          </a:xfrm>
                          <a:prstGeom prst="rect">
                            <a:avLst/>
                          </a:prstGeom>
                        </pic:spPr>
                      </pic:pic>
                    </a:graphicData>
                  </a:graphic>
                </wp:inline>
              </w:drawing>
            </w:r>
          </w:p>
          <w:p w14:paraId="2AF377B9" w14:textId="77777777" w:rsidR="002B68EF" w:rsidRDefault="002B68EF" w:rsidP="005223B9">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d) KEDA</w:t>
            </w:r>
            <w:r>
              <w:rPr>
                <w:rFonts w:ascii="Times New Roman" w:hAnsi="Times New Roman" w:cs="Times New Roman" w:hint="eastAsia"/>
                <w:szCs w:val="21"/>
              </w:rPr>
              <w:t>:</w:t>
            </w:r>
            <w:r>
              <w:rPr>
                <w:rFonts w:ascii="Times New Roman" w:hAnsi="Times New Roman" w:cs="Times New Roman"/>
                <w:szCs w:val="21"/>
              </w:rPr>
              <w:t xml:space="preserve"> [0,6,9,4,3,8,1,10,0,2,7,5]</w:t>
            </w:r>
          </w:p>
        </w:tc>
      </w:tr>
      <w:tr w:rsidR="002B68EF" w14:paraId="76CC25DE" w14:textId="77777777" w:rsidTr="005223B9">
        <w:trPr>
          <w:jc w:val="center"/>
        </w:trPr>
        <w:tc>
          <w:tcPr>
            <w:tcW w:w="8296" w:type="dxa"/>
            <w:gridSpan w:val="2"/>
          </w:tcPr>
          <w:p w14:paraId="3EF7DBA9" w14:textId="77777777" w:rsidR="002B68EF" w:rsidRDefault="002B68EF" w:rsidP="005223B9">
            <w:pPr>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597BDA40" wp14:editId="7F70A662">
                  <wp:extent cx="3070860" cy="1900671"/>
                  <wp:effectExtent l="0" t="0" r="0" b="4445"/>
                  <wp:docPr id="23" name="图形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形 23"/>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3073200" cy="1902119"/>
                          </a:xfrm>
                          <a:prstGeom prst="rect">
                            <a:avLst/>
                          </a:prstGeom>
                        </pic:spPr>
                      </pic:pic>
                    </a:graphicData>
                  </a:graphic>
                </wp:inline>
              </w:drawing>
            </w:r>
          </w:p>
          <w:p w14:paraId="45B2C8BF" w14:textId="77777777" w:rsidR="002B68EF" w:rsidRDefault="002B68EF" w:rsidP="005223B9">
            <w:pPr>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e) KEDAS: [0,9,6,5,4,0,7,2,3,8,1,10]</w:t>
            </w:r>
          </w:p>
        </w:tc>
      </w:tr>
      <w:tr w:rsidR="002B68EF" w14:paraId="71F61AA2" w14:textId="77777777" w:rsidTr="005223B9">
        <w:trPr>
          <w:jc w:val="center"/>
        </w:trPr>
        <w:tc>
          <w:tcPr>
            <w:tcW w:w="8296" w:type="dxa"/>
            <w:gridSpan w:val="2"/>
          </w:tcPr>
          <w:p w14:paraId="10D5B7BA" w14:textId="7BF30A57" w:rsidR="002B68EF" w:rsidRDefault="002B68EF" w:rsidP="005223B9">
            <w:pPr>
              <w:pStyle w:val="Figurecaption"/>
              <w:rPr>
                <w:szCs w:val="21"/>
              </w:rPr>
            </w:pPr>
            <w:bookmarkStart w:id="11" w:name="OLE_LINK8"/>
            <w:r w:rsidRPr="006D0C03">
              <w:rPr>
                <w:rFonts w:hint="eastAsia"/>
                <w:b/>
                <w:bCs/>
              </w:rPr>
              <w:t>Figure</w:t>
            </w:r>
            <w:r w:rsidRPr="006D0C03">
              <w:rPr>
                <w:b/>
                <w:bCs/>
              </w:rPr>
              <w:t xml:space="preserve"> </w:t>
            </w:r>
            <w:bookmarkEnd w:id="11"/>
            <w:r w:rsidR="00402225">
              <w:rPr>
                <w:b/>
                <w:bCs/>
              </w:rPr>
              <w:t>B</w:t>
            </w:r>
            <w:r>
              <w:rPr>
                <w:b/>
                <w:bCs/>
              </w:rPr>
              <w:t xml:space="preserve">. </w:t>
            </w:r>
            <w:r w:rsidRPr="006D0C03">
              <w:rPr>
                <w:rFonts w:hint="eastAsia"/>
              </w:rPr>
              <w:t>AGV</w:t>
            </w:r>
            <w:r w:rsidRPr="006D0C03">
              <w:t xml:space="preserve">s </w:t>
            </w:r>
            <w:r w:rsidRPr="006D0C03">
              <w:rPr>
                <w:rFonts w:hint="eastAsia"/>
              </w:rPr>
              <w:t>dispatching</w:t>
            </w:r>
            <w:r w:rsidRPr="006D0C03">
              <w:t xml:space="preserve"> </w:t>
            </w:r>
            <w:r w:rsidRPr="006D0C03">
              <w:rPr>
                <w:rFonts w:hint="eastAsia"/>
              </w:rPr>
              <w:t>scheme</w:t>
            </w:r>
            <w:r w:rsidRPr="006D0C03">
              <w:t xml:space="preserve">s of </w:t>
            </w:r>
            <w:r w:rsidRPr="006D0C03">
              <w:rPr>
                <w:rFonts w:hint="eastAsia"/>
              </w:rPr>
              <w:t>different</w:t>
            </w:r>
            <w:r w:rsidRPr="006D0C03">
              <w:t xml:space="preserve"> </w:t>
            </w:r>
            <w:r w:rsidRPr="006D0C03">
              <w:rPr>
                <w:rFonts w:hint="eastAsia"/>
              </w:rPr>
              <w:t>methods</w:t>
            </w:r>
            <w:r w:rsidRPr="006D0C03">
              <w:t xml:space="preserve"> </w:t>
            </w:r>
            <w:r w:rsidRPr="006D0C03">
              <w:rPr>
                <w:rFonts w:hint="eastAsia"/>
              </w:rPr>
              <w:t>for</w:t>
            </w:r>
            <w:r w:rsidRPr="006D0C03">
              <w:t xml:space="preserve"> </w:t>
            </w:r>
            <w:r w:rsidRPr="006D0C03">
              <w:rPr>
                <w:rFonts w:hint="eastAsia"/>
              </w:rPr>
              <w:t>instance</w:t>
            </w:r>
            <w:r w:rsidRPr="006D0C03">
              <w:t xml:space="preserve"> </w:t>
            </w:r>
            <w:r w:rsidRPr="006D0C03">
              <w:rPr>
                <w:rFonts w:hint="eastAsia"/>
              </w:rPr>
              <w:t>N</w:t>
            </w:r>
            <w:r w:rsidRPr="006D0C03">
              <w:t>10S10</w:t>
            </w:r>
            <w:r>
              <w:t>.</w:t>
            </w:r>
          </w:p>
        </w:tc>
      </w:tr>
    </w:tbl>
    <w:p w14:paraId="5BF1A014" w14:textId="404611C7" w:rsidR="007B1C6C" w:rsidRDefault="00B669AF" w:rsidP="00320B3A">
      <w:pPr>
        <w:pStyle w:val="Newparagraph"/>
        <w:spacing w:before="240" w:line="240" w:lineRule="auto"/>
        <w:ind w:firstLineChars="200" w:firstLine="480"/>
        <w:jc w:val="both"/>
      </w:pPr>
      <w:r w:rsidRPr="00395812">
        <w:t xml:space="preserve">From the Gantt charts in Figure </w:t>
      </w:r>
      <w:r>
        <w:t>B</w:t>
      </w:r>
      <w:r w:rsidRPr="00395812">
        <w:t xml:space="preserve">(a)-(e), we can observe that the delivery satisfaction value of the order is zero if </w:t>
      </w:r>
      <w:r>
        <w:t xml:space="preserve">an </w:t>
      </w:r>
      <w:r w:rsidRPr="00395812">
        <w:t>AGV reaches the demand workstation before the specified delivery time window, resulting in a penalty cost for earliness</w:t>
      </w:r>
      <w:r>
        <w:t>.</w:t>
      </w:r>
      <w:r w:rsidRPr="00395812">
        <w:t xml:space="preserve"> </w:t>
      </w:r>
      <w:r>
        <w:t>T</w:t>
      </w:r>
      <w:r w:rsidRPr="00395812">
        <w:t xml:space="preserve">he delivery satisfaction of the order improves when the AGV arrives at the order’s delivery destination </w:t>
      </w:r>
      <w:r>
        <w:t>closer</w:t>
      </w:r>
      <w:r w:rsidRPr="00395812">
        <w:t xml:space="preserve"> to the scheduled delivery time. Comparing the AGVs dispatching schemes depicted in Figure </w:t>
      </w:r>
      <w:r>
        <w:rPr>
          <w:rFonts w:hint="eastAsia"/>
          <w:lang w:eastAsia="zh-CN"/>
        </w:rPr>
        <w:t>B</w:t>
      </w:r>
      <w:r w:rsidRPr="00395812">
        <w:t>(a)-(e), we observe that KEDAS provides a more competitive material replenishment plan</w:t>
      </w:r>
      <w:r>
        <w:t>,</w:t>
      </w:r>
      <w:r w:rsidRPr="00395812">
        <w:t xml:space="preserve"> and a relative better mean delivery satisfaction, guarantying the punctual delivery for most material orders of N10S10. The illustration further highlights that</w:t>
      </w:r>
      <w:bookmarkStart w:id="12" w:name="OLE_LINK107"/>
      <w:r w:rsidRPr="00395812">
        <w:t xml:space="preserve"> the AGVDP model with </w:t>
      </w:r>
      <w:bookmarkStart w:id="13" w:name="OLE_LINK95"/>
      <w:r w:rsidRPr="00395812">
        <w:t>the delivery satisfaction constraint</w:t>
      </w:r>
      <w:bookmarkEnd w:id="13"/>
      <w:r w:rsidRPr="00395812">
        <w:t xml:space="preserve"> solved by KEDAS not only can give the better results for the optimization objectives, but also improves the satisfaction of material orders delivery.</w:t>
      </w:r>
      <w:bookmarkEnd w:id="12"/>
    </w:p>
    <w:p w14:paraId="5B24C486" w14:textId="2C944297" w:rsidR="00320B3A" w:rsidRDefault="00320B3A" w:rsidP="00320B3A">
      <w:pPr>
        <w:pStyle w:val="Newparagraph"/>
        <w:spacing w:before="240" w:line="240" w:lineRule="auto"/>
        <w:ind w:firstLineChars="200" w:firstLine="480"/>
        <w:jc w:val="both"/>
      </w:pPr>
    </w:p>
    <w:p w14:paraId="4ECB62A3" w14:textId="6B93E180" w:rsidR="00320B3A" w:rsidRDefault="00320B3A" w:rsidP="00320B3A">
      <w:pPr>
        <w:pStyle w:val="Newparagraph"/>
        <w:spacing w:before="240" w:line="240" w:lineRule="auto"/>
        <w:ind w:firstLineChars="200" w:firstLine="480"/>
        <w:jc w:val="both"/>
      </w:pPr>
    </w:p>
    <w:p w14:paraId="233EE6FC" w14:textId="3F301236" w:rsidR="00320B3A" w:rsidRDefault="00320B3A" w:rsidP="00320B3A">
      <w:pPr>
        <w:pStyle w:val="Newparagraph"/>
        <w:spacing w:before="240" w:line="240" w:lineRule="auto"/>
        <w:ind w:firstLineChars="200" w:firstLine="480"/>
        <w:jc w:val="both"/>
      </w:pPr>
    </w:p>
    <w:p w14:paraId="32377217" w14:textId="1420B958" w:rsidR="00320B3A" w:rsidRDefault="00320B3A" w:rsidP="00320B3A">
      <w:pPr>
        <w:pStyle w:val="Newparagraph"/>
        <w:spacing w:before="240" w:line="240" w:lineRule="auto"/>
        <w:ind w:firstLineChars="200" w:firstLine="480"/>
        <w:jc w:val="both"/>
      </w:pPr>
    </w:p>
    <w:p w14:paraId="46732867" w14:textId="4AE1E38A" w:rsidR="00320B3A" w:rsidRDefault="00320B3A" w:rsidP="00320B3A">
      <w:pPr>
        <w:pStyle w:val="Newparagraph"/>
        <w:spacing w:before="240" w:line="240" w:lineRule="auto"/>
        <w:ind w:firstLineChars="200" w:firstLine="480"/>
        <w:jc w:val="both"/>
      </w:pPr>
    </w:p>
    <w:p w14:paraId="56E30318" w14:textId="5DFA8104" w:rsidR="00320B3A" w:rsidRDefault="00320B3A" w:rsidP="00320B3A">
      <w:pPr>
        <w:pStyle w:val="Newparagraph"/>
        <w:spacing w:before="240" w:line="240" w:lineRule="auto"/>
        <w:ind w:firstLineChars="200" w:firstLine="480"/>
        <w:jc w:val="both"/>
      </w:pPr>
    </w:p>
    <w:p w14:paraId="6E34535D" w14:textId="686EF99D" w:rsidR="00320B3A" w:rsidRDefault="00320B3A" w:rsidP="00320B3A">
      <w:pPr>
        <w:pStyle w:val="Newparagraph"/>
        <w:spacing w:before="240" w:line="240" w:lineRule="auto"/>
        <w:ind w:firstLineChars="200" w:firstLine="480"/>
        <w:jc w:val="both"/>
      </w:pPr>
    </w:p>
    <w:p w14:paraId="046AEC5B" w14:textId="14FA1D41" w:rsidR="00320B3A" w:rsidRDefault="00320B3A" w:rsidP="00320B3A">
      <w:pPr>
        <w:pStyle w:val="Newparagraph"/>
        <w:spacing w:before="240" w:line="240" w:lineRule="auto"/>
        <w:ind w:firstLineChars="200" w:firstLine="480"/>
        <w:jc w:val="both"/>
      </w:pPr>
    </w:p>
    <w:p w14:paraId="5A40F0F2" w14:textId="77777777" w:rsidR="00320B3A" w:rsidRDefault="00320B3A" w:rsidP="00320B3A">
      <w:pPr>
        <w:pStyle w:val="Newparagraph"/>
        <w:spacing w:before="240" w:line="240" w:lineRule="auto"/>
        <w:ind w:firstLineChars="200" w:firstLine="480"/>
        <w:jc w:val="both"/>
      </w:pPr>
    </w:p>
    <w:p w14:paraId="167F1442" w14:textId="1B1C6B3C" w:rsidR="00FD55DC" w:rsidRDefault="00FD55DC" w:rsidP="00FD55DC">
      <w:pPr>
        <w:pStyle w:val="1"/>
      </w:pPr>
      <w:r w:rsidRPr="006D5467">
        <w:rPr>
          <w:rFonts w:hint="eastAsia"/>
        </w:rPr>
        <w:lastRenderedPageBreak/>
        <w:t>Appendix</w:t>
      </w:r>
      <w:r w:rsidRPr="006D5467">
        <w:t xml:space="preserve"> </w:t>
      </w:r>
      <w:r w:rsidR="007B1C6C">
        <w:rPr>
          <w:lang w:eastAsia="zh-CN"/>
        </w:rPr>
        <w:t>C</w:t>
      </w:r>
    </w:p>
    <w:p w14:paraId="4E445009" w14:textId="7F85D3CD" w:rsidR="006D5467" w:rsidRDefault="000F3470" w:rsidP="000F3470">
      <w:pPr>
        <w:spacing w:after="120"/>
        <w:jc w:val="left"/>
        <w:rPr>
          <w:rFonts w:ascii="Times New Roman" w:hAnsi="Times New Roman" w:cs="Times New Roman"/>
          <w:kern w:val="0"/>
          <w:sz w:val="24"/>
          <w:szCs w:val="24"/>
          <w:lang w:val="en-GB" w:eastAsia="en-GB"/>
        </w:rPr>
      </w:pPr>
      <w:r>
        <w:rPr>
          <w:rFonts w:ascii="Times New Roman" w:hAnsi="Times New Roman" w:cs="Times New Roman"/>
          <w:kern w:val="0"/>
          <w:sz w:val="24"/>
          <w:szCs w:val="24"/>
          <w:lang w:val="en-GB" w:eastAsia="en-GB"/>
        </w:rPr>
        <w:t>S</w:t>
      </w:r>
      <w:r w:rsidRPr="000F3470">
        <w:rPr>
          <w:rFonts w:ascii="Times New Roman" w:hAnsi="Times New Roman" w:cs="Times New Roman"/>
          <w:kern w:val="0"/>
          <w:sz w:val="24"/>
          <w:szCs w:val="24"/>
          <w:lang w:val="en-GB" w:eastAsia="en-GB"/>
        </w:rPr>
        <w:t>upplemental</w:t>
      </w:r>
      <w:r w:rsidR="0020102A" w:rsidRPr="00E0244C">
        <w:rPr>
          <w:rFonts w:ascii="Times New Roman" w:hAnsi="Times New Roman" w:cs="Times New Roman"/>
          <w:kern w:val="0"/>
          <w:sz w:val="24"/>
          <w:szCs w:val="24"/>
          <w:lang w:val="en-GB" w:eastAsia="en-GB"/>
        </w:rPr>
        <w:t xml:space="preserve"> </w:t>
      </w:r>
      <w:r w:rsidR="00E0244C">
        <w:rPr>
          <w:rFonts w:ascii="Times New Roman" w:hAnsi="Times New Roman" w:cs="Times New Roman"/>
          <w:kern w:val="0"/>
          <w:sz w:val="24"/>
          <w:szCs w:val="24"/>
          <w:lang w:val="en-GB" w:eastAsia="en-GB"/>
        </w:rPr>
        <w:t>r</w:t>
      </w:r>
      <w:r w:rsidR="0020102A" w:rsidRPr="00E0244C">
        <w:rPr>
          <w:rFonts w:ascii="Times New Roman" w:hAnsi="Times New Roman" w:cs="Times New Roman" w:hint="eastAsia"/>
          <w:kern w:val="0"/>
          <w:sz w:val="24"/>
          <w:szCs w:val="24"/>
          <w:lang w:val="en-GB" w:eastAsia="en-GB"/>
        </w:rPr>
        <w:t>esult</w:t>
      </w:r>
      <w:r w:rsidR="0020102A" w:rsidRPr="00E0244C">
        <w:rPr>
          <w:rFonts w:ascii="Times New Roman" w:hAnsi="Times New Roman" w:cs="Times New Roman"/>
          <w:kern w:val="0"/>
          <w:sz w:val="24"/>
          <w:szCs w:val="24"/>
          <w:lang w:val="en-GB" w:eastAsia="en-GB"/>
        </w:rPr>
        <w:t xml:space="preserve"> </w:t>
      </w:r>
      <w:r w:rsidR="00E0244C">
        <w:rPr>
          <w:rFonts w:ascii="Times New Roman" w:hAnsi="Times New Roman" w:cs="Times New Roman"/>
          <w:kern w:val="0"/>
          <w:sz w:val="24"/>
          <w:szCs w:val="24"/>
          <w:lang w:val="en-GB" w:eastAsia="en-GB"/>
        </w:rPr>
        <w:t>t</w:t>
      </w:r>
      <w:r w:rsidR="0020102A" w:rsidRPr="00E0244C">
        <w:rPr>
          <w:rFonts w:ascii="Times New Roman" w:hAnsi="Times New Roman" w:cs="Times New Roman" w:hint="eastAsia"/>
          <w:kern w:val="0"/>
          <w:sz w:val="24"/>
          <w:szCs w:val="24"/>
          <w:lang w:val="en-GB" w:eastAsia="en-GB"/>
        </w:rPr>
        <w:t>ables</w:t>
      </w:r>
      <w:r w:rsidR="00065980">
        <w:rPr>
          <w:rFonts w:ascii="Times New Roman" w:hAnsi="Times New Roman" w:cs="Times New Roman"/>
          <w:kern w:val="0"/>
          <w:sz w:val="24"/>
          <w:szCs w:val="24"/>
          <w:lang w:val="en-GB" w:eastAsia="en-GB"/>
        </w:rPr>
        <w:t>.</w:t>
      </w:r>
    </w:p>
    <w:p w14:paraId="5B8E1191" w14:textId="350FCC19" w:rsidR="000A118B" w:rsidRPr="006E1B51" w:rsidRDefault="000A118B" w:rsidP="00CB5EE2">
      <w:pPr>
        <w:autoSpaceDE w:val="0"/>
        <w:autoSpaceDN w:val="0"/>
        <w:adjustRightInd w:val="0"/>
        <w:spacing w:after="120"/>
        <w:jc w:val="center"/>
        <w:rPr>
          <w:rFonts w:ascii="Times New Roman" w:eastAsia="MyriadPro-SemiCn" w:hAnsi="Times New Roman" w:cs="Times New Roman"/>
          <w:kern w:val="0"/>
          <w:sz w:val="24"/>
          <w:szCs w:val="24"/>
        </w:rPr>
      </w:pPr>
      <w:bookmarkStart w:id="14" w:name="OLE_LINK1"/>
      <w:r w:rsidRPr="006E1B51">
        <w:rPr>
          <w:rFonts w:ascii="Times New Roman" w:eastAsia="MyriadPro-SemiCn" w:hAnsi="Times New Roman" w:cs="Times New Roman" w:hint="eastAsia"/>
          <w:b/>
          <w:bCs/>
          <w:kern w:val="0"/>
          <w:sz w:val="24"/>
          <w:szCs w:val="24"/>
        </w:rPr>
        <w:t>T</w:t>
      </w:r>
      <w:r w:rsidRPr="006E1B51">
        <w:rPr>
          <w:rFonts w:ascii="Times New Roman" w:eastAsia="MyriadPro-SemiCn" w:hAnsi="Times New Roman" w:cs="Times New Roman"/>
          <w:b/>
          <w:bCs/>
          <w:kern w:val="0"/>
          <w:sz w:val="24"/>
          <w:szCs w:val="24"/>
        </w:rPr>
        <w:t xml:space="preserve">able </w:t>
      </w:r>
      <w:r w:rsidR="00834176">
        <w:rPr>
          <w:rFonts w:ascii="Times New Roman" w:eastAsia="MyriadPro-SemiCn" w:hAnsi="Times New Roman" w:cs="Times New Roman" w:hint="eastAsia"/>
          <w:b/>
          <w:bCs/>
          <w:kern w:val="0"/>
          <w:sz w:val="24"/>
          <w:szCs w:val="24"/>
        </w:rPr>
        <w:t>C</w:t>
      </w:r>
      <w:r w:rsidR="000F3470" w:rsidRPr="006E1B51">
        <w:rPr>
          <w:rFonts w:ascii="Times New Roman" w:eastAsia="MyriadPro-SemiCn" w:hAnsi="Times New Roman" w:cs="Times New Roman"/>
          <w:b/>
          <w:bCs/>
          <w:kern w:val="0"/>
          <w:sz w:val="24"/>
          <w:szCs w:val="24"/>
        </w:rPr>
        <w:t>1</w:t>
      </w:r>
      <w:r w:rsidRPr="006E1B51">
        <w:rPr>
          <w:rFonts w:ascii="Times New Roman" w:eastAsia="MyriadPro-SemiCn" w:hAnsi="Times New Roman" w:cs="Times New Roman"/>
          <w:b/>
          <w:bCs/>
          <w:kern w:val="0"/>
          <w:sz w:val="24"/>
          <w:szCs w:val="24"/>
        </w:rPr>
        <w:t>.</w:t>
      </w:r>
      <w:r w:rsidRPr="006E1B51">
        <w:rPr>
          <w:rFonts w:ascii="Times New Roman" w:eastAsia="MyriadPro-SemiCn" w:hAnsi="Times New Roman" w:cs="Times New Roman"/>
          <w:kern w:val="0"/>
          <w:sz w:val="24"/>
          <w:szCs w:val="24"/>
        </w:rPr>
        <w:t xml:space="preserve"> </w:t>
      </w:r>
      <w:r w:rsidRPr="006E1B51">
        <w:rPr>
          <w:rFonts w:ascii="Times New Roman" w:hAnsi="Times New Roman" w:cs="Times New Roman"/>
          <w:sz w:val="24"/>
          <w:szCs w:val="24"/>
        </w:rPr>
        <w:t xml:space="preserve">Results of each sub-objective for </w:t>
      </w:r>
      <w:r w:rsidRPr="006E1B51">
        <w:rPr>
          <w:rFonts w:ascii="Times New Roman" w:hAnsi="Times New Roman" w:cs="Times New Roman" w:hint="eastAsia"/>
          <w:sz w:val="24"/>
          <w:szCs w:val="24"/>
        </w:rPr>
        <w:t>instances</w:t>
      </w:r>
      <w:r w:rsidRPr="006E1B51">
        <w:rPr>
          <w:rFonts w:ascii="Times New Roman" w:hAnsi="Times New Roman" w:cs="Times New Roman"/>
          <w:sz w:val="24"/>
          <w:szCs w:val="24"/>
        </w:rPr>
        <w:t xml:space="preserve"> with 40 orders.</w:t>
      </w:r>
    </w:p>
    <w:bookmarkEnd w:id="14"/>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0"/>
        <w:gridCol w:w="737"/>
        <w:gridCol w:w="681"/>
        <w:gridCol w:w="425"/>
        <w:gridCol w:w="851"/>
        <w:gridCol w:w="708"/>
      </w:tblGrid>
      <w:tr w:rsidR="000A118B" w:rsidRPr="00457D0C" w14:paraId="158C2FD3" w14:textId="77777777" w:rsidTr="00CB5EE2">
        <w:trPr>
          <w:trHeight w:val="311"/>
          <w:jc w:val="center"/>
        </w:trPr>
        <w:tc>
          <w:tcPr>
            <w:tcW w:w="851" w:type="dxa"/>
            <w:tcBorders>
              <w:top w:val="single" w:sz="12" w:space="0" w:color="auto"/>
            </w:tcBorders>
          </w:tcPr>
          <w:p w14:paraId="7444DC6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top w:val="single" w:sz="12" w:space="0" w:color="auto"/>
            </w:tcBorders>
          </w:tcPr>
          <w:p w14:paraId="10C8A83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1418" w:type="dxa"/>
            <w:gridSpan w:val="2"/>
            <w:tcBorders>
              <w:top w:val="single" w:sz="12" w:space="0" w:color="auto"/>
              <w:bottom w:val="single" w:sz="4" w:space="0" w:color="auto"/>
            </w:tcBorders>
          </w:tcPr>
          <w:p w14:paraId="7CE97056"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r w:rsidRPr="00B91F54">
              <w:rPr>
                <w:rFonts w:ascii="Times New Roman" w:hAnsi="Times New Roman" w:cs="Times New Roman"/>
                <w:i/>
                <w:iCs/>
                <w:kern w:val="0"/>
                <w:sz w:val="16"/>
                <w:szCs w:val="16"/>
              </w:rPr>
              <w:t>F</w:t>
            </w:r>
            <w:r w:rsidRPr="007B2943">
              <w:rPr>
                <w:rFonts w:ascii="Times New Roman" w:hAnsi="Times New Roman" w:cs="Times New Roman"/>
                <w:kern w:val="0"/>
                <w:sz w:val="16"/>
                <w:szCs w:val="16"/>
                <w:vertAlign w:val="subscript"/>
              </w:rPr>
              <w:t>1</w:t>
            </w:r>
          </w:p>
        </w:tc>
        <w:tc>
          <w:tcPr>
            <w:tcW w:w="425" w:type="dxa"/>
            <w:tcBorders>
              <w:top w:val="single" w:sz="12" w:space="0" w:color="auto"/>
            </w:tcBorders>
          </w:tcPr>
          <w:p w14:paraId="22877BD8"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p>
        </w:tc>
        <w:tc>
          <w:tcPr>
            <w:tcW w:w="1559" w:type="dxa"/>
            <w:gridSpan w:val="2"/>
            <w:tcBorders>
              <w:top w:val="single" w:sz="12" w:space="0" w:color="auto"/>
              <w:bottom w:val="single" w:sz="4" w:space="0" w:color="auto"/>
            </w:tcBorders>
          </w:tcPr>
          <w:p w14:paraId="42A6D6D3"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r w:rsidRPr="00B91F54">
              <w:rPr>
                <w:rFonts w:ascii="Times New Roman" w:hAnsi="Times New Roman" w:cs="Times New Roman"/>
                <w:i/>
                <w:iCs/>
                <w:kern w:val="0"/>
                <w:sz w:val="16"/>
                <w:szCs w:val="16"/>
              </w:rPr>
              <w:t>F</w:t>
            </w:r>
            <w:r w:rsidRPr="007B2943">
              <w:rPr>
                <w:rFonts w:ascii="Times New Roman" w:hAnsi="Times New Roman" w:cs="Times New Roman"/>
                <w:kern w:val="0"/>
                <w:sz w:val="16"/>
                <w:szCs w:val="16"/>
                <w:vertAlign w:val="subscript"/>
              </w:rPr>
              <w:t>2</w:t>
            </w:r>
          </w:p>
        </w:tc>
      </w:tr>
      <w:tr w:rsidR="000A118B" w:rsidRPr="00457D0C" w14:paraId="0B4E1612" w14:textId="77777777" w:rsidTr="00CB5EE2">
        <w:trPr>
          <w:trHeight w:val="304"/>
          <w:jc w:val="center"/>
        </w:trPr>
        <w:tc>
          <w:tcPr>
            <w:tcW w:w="851" w:type="dxa"/>
            <w:tcBorders>
              <w:bottom w:val="single" w:sz="8" w:space="0" w:color="auto"/>
            </w:tcBorders>
          </w:tcPr>
          <w:p w14:paraId="3E137CF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Instance</w:t>
            </w:r>
          </w:p>
        </w:tc>
        <w:tc>
          <w:tcPr>
            <w:tcW w:w="850" w:type="dxa"/>
            <w:tcBorders>
              <w:bottom w:val="single" w:sz="8" w:space="0" w:color="auto"/>
            </w:tcBorders>
          </w:tcPr>
          <w:p w14:paraId="0CAD8B8A" w14:textId="0D34B623"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Method</w:t>
            </w:r>
          </w:p>
        </w:tc>
        <w:tc>
          <w:tcPr>
            <w:tcW w:w="737" w:type="dxa"/>
            <w:tcBorders>
              <w:top w:val="single" w:sz="4" w:space="0" w:color="auto"/>
              <w:bottom w:val="single" w:sz="8" w:space="0" w:color="auto"/>
            </w:tcBorders>
          </w:tcPr>
          <w:p w14:paraId="78CEDA0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Av</w:t>
            </w:r>
            <w:r>
              <w:rPr>
                <w:rFonts w:ascii="Times New Roman" w:hAnsi="Times New Roman" w:cs="Times New Roman"/>
                <w:kern w:val="0"/>
                <w:sz w:val="16"/>
                <w:szCs w:val="16"/>
              </w:rPr>
              <w:t>g</w:t>
            </w:r>
          </w:p>
        </w:tc>
        <w:tc>
          <w:tcPr>
            <w:tcW w:w="681" w:type="dxa"/>
            <w:tcBorders>
              <w:top w:val="single" w:sz="4" w:space="0" w:color="auto"/>
              <w:bottom w:val="single" w:sz="8" w:space="0" w:color="auto"/>
            </w:tcBorders>
          </w:tcPr>
          <w:p w14:paraId="328E9DB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Min</w:t>
            </w:r>
          </w:p>
        </w:tc>
        <w:tc>
          <w:tcPr>
            <w:tcW w:w="425" w:type="dxa"/>
            <w:tcBorders>
              <w:bottom w:val="single" w:sz="8" w:space="0" w:color="auto"/>
            </w:tcBorders>
          </w:tcPr>
          <w:p w14:paraId="2445AD2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bottom w:val="single" w:sz="8" w:space="0" w:color="auto"/>
            </w:tcBorders>
          </w:tcPr>
          <w:p w14:paraId="200FAC8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Av</w:t>
            </w:r>
            <w:r>
              <w:rPr>
                <w:rFonts w:ascii="Times New Roman" w:hAnsi="Times New Roman" w:cs="Times New Roman"/>
                <w:kern w:val="0"/>
                <w:sz w:val="16"/>
                <w:szCs w:val="16"/>
              </w:rPr>
              <w:t>g</w:t>
            </w:r>
          </w:p>
        </w:tc>
        <w:tc>
          <w:tcPr>
            <w:tcW w:w="708" w:type="dxa"/>
            <w:tcBorders>
              <w:top w:val="single" w:sz="4" w:space="0" w:color="auto"/>
              <w:bottom w:val="single" w:sz="8" w:space="0" w:color="auto"/>
            </w:tcBorders>
          </w:tcPr>
          <w:p w14:paraId="145B3D5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Min</w:t>
            </w:r>
          </w:p>
        </w:tc>
      </w:tr>
      <w:tr w:rsidR="000A118B" w:rsidRPr="00457D0C" w14:paraId="0C0BF16D" w14:textId="77777777" w:rsidTr="00CB5EE2">
        <w:trPr>
          <w:trHeight w:val="311"/>
          <w:jc w:val="center"/>
        </w:trPr>
        <w:tc>
          <w:tcPr>
            <w:tcW w:w="851" w:type="dxa"/>
            <w:vMerge w:val="restart"/>
            <w:tcBorders>
              <w:top w:val="single" w:sz="8" w:space="0" w:color="auto"/>
            </w:tcBorders>
          </w:tcPr>
          <w:p w14:paraId="4DB158A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N</w:t>
            </w:r>
            <w:r>
              <w:rPr>
                <w:rFonts w:ascii="Times New Roman" w:hAnsi="Times New Roman" w:cs="Times New Roman"/>
                <w:kern w:val="0"/>
                <w:sz w:val="16"/>
                <w:szCs w:val="16"/>
              </w:rPr>
              <w:t>4</w:t>
            </w:r>
            <w:r w:rsidRPr="00457D0C">
              <w:rPr>
                <w:rFonts w:ascii="Times New Roman" w:hAnsi="Times New Roman" w:cs="Times New Roman"/>
                <w:kern w:val="0"/>
                <w:sz w:val="16"/>
                <w:szCs w:val="16"/>
              </w:rPr>
              <w:t>0S0</w:t>
            </w:r>
          </w:p>
        </w:tc>
        <w:tc>
          <w:tcPr>
            <w:tcW w:w="850" w:type="dxa"/>
            <w:tcBorders>
              <w:top w:val="single" w:sz="8" w:space="0" w:color="auto"/>
            </w:tcBorders>
          </w:tcPr>
          <w:p w14:paraId="27A1D2C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737" w:type="dxa"/>
            <w:tcBorders>
              <w:top w:val="single" w:sz="8" w:space="0" w:color="auto"/>
            </w:tcBorders>
          </w:tcPr>
          <w:p w14:paraId="062028A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1361</w:t>
            </w:r>
          </w:p>
        </w:tc>
        <w:tc>
          <w:tcPr>
            <w:tcW w:w="681" w:type="dxa"/>
            <w:tcBorders>
              <w:top w:val="single" w:sz="8" w:space="0" w:color="auto"/>
            </w:tcBorders>
          </w:tcPr>
          <w:p w14:paraId="1AC3B0D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1361</w:t>
            </w:r>
          </w:p>
        </w:tc>
        <w:tc>
          <w:tcPr>
            <w:tcW w:w="425" w:type="dxa"/>
            <w:tcBorders>
              <w:top w:val="single" w:sz="8" w:space="0" w:color="auto"/>
            </w:tcBorders>
          </w:tcPr>
          <w:p w14:paraId="6064B1E0"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8" w:space="0" w:color="auto"/>
            </w:tcBorders>
          </w:tcPr>
          <w:p w14:paraId="1208C2E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472</w:t>
            </w:r>
          </w:p>
        </w:tc>
        <w:tc>
          <w:tcPr>
            <w:tcW w:w="708" w:type="dxa"/>
            <w:tcBorders>
              <w:top w:val="single" w:sz="8" w:space="0" w:color="auto"/>
            </w:tcBorders>
          </w:tcPr>
          <w:p w14:paraId="752AF52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472</w:t>
            </w:r>
          </w:p>
        </w:tc>
      </w:tr>
      <w:tr w:rsidR="000A118B" w:rsidRPr="00457D0C" w14:paraId="2069C65A" w14:textId="77777777" w:rsidTr="00CB5EE2">
        <w:trPr>
          <w:trHeight w:val="304"/>
          <w:jc w:val="center"/>
        </w:trPr>
        <w:tc>
          <w:tcPr>
            <w:tcW w:w="851" w:type="dxa"/>
            <w:vMerge/>
          </w:tcPr>
          <w:p w14:paraId="413999A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9C9225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737" w:type="dxa"/>
          </w:tcPr>
          <w:p w14:paraId="1438438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8062.77</w:t>
            </w:r>
          </w:p>
        </w:tc>
        <w:tc>
          <w:tcPr>
            <w:tcW w:w="681" w:type="dxa"/>
          </w:tcPr>
          <w:p w14:paraId="4D840BB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7086</w:t>
            </w:r>
          </w:p>
        </w:tc>
        <w:tc>
          <w:tcPr>
            <w:tcW w:w="425" w:type="dxa"/>
          </w:tcPr>
          <w:p w14:paraId="5DC1DAEB" w14:textId="77777777" w:rsidR="000A118B" w:rsidRPr="008D5388"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70F8641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2256.87</w:t>
            </w:r>
          </w:p>
        </w:tc>
        <w:tc>
          <w:tcPr>
            <w:tcW w:w="708" w:type="dxa"/>
          </w:tcPr>
          <w:p w14:paraId="0425278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1952</w:t>
            </w:r>
          </w:p>
        </w:tc>
      </w:tr>
      <w:tr w:rsidR="000A118B" w:rsidRPr="00457D0C" w14:paraId="2DC0855A" w14:textId="77777777" w:rsidTr="00CB5EE2">
        <w:trPr>
          <w:trHeight w:val="311"/>
          <w:jc w:val="center"/>
        </w:trPr>
        <w:tc>
          <w:tcPr>
            <w:tcW w:w="851" w:type="dxa"/>
            <w:vMerge/>
          </w:tcPr>
          <w:p w14:paraId="14EB248B"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1BE5A4AB"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737" w:type="dxa"/>
          </w:tcPr>
          <w:p w14:paraId="53EAE22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80920">
              <w:rPr>
                <w:rFonts w:ascii="Times New Roman" w:hAnsi="Times New Roman" w:cs="Times New Roman"/>
                <w:kern w:val="0"/>
                <w:sz w:val="16"/>
                <w:szCs w:val="16"/>
              </w:rPr>
              <w:t>8102.31</w:t>
            </w:r>
          </w:p>
        </w:tc>
        <w:tc>
          <w:tcPr>
            <w:tcW w:w="681" w:type="dxa"/>
          </w:tcPr>
          <w:p w14:paraId="74F1D3B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80920">
              <w:rPr>
                <w:rFonts w:ascii="Times New Roman" w:hAnsi="Times New Roman" w:cs="Times New Roman"/>
                <w:kern w:val="0"/>
                <w:sz w:val="16"/>
                <w:szCs w:val="16"/>
              </w:rPr>
              <w:t>7669</w:t>
            </w:r>
          </w:p>
        </w:tc>
        <w:tc>
          <w:tcPr>
            <w:tcW w:w="425" w:type="dxa"/>
          </w:tcPr>
          <w:p w14:paraId="7C5326FB" w14:textId="77777777" w:rsidR="000A118B" w:rsidRPr="00980920"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D0B6AC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80920">
              <w:rPr>
                <w:rFonts w:ascii="Times New Roman" w:hAnsi="Times New Roman" w:cs="Times New Roman"/>
                <w:kern w:val="0"/>
                <w:sz w:val="16"/>
                <w:szCs w:val="16"/>
              </w:rPr>
              <w:t>2578.0</w:t>
            </w:r>
          </w:p>
        </w:tc>
        <w:tc>
          <w:tcPr>
            <w:tcW w:w="708" w:type="dxa"/>
          </w:tcPr>
          <w:p w14:paraId="5A0C87B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2173</w:t>
            </w:r>
          </w:p>
        </w:tc>
      </w:tr>
      <w:tr w:rsidR="000A118B" w:rsidRPr="00457D0C" w14:paraId="0F4A53DF" w14:textId="77777777" w:rsidTr="00CB5EE2">
        <w:trPr>
          <w:trHeight w:val="304"/>
          <w:jc w:val="center"/>
        </w:trPr>
        <w:tc>
          <w:tcPr>
            <w:tcW w:w="851" w:type="dxa"/>
            <w:vMerge/>
          </w:tcPr>
          <w:p w14:paraId="4DC894C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30164C6"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737" w:type="dxa"/>
          </w:tcPr>
          <w:p w14:paraId="0783D3C7" w14:textId="77777777" w:rsidR="000A118B" w:rsidRPr="00F4108E" w:rsidRDefault="000A118B" w:rsidP="005E3D49">
            <w:pPr>
              <w:autoSpaceDE w:val="0"/>
              <w:autoSpaceDN w:val="0"/>
              <w:adjustRightInd w:val="0"/>
              <w:jc w:val="center"/>
              <w:rPr>
                <w:rFonts w:ascii="Times New Roman" w:hAnsi="Times New Roman" w:cs="Times New Roman"/>
                <w:kern w:val="0"/>
                <w:sz w:val="16"/>
                <w:szCs w:val="16"/>
              </w:rPr>
            </w:pPr>
            <w:r w:rsidRPr="008067F5">
              <w:rPr>
                <w:rFonts w:ascii="Times New Roman" w:hAnsi="Times New Roman" w:cs="Times New Roman"/>
                <w:kern w:val="0"/>
                <w:sz w:val="16"/>
                <w:szCs w:val="16"/>
              </w:rPr>
              <w:t>8443.31</w:t>
            </w:r>
          </w:p>
        </w:tc>
        <w:tc>
          <w:tcPr>
            <w:tcW w:w="681" w:type="dxa"/>
          </w:tcPr>
          <w:p w14:paraId="67603695" w14:textId="77777777" w:rsidR="000A118B" w:rsidRPr="00F4108E"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7157</w:t>
            </w:r>
          </w:p>
        </w:tc>
        <w:tc>
          <w:tcPr>
            <w:tcW w:w="425" w:type="dxa"/>
          </w:tcPr>
          <w:p w14:paraId="711AE24B" w14:textId="77777777" w:rsidR="000A118B" w:rsidRPr="00182289"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2F68543A" w14:textId="77777777" w:rsidR="000A118B" w:rsidRPr="00182289" w:rsidRDefault="000A118B" w:rsidP="005E3D49">
            <w:pPr>
              <w:autoSpaceDE w:val="0"/>
              <w:autoSpaceDN w:val="0"/>
              <w:adjustRightInd w:val="0"/>
              <w:jc w:val="center"/>
              <w:rPr>
                <w:rFonts w:ascii="Times New Roman" w:hAnsi="Times New Roman" w:cs="Times New Roman"/>
                <w:kern w:val="0"/>
                <w:sz w:val="16"/>
                <w:szCs w:val="16"/>
              </w:rPr>
            </w:pPr>
            <w:r w:rsidRPr="00182289">
              <w:rPr>
                <w:rFonts w:ascii="Times New Roman" w:hAnsi="Times New Roman" w:cs="Times New Roman"/>
                <w:kern w:val="0"/>
                <w:sz w:val="16"/>
                <w:szCs w:val="16"/>
              </w:rPr>
              <w:t>2309.23</w:t>
            </w:r>
          </w:p>
        </w:tc>
        <w:tc>
          <w:tcPr>
            <w:tcW w:w="708" w:type="dxa"/>
          </w:tcPr>
          <w:p w14:paraId="50740E02" w14:textId="77777777" w:rsidR="000A118B" w:rsidRPr="00182289" w:rsidRDefault="000A118B" w:rsidP="005E3D49">
            <w:pPr>
              <w:autoSpaceDE w:val="0"/>
              <w:autoSpaceDN w:val="0"/>
              <w:adjustRightInd w:val="0"/>
              <w:jc w:val="center"/>
              <w:rPr>
                <w:rFonts w:ascii="Times New Roman" w:hAnsi="Times New Roman" w:cs="Times New Roman"/>
                <w:kern w:val="0"/>
                <w:sz w:val="16"/>
                <w:szCs w:val="16"/>
              </w:rPr>
            </w:pPr>
            <w:r w:rsidRPr="00182289">
              <w:rPr>
                <w:rFonts w:ascii="Times New Roman" w:hAnsi="Times New Roman" w:cs="Times New Roman"/>
                <w:kern w:val="0"/>
                <w:sz w:val="16"/>
                <w:szCs w:val="16"/>
              </w:rPr>
              <w:t>1923</w:t>
            </w:r>
          </w:p>
        </w:tc>
      </w:tr>
      <w:tr w:rsidR="000A118B" w:rsidRPr="00457D0C" w14:paraId="5362A880" w14:textId="77777777" w:rsidTr="00CB5EE2">
        <w:trPr>
          <w:trHeight w:val="311"/>
          <w:jc w:val="center"/>
        </w:trPr>
        <w:tc>
          <w:tcPr>
            <w:tcW w:w="851" w:type="dxa"/>
            <w:vMerge/>
          </w:tcPr>
          <w:p w14:paraId="3180502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28ECBB8"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737" w:type="dxa"/>
          </w:tcPr>
          <w:p w14:paraId="5B2A217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A7D4F">
              <w:rPr>
                <w:rFonts w:ascii="Times New Roman" w:hAnsi="Times New Roman" w:cs="Times New Roman"/>
                <w:kern w:val="0"/>
                <w:sz w:val="16"/>
                <w:szCs w:val="16"/>
              </w:rPr>
              <w:t>9125.34</w:t>
            </w:r>
          </w:p>
        </w:tc>
        <w:tc>
          <w:tcPr>
            <w:tcW w:w="681" w:type="dxa"/>
          </w:tcPr>
          <w:p w14:paraId="7A53BBD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A7D4F">
              <w:rPr>
                <w:rFonts w:ascii="Times New Roman" w:hAnsi="Times New Roman" w:cs="Times New Roman"/>
                <w:kern w:val="0"/>
                <w:sz w:val="16"/>
                <w:szCs w:val="16"/>
              </w:rPr>
              <w:t>8533</w:t>
            </w:r>
          </w:p>
        </w:tc>
        <w:tc>
          <w:tcPr>
            <w:tcW w:w="425" w:type="dxa"/>
          </w:tcPr>
          <w:p w14:paraId="7959CB25" w14:textId="77777777" w:rsidR="000A118B" w:rsidRPr="00CA7D4F"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04D3328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A7D4F">
              <w:rPr>
                <w:rFonts w:ascii="Times New Roman" w:hAnsi="Times New Roman" w:cs="Times New Roman"/>
                <w:kern w:val="0"/>
                <w:sz w:val="16"/>
                <w:szCs w:val="16"/>
              </w:rPr>
              <w:t>2797.33</w:t>
            </w:r>
          </w:p>
        </w:tc>
        <w:tc>
          <w:tcPr>
            <w:tcW w:w="708" w:type="dxa"/>
          </w:tcPr>
          <w:p w14:paraId="3545D75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A7D4F">
              <w:rPr>
                <w:rFonts w:ascii="Times New Roman" w:hAnsi="Times New Roman" w:cs="Times New Roman"/>
                <w:kern w:val="0"/>
                <w:sz w:val="16"/>
                <w:szCs w:val="16"/>
              </w:rPr>
              <w:t>2585</w:t>
            </w:r>
          </w:p>
        </w:tc>
      </w:tr>
      <w:tr w:rsidR="000A118B" w:rsidRPr="00457D0C" w14:paraId="01656004" w14:textId="77777777" w:rsidTr="00CB5EE2">
        <w:trPr>
          <w:trHeight w:val="304"/>
          <w:jc w:val="center"/>
        </w:trPr>
        <w:tc>
          <w:tcPr>
            <w:tcW w:w="851" w:type="dxa"/>
            <w:vMerge/>
          </w:tcPr>
          <w:p w14:paraId="0AE7216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FFA0DCA"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737" w:type="dxa"/>
          </w:tcPr>
          <w:p w14:paraId="16EFEB4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8332.51</w:t>
            </w:r>
          </w:p>
        </w:tc>
        <w:tc>
          <w:tcPr>
            <w:tcW w:w="681" w:type="dxa"/>
          </w:tcPr>
          <w:p w14:paraId="0D20F38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7621</w:t>
            </w:r>
          </w:p>
        </w:tc>
        <w:tc>
          <w:tcPr>
            <w:tcW w:w="425" w:type="dxa"/>
          </w:tcPr>
          <w:p w14:paraId="442B76DB" w14:textId="77777777" w:rsidR="000A118B" w:rsidRPr="009974AA"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27B903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2705.57</w:t>
            </w:r>
          </w:p>
        </w:tc>
        <w:tc>
          <w:tcPr>
            <w:tcW w:w="708" w:type="dxa"/>
          </w:tcPr>
          <w:p w14:paraId="695873F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2343</w:t>
            </w:r>
          </w:p>
        </w:tc>
      </w:tr>
      <w:tr w:rsidR="000A118B" w:rsidRPr="00457D0C" w14:paraId="5919CCA0" w14:textId="77777777" w:rsidTr="00CB5EE2">
        <w:trPr>
          <w:trHeight w:val="311"/>
          <w:jc w:val="center"/>
        </w:trPr>
        <w:tc>
          <w:tcPr>
            <w:tcW w:w="851" w:type="dxa"/>
            <w:vMerge/>
            <w:tcBorders>
              <w:bottom w:val="single" w:sz="4" w:space="0" w:color="auto"/>
            </w:tcBorders>
          </w:tcPr>
          <w:p w14:paraId="29211D0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4" w:space="0" w:color="auto"/>
            </w:tcBorders>
          </w:tcPr>
          <w:p w14:paraId="7664138C"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EDAS</w:t>
            </w:r>
          </w:p>
        </w:tc>
        <w:tc>
          <w:tcPr>
            <w:tcW w:w="737" w:type="dxa"/>
            <w:tcBorders>
              <w:bottom w:val="single" w:sz="4" w:space="0" w:color="auto"/>
            </w:tcBorders>
          </w:tcPr>
          <w:p w14:paraId="784EE46B" w14:textId="77777777" w:rsidR="000A118B" w:rsidRPr="00F4108E" w:rsidRDefault="000A118B" w:rsidP="005E3D49">
            <w:pPr>
              <w:autoSpaceDE w:val="0"/>
              <w:autoSpaceDN w:val="0"/>
              <w:adjustRightInd w:val="0"/>
              <w:jc w:val="center"/>
              <w:rPr>
                <w:rFonts w:ascii="Times New Roman" w:hAnsi="Times New Roman" w:cs="Times New Roman"/>
                <w:b/>
                <w:bCs/>
                <w:kern w:val="0"/>
                <w:sz w:val="16"/>
                <w:szCs w:val="16"/>
              </w:rPr>
            </w:pPr>
            <w:r w:rsidRPr="00193897">
              <w:rPr>
                <w:rFonts w:ascii="Times New Roman" w:hAnsi="Times New Roman" w:cs="Times New Roman"/>
                <w:b/>
                <w:bCs/>
                <w:kern w:val="0"/>
                <w:sz w:val="16"/>
                <w:szCs w:val="16"/>
              </w:rPr>
              <w:t>7472.02</w:t>
            </w:r>
          </w:p>
        </w:tc>
        <w:tc>
          <w:tcPr>
            <w:tcW w:w="681" w:type="dxa"/>
            <w:tcBorders>
              <w:bottom w:val="single" w:sz="4" w:space="0" w:color="auto"/>
            </w:tcBorders>
          </w:tcPr>
          <w:p w14:paraId="059DDD87" w14:textId="77777777" w:rsidR="000A118B" w:rsidRPr="00F4108E" w:rsidRDefault="000A118B" w:rsidP="005E3D49">
            <w:pPr>
              <w:autoSpaceDE w:val="0"/>
              <w:autoSpaceDN w:val="0"/>
              <w:adjustRightInd w:val="0"/>
              <w:jc w:val="center"/>
              <w:rPr>
                <w:rFonts w:ascii="Times New Roman" w:hAnsi="Times New Roman" w:cs="Times New Roman"/>
                <w:b/>
                <w:bCs/>
                <w:kern w:val="0"/>
                <w:sz w:val="16"/>
                <w:szCs w:val="16"/>
              </w:rPr>
            </w:pPr>
            <w:r w:rsidRPr="00C54A6E">
              <w:rPr>
                <w:rFonts w:ascii="Times New Roman" w:hAnsi="Times New Roman" w:cs="Times New Roman"/>
                <w:b/>
                <w:bCs/>
                <w:kern w:val="0"/>
                <w:sz w:val="16"/>
                <w:szCs w:val="16"/>
              </w:rPr>
              <w:t>5804</w:t>
            </w:r>
          </w:p>
        </w:tc>
        <w:tc>
          <w:tcPr>
            <w:tcW w:w="425" w:type="dxa"/>
            <w:tcBorders>
              <w:bottom w:val="single" w:sz="4" w:space="0" w:color="auto"/>
            </w:tcBorders>
          </w:tcPr>
          <w:p w14:paraId="144832E0" w14:textId="77777777" w:rsidR="000A118B" w:rsidRPr="00182289"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Borders>
              <w:bottom w:val="single" w:sz="4" w:space="0" w:color="auto"/>
            </w:tcBorders>
          </w:tcPr>
          <w:p w14:paraId="30D48302" w14:textId="77777777" w:rsidR="000A118B" w:rsidRPr="00182289" w:rsidRDefault="000A118B" w:rsidP="005E3D49">
            <w:pPr>
              <w:autoSpaceDE w:val="0"/>
              <w:autoSpaceDN w:val="0"/>
              <w:adjustRightInd w:val="0"/>
              <w:jc w:val="center"/>
              <w:rPr>
                <w:rFonts w:ascii="Times New Roman" w:hAnsi="Times New Roman" w:cs="Times New Roman"/>
                <w:b/>
                <w:bCs/>
                <w:kern w:val="0"/>
                <w:sz w:val="16"/>
                <w:szCs w:val="16"/>
              </w:rPr>
            </w:pPr>
            <w:r w:rsidRPr="00182289">
              <w:rPr>
                <w:rFonts w:ascii="Times New Roman" w:hAnsi="Times New Roman" w:cs="Times New Roman"/>
                <w:b/>
                <w:bCs/>
                <w:kern w:val="0"/>
                <w:sz w:val="16"/>
                <w:szCs w:val="16"/>
              </w:rPr>
              <w:t>2007.5</w:t>
            </w:r>
          </w:p>
        </w:tc>
        <w:tc>
          <w:tcPr>
            <w:tcW w:w="708" w:type="dxa"/>
            <w:tcBorders>
              <w:bottom w:val="single" w:sz="4" w:space="0" w:color="auto"/>
            </w:tcBorders>
          </w:tcPr>
          <w:p w14:paraId="63B2B014" w14:textId="77777777" w:rsidR="000A118B" w:rsidRPr="00182289" w:rsidRDefault="000A118B" w:rsidP="005E3D49">
            <w:pPr>
              <w:autoSpaceDE w:val="0"/>
              <w:autoSpaceDN w:val="0"/>
              <w:adjustRightInd w:val="0"/>
              <w:jc w:val="center"/>
              <w:rPr>
                <w:rFonts w:ascii="Times New Roman" w:hAnsi="Times New Roman" w:cs="Times New Roman"/>
                <w:b/>
                <w:bCs/>
                <w:kern w:val="0"/>
                <w:sz w:val="16"/>
                <w:szCs w:val="16"/>
              </w:rPr>
            </w:pPr>
            <w:r w:rsidRPr="00182289">
              <w:rPr>
                <w:rFonts w:ascii="Times New Roman" w:hAnsi="Times New Roman" w:cs="Times New Roman"/>
                <w:b/>
                <w:bCs/>
                <w:kern w:val="0"/>
                <w:sz w:val="16"/>
                <w:szCs w:val="16"/>
              </w:rPr>
              <w:t>1895</w:t>
            </w:r>
          </w:p>
        </w:tc>
      </w:tr>
      <w:tr w:rsidR="000A118B" w:rsidRPr="00457D0C" w14:paraId="616236E7" w14:textId="77777777" w:rsidTr="00CB5EE2">
        <w:trPr>
          <w:trHeight w:val="304"/>
          <w:jc w:val="center"/>
        </w:trPr>
        <w:tc>
          <w:tcPr>
            <w:tcW w:w="851" w:type="dxa"/>
            <w:vMerge w:val="restart"/>
            <w:tcBorders>
              <w:top w:val="single" w:sz="4" w:space="0" w:color="auto"/>
            </w:tcBorders>
          </w:tcPr>
          <w:p w14:paraId="4DCBFC6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40S20</w:t>
            </w:r>
          </w:p>
        </w:tc>
        <w:tc>
          <w:tcPr>
            <w:tcW w:w="850" w:type="dxa"/>
            <w:tcBorders>
              <w:top w:val="single" w:sz="4" w:space="0" w:color="auto"/>
            </w:tcBorders>
          </w:tcPr>
          <w:p w14:paraId="259ED2F0"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737" w:type="dxa"/>
            <w:tcBorders>
              <w:top w:val="single" w:sz="4" w:space="0" w:color="auto"/>
            </w:tcBorders>
          </w:tcPr>
          <w:p w14:paraId="590EFAA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859</w:t>
            </w:r>
          </w:p>
        </w:tc>
        <w:tc>
          <w:tcPr>
            <w:tcW w:w="681" w:type="dxa"/>
            <w:tcBorders>
              <w:top w:val="single" w:sz="4" w:space="0" w:color="auto"/>
            </w:tcBorders>
          </w:tcPr>
          <w:p w14:paraId="2EB2E51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859</w:t>
            </w:r>
          </w:p>
        </w:tc>
        <w:tc>
          <w:tcPr>
            <w:tcW w:w="425" w:type="dxa"/>
            <w:tcBorders>
              <w:top w:val="single" w:sz="4" w:space="0" w:color="auto"/>
            </w:tcBorders>
          </w:tcPr>
          <w:p w14:paraId="200B3F9B"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tcBorders>
          </w:tcPr>
          <w:p w14:paraId="6A93E32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424</w:t>
            </w:r>
          </w:p>
        </w:tc>
        <w:tc>
          <w:tcPr>
            <w:tcW w:w="708" w:type="dxa"/>
            <w:tcBorders>
              <w:top w:val="single" w:sz="4" w:space="0" w:color="auto"/>
            </w:tcBorders>
          </w:tcPr>
          <w:p w14:paraId="467DC10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424</w:t>
            </w:r>
          </w:p>
        </w:tc>
      </w:tr>
      <w:tr w:rsidR="000A118B" w:rsidRPr="00457D0C" w14:paraId="0CEEE6DC" w14:textId="77777777" w:rsidTr="00CB5EE2">
        <w:trPr>
          <w:trHeight w:val="311"/>
          <w:jc w:val="center"/>
        </w:trPr>
        <w:tc>
          <w:tcPr>
            <w:tcW w:w="851" w:type="dxa"/>
            <w:vMerge/>
          </w:tcPr>
          <w:p w14:paraId="0FE1193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4990BF3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737" w:type="dxa"/>
          </w:tcPr>
          <w:p w14:paraId="5103E32A" w14:textId="77777777" w:rsidR="000A118B" w:rsidRPr="005B4918" w:rsidRDefault="000A118B" w:rsidP="005E3D49">
            <w:pPr>
              <w:autoSpaceDE w:val="0"/>
              <w:autoSpaceDN w:val="0"/>
              <w:adjustRightInd w:val="0"/>
              <w:jc w:val="center"/>
              <w:rPr>
                <w:rFonts w:ascii="Times New Roman" w:hAnsi="Times New Roman" w:cs="Times New Roman"/>
                <w:b/>
                <w:bCs/>
                <w:kern w:val="0"/>
                <w:sz w:val="16"/>
                <w:szCs w:val="16"/>
              </w:rPr>
            </w:pPr>
            <w:r w:rsidRPr="005B4918">
              <w:rPr>
                <w:rFonts w:ascii="Times New Roman" w:hAnsi="Times New Roman" w:cs="Times New Roman"/>
                <w:b/>
                <w:bCs/>
                <w:kern w:val="0"/>
                <w:sz w:val="16"/>
                <w:szCs w:val="16"/>
              </w:rPr>
              <w:t>6428.70</w:t>
            </w:r>
          </w:p>
        </w:tc>
        <w:tc>
          <w:tcPr>
            <w:tcW w:w="681" w:type="dxa"/>
          </w:tcPr>
          <w:p w14:paraId="1D2EA1B8" w14:textId="77777777" w:rsidR="000A118B" w:rsidRPr="005B4918" w:rsidRDefault="000A118B" w:rsidP="005E3D49">
            <w:pPr>
              <w:autoSpaceDE w:val="0"/>
              <w:autoSpaceDN w:val="0"/>
              <w:adjustRightInd w:val="0"/>
              <w:jc w:val="center"/>
              <w:rPr>
                <w:rFonts w:ascii="Times New Roman" w:hAnsi="Times New Roman" w:cs="Times New Roman"/>
                <w:kern w:val="0"/>
                <w:sz w:val="16"/>
                <w:szCs w:val="16"/>
              </w:rPr>
            </w:pPr>
            <w:r w:rsidRPr="005B4918">
              <w:rPr>
                <w:rFonts w:ascii="Times New Roman" w:hAnsi="Times New Roman" w:cs="Times New Roman"/>
                <w:kern w:val="0"/>
                <w:sz w:val="16"/>
                <w:szCs w:val="16"/>
              </w:rPr>
              <w:t>6030</w:t>
            </w:r>
          </w:p>
        </w:tc>
        <w:tc>
          <w:tcPr>
            <w:tcW w:w="425" w:type="dxa"/>
          </w:tcPr>
          <w:p w14:paraId="20FED30F" w14:textId="77777777" w:rsidR="000A118B" w:rsidRPr="00B72212"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6AF3974D" w14:textId="77777777" w:rsidR="000A118B" w:rsidRPr="00B72212" w:rsidRDefault="000A118B" w:rsidP="005E3D49">
            <w:pPr>
              <w:autoSpaceDE w:val="0"/>
              <w:autoSpaceDN w:val="0"/>
              <w:adjustRightInd w:val="0"/>
              <w:jc w:val="center"/>
              <w:rPr>
                <w:rFonts w:ascii="Times New Roman" w:hAnsi="Times New Roman" w:cs="Times New Roman"/>
                <w:kern w:val="0"/>
                <w:sz w:val="16"/>
                <w:szCs w:val="16"/>
              </w:rPr>
            </w:pPr>
            <w:r w:rsidRPr="00B72212">
              <w:rPr>
                <w:rFonts w:ascii="Times New Roman" w:hAnsi="Times New Roman" w:cs="Times New Roman"/>
                <w:kern w:val="0"/>
                <w:sz w:val="16"/>
                <w:szCs w:val="16"/>
              </w:rPr>
              <w:t>2676.66</w:t>
            </w:r>
          </w:p>
        </w:tc>
        <w:tc>
          <w:tcPr>
            <w:tcW w:w="708" w:type="dxa"/>
          </w:tcPr>
          <w:p w14:paraId="1E004F4C" w14:textId="77777777" w:rsidR="000A118B" w:rsidRPr="005B4918" w:rsidRDefault="000A118B" w:rsidP="005E3D49">
            <w:pPr>
              <w:autoSpaceDE w:val="0"/>
              <w:autoSpaceDN w:val="0"/>
              <w:adjustRightInd w:val="0"/>
              <w:jc w:val="center"/>
              <w:rPr>
                <w:rFonts w:ascii="Times New Roman" w:hAnsi="Times New Roman" w:cs="Times New Roman"/>
                <w:b/>
                <w:bCs/>
                <w:kern w:val="0"/>
                <w:sz w:val="16"/>
                <w:szCs w:val="16"/>
              </w:rPr>
            </w:pPr>
            <w:r w:rsidRPr="005B4918">
              <w:rPr>
                <w:rFonts w:ascii="Times New Roman" w:hAnsi="Times New Roman" w:cs="Times New Roman"/>
                <w:b/>
                <w:bCs/>
                <w:kern w:val="0"/>
                <w:sz w:val="16"/>
                <w:szCs w:val="16"/>
              </w:rPr>
              <w:t>2084</w:t>
            </w:r>
          </w:p>
        </w:tc>
      </w:tr>
      <w:tr w:rsidR="000A118B" w:rsidRPr="00457D0C" w14:paraId="01B91EA1" w14:textId="77777777" w:rsidTr="00CB5EE2">
        <w:trPr>
          <w:trHeight w:val="304"/>
          <w:jc w:val="center"/>
        </w:trPr>
        <w:tc>
          <w:tcPr>
            <w:tcW w:w="851" w:type="dxa"/>
            <w:vMerge/>
          </w:tcPr>
          <w:p w14:paraId="441B4E0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668C4C29"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737" w:type="dxa"/>
          </w:tcPr>
          <w:p w14:paraId="2F52ABE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E50A5">
              <w:rPr>
                <w:rFonts w:ascii="Times New Roman" w:hAnsi="Times New Roman" w:cs="Times New Roman"/>
                <w:kern w:val="0"/>
                <w:sz w:val="16"/>
                <w:szCs w:val="16"/>
              </w:rPr>
              <w:t>8004.04</w:t>
            </w:r>
          </w:p>
        </w:tc>
        <w:tc>
          <w:tcPr>
            <w:tcW w:w="681" w:type="dxa"/>
          </w:tcPr>
          <w:p w14:paraId="1199325B"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6</w:t>
            </w:r>
            <w:r>
              <w:rPr>
                <w:rFonts w:ascii="Times New Roman" w:hAnsi="Times New Roman" w:cs="Times New Roman"/>
                <w:kern w:val="0"/>
                <w:sz w:val="16"/>
                <w:szCs w:val="16"/>
              </w:rPr>
              <w:t>616</w:t>
            </w:r>
          </w:p>
        </w:tc>
        <w:tc>
          <w:tcPr>
            <w:tcW w:w="425" w:type="dxa"/>
          </w:tcPr>
          <w:p w14:paraId="3D2D8F72" w14:textId="77777777" w:rsidR="000A118B" w:rsidRPr="007E50A5"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7E4DFB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E50A5">
              <w:rPr>
                <w:rFonts w:ascii="Times New Roman" w:hAnsi="Times New Roman" w:cs="Times New Roman"/>
                <w:kern w:val="0"/>
                <w:sz w:val="16"/>
                <w:szCs w:val="16"/>
              </w:rPr>
              <w:t>2888.5</w:t>
            </w:r>
          </w:p>
        </w:tc>
        <w:tc>
          <w:tcPr>
            <w:tcW w:w="708" w:type="dxa"/>
          </w:tcPr>
          <w:p w14:paraId="4266EDAF" w14:textId="77777777" w:rsidR="000A118B" w:rsidRPr="00B72212" w:rsidRDefault="000A118B" w:rsidP="005E3D49">
            <w:pPr>
              <w:autoSpaceDE w:val="0"/>
              <w:autoSpaceDN w:val="0"/>
              <w:adjustRightInd w:val="0"/>
              <w:jc w:val="center"/>
              <w:rPr>
                <w:rFonts w:ascii="Times New Roman" w:hAnsi="Times New Roman" w:cs="Times New Roman"/>
                <w:kern w:val="0"/>
                <w:sz w:val="16"/>
                <w:szCs w:val="16"/>
              </w:rPr>
            </w:pPr>
            <w:r w:rsidRPr="00B72212">
              <w:rPr>
                <w:rFonts w:ascii="Times New Roman" w:hAnsi="Times New Roman" w:cs="Times New Roman"/>
                <w:kern w:val="0"/>
                <w:sz w:val="16"/>
                <w:szCs w:val="16"/>
              </w:rPr>
              <w:t>2</w:t>
            </w:r>
            <w:r>
              <w:rPr>
                <w:rFonts w:ascii="Times New Roman" w:hAnsi="Times New Roman" w:cs="Times New Roman"/>
                <w:kern w:val="0"/>
                <w:sz w:val="16"/>
                <w:szCs w:val="16"/>
              </w:rPr>
              <w:t>257</w:t>
            </w:r>
          </w:p>
        </w:tc>
      </w:tr>
      <w:tr w:rsidR="000A118B" w:rsidRPr="00457D0C" w14:paraId="45F69E75" w14:textId="77777777" w:rsidTr="00CB5EE2">
        <w:trPr>
          <w:trHeight w:val="311"/>
          <w:jc w:val="center"/>
        </w:trPr>
        <w:tc>
          <w:tcPr>
            <w:tcW w:w="851" w:type="dxa"/>
            <w:vMerge/>
          </w:tcPr>
          <w:p w14:paraId="35D8C7F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87C9238"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737" w:type="dxa"/>
          </w:tcPr>
          <w:p w14:paraId="3E025B5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067F5">
              <w:rPr>
                <w:rFonts w:ascii="Times New Roman" w:hAnsi="Times New Roman" w:cs="Times New Roman"/>
                <w:kern w:val="0"/>
                <w:sz w:val="16"/>
                <w:szCs w:val="16"/>
              </w:rPr>
              <w:t>8051.10</w:t>
            </w:r>
          </w:p>
        </w:tc>
        <w:tc>
          <w:tcPr>
            <w:tcW w:w="681" w:type="dxa"/>
          </w:tcPr>
          <w:p w14:paraId="7B77E3A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6</w:t>
            </w:r>
            <w:r>
              <w:rPr>
                <w:rFonts w:ascii="Times New Roman" w:hAnsi="Times New Roman" w:cs="Times New Roman"/>
                <w:kern w:val="0"/>
                <w:sz w:val="16"/>
                <w:szCs w:val="16"/>
              </w:rPr>
              <w:t>547</w:t>
            </w:r>
          </w:p>
        </w:tc>
        <w:tc>
          <w:tcPr>
            <w:tcW w:w="425" w:type="dxa"/>
          </w:tcPr>
          <w:p w14:paraId="4164D0C9" w14:textId="77777777" w:rsidR="000A118B" w:rsidRPr="008067F5"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3AA9080" w14:textId="77777777" w:rsidR="000A118B" w:rsidRPr="00E61E39" w:rsidRDefault="000A118B" w:rsidP="005E3D49">
            <w:pPr>
              <w:autoSpaceDE w:val="0"/>
              <w:autoSpaceDN w:val="0"/>
              <w:adjustRightInd w:val="0"/>
              <w:jc w:val="center"/>
              <w:rPr>
                <w:rFonts w:ascii="Times New Roman" w:hAnsi="Times New Roman" w:cs="Times New Roman"/>
                <w:kern w:val="0"/>
                <w:sz w:val="16"/>
                <w:szCs w:val="16"/>
              </w:rPr>
            </w:pPr>
            <w:r w:rsidRPr="008067F5">
              <w:rPr>
                <w:rFonts w:ascii="Times New Roman" w:hAnsi="Times New Roman" w:cs="Times New Roman"/>
                <w:kern w:val="0"/>
                <w:sz w:val="16"/>
                <w:szCs w:val="16"/>
              </w:rPr>
              <w:t>2768.16</w:t>
            </w:r>
          </w:p>
        </w:tc>
        <w:tc>
          <w:tcPr>
            <w:tcW w:w="708" w:type="dxa"/>
          </w:tcPr>
          <w:p w14:paraId="5176646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2196</w:t>
            </w:r>
          </w:p>
        </w:tc>
      </w:tr>
      <w:tr w:rsidR="000A118B" w:rsidRPr="00457D0C" w14:paraId="3293B7B3" w14:textId="77777777" w:rsidTr="00CB5EE2">
        <w:trPr>
          <w:trHeight w:val="304"/>
          <w:jc w:val="center"/>
        </w:trPr>
        <w:tc>
          <w:tcPr>
            <w:tcW w:w="851" w:type="dxa"/>
            <w:vMerge/>
          </w:tcPr>
          <w:p w14:paraId="2129BC9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9345DF2"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737" w:type="dxa"/>
          </w:tcPr>
          <w:p w14:paraId="4904E12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66A11">
              <w:rPr>
                <w:rFonts w:ascii="Times New Roman" w:hAnsi="Times New Roman" w:cs="Times New Roman"/>
                <w:kern w:val="0"/>
                <w:sz w:val="16"/>
                <w:szCs w:val="16"/>
              </w:rPr>
              <w:t>8323.42</w:t>
            </w:r>
          </w:p>
        </w:tc>
        <w:tc>
          <w:tcPr>
            <w:tcW w:w="681" w:type="dxa"/>
          </w:tcPr>
          <w:p w14:paraId="5B3DB57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66A11">
              <w:rPr>
                <w:rFonts w:ascii="Times New Roman" w:hAnsi="Times New Roman" w:cs="Times New Roman"/>
                <w:kern w:val="0"/>
                <w:sz w:val="16"/>
                <w:szCs w:val="16"/>
              </w:rPr>
              <w:t>7025</w:t>
            </w:r>
          </w:p>
        </w:tc>
        <w:tc>
          <w:tcPr>
            <w:tcW w:w="425" w:type="dxa"/>
          </w:tcPr>
          <w:p w14:paraId="6968319B" w14:textId="77777777" w:rsidR="000A118B" w:rsidRPr="00866A11"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D44062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66A11">
              <w:rPr>
                <w:rFonts w:ascii="Times New Roman" w:hAnsi="Times New Roman" w:cs="Times New Roman"/>
                <w:kern w:val="0"/>
                <w:sz w:val="16"/>
                <w:szCs w:val="16"/>
              </w:rPr>
              <w:t>2992.8</w:t>
            </w:r>
          </w:p>
        </w:tc>
        <w:tc>
          <w:tcPr>
            <w:tcW w:w="708" w:type="dxa"/>
          </w:tcPr>
          <w:p w14:paraId="15AD409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66A11">
              <w:rPr>
                <w:rFonts w:ascii="Times New Roman" w:hAnsi="Times New Roman" w:cs="Times New Roman"/>
                <w:kern w:val="0"/>
                <w:sz w:val="16"/>
                <w:szCs w:val="16"/>
              </w:rPr>
              <w:t>2</w:t>
            </w:r>
            <w:r>
              <w:rPr>
                <w:rFonts w:ascii="Times New Roman" w:hAnsi="Times New Roman" w:cs="Times New Roman"/>
                <w:kern w:val="0"/>
                <w:sz w:val="16"/>
                <w:szCs w:val="16"/>
              </w:rPr>
              <w:t>617</w:t>
            </w:r>
          </w:p>
        </w:tc>
      </w:tr>
      <w:tr w:rsidR="000A118B" w:rsidRPr="00457D0C" w14:paraId="0D298667" w14:textId="77777777" w:rsidTr="00CB5EE2">
        <w:trPr>
          <w:trHeight w:val="311"/>
          <w:jc w:val="center"/>
        </w:trPr>
        <w:tc>
          <w:tcPr>
            <w:tcW w:w="851" w:type="dxa"/>
            <w:vMerge/>
          </w:tcPr>
          <w:p w14:paraId="67FB158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6750102"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737" w:type="dxa"/>
          </w:tcPr>
          <w:p w14:paraId="71B468F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7908.64</w:t>
            </w:r>
          </w:p>
        </w:tc>
        <w:tc>
          <w:tcPr>
            <w:tcW w:w="681" w:type="dxa"/>
          </w:tcPr>
          <w:p w14:paraId="312BB14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6</w:t>
            </w:r>
            <w:r>
              <w:rPr>
                <w:rFonts w:ascii="Times New Roman" w:hAnsi="Times New Roman" w:cs="Times New Roman"/>
                <w:kern w:val="0"/>
                <w:sz w:val="16"/>
                <w:szCs w:val="16"/>
              </w:rPr>
              <w:t>978</w:t>
            </w:r>
          </w:p>
        </w:tc>
        <w:tc>
          <w:tcPr>
            <w:tcW w:w="425" w:type="dxa"/>
          </w:tcPr>
          <w:p w14:paraId="743C0F9C" w14:textId="77777777" w:rsidR="000A118B" w:rsidRPr="009974AA"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3F2FBD5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3234.18</w:t>
            </w:r>
          </w:p>
        </w:tc>
        <w:tc>
          <w:tcPr>
            <w:tcW w:w="708" w:type="dxa"/>
          </w:tcPr>
          <w:p w14:paraId="257ED12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9974AA">
              <w:rPr>
                <w:rFonts w:ascii="Times New Roman" w:hAnsi="Times New Roman" w:cs="Times New Roman"/>
                <w:kern w:val="0"/>
                <w:sz w:val="16"/>
                <w:szCs w:val="16"/>
              </w:rPr>
              <w:t>2</w:t>
            </w:r>
            <w:r>
              <w:rPr>
                <w:rFonts w:ascii="Times New Roman" w:hAnsi="Times New Roman" w:cs="Times New Roman"/>
                <w:kern w:val="0"/>
                <w:sz w:val="16"/>
                <w:szCs w:val="16"/>
              </w:rPr>
              <w:t>515</w:t>
            </w:r>
          </w:p>
        </w:tc>
      </w:tr>
      <w:tr w:rsidR="000A118B" w:rsidRPr="00457D0C" w14:paraId="4AB6C3D0" w14:textId="77777777" w:rsidTr="00CB5EE2">
        <w:trPr>
          <w:trHeight w:val="304"/>
          <w:jc w:val="center"/>
        </w:trPr>
        <w:tc>
          <w:tcPr>
            <w:tcW w:w="851" w:type="dxa"/>
            <w:vMerge/>
            <w:tcBorders>
              <w:bottom w:val="single" w:sz="4" w:space="0" w:color="auto"/>
            </w:tcBorders>
          </w:tcPr>
          <w:p w14:paraId="0D15E5B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4" w:space="0" w:color="auto"/>
            </w:tcBorders>
          </w:tcPr>
          <w:p w14:paraId="1C1ACEEA"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w:t>
            </w:r>
            <w:r>
              <w:rPr>
                <w:rFonts w:ascii="Times New Roman" w:hAnsi="Times New Roman" w:cs="Times New Roman" w:hint="eastAsia"/>
                <w:kern w:val="0"/>
                <w:sz w:val="16"/>
                <w:szCs w:val="16"/>
              </w:rPr>
              <w:t>S</w:t>
            </w:r>
          </w:p>
        </w:tc>
        <w:tc>
          <w:tcPr>
            <w:tcW w:w="737" w:type="dxa"/>
            <w:tcBorders>
              <w:bottom w:val="single" w:sz="4" w:space="0" w:color="auto"/>
            </w:tcBorders>
          </w:tcPr>
          <w:p w14:paraId="4B809F47" w14:textId="77777777" w:rsidR="000A118B" w:rsidRPr="00B72212" w:rsidRDefault="000A118B" w:rsidP="005E3D49">
            <w:pPr>
              <w:autoSpaceDE w:val="0"/>
              <w:autoSpaceDN w:val="0"/>
              <w:adjustRightInd w:val="0"/>
              <w:jc w:val="center"/>
              <w:rPr>
                <w:rFonts w:ascii="Times New Roman" w:hAnsi="Times New Roman" w:cs="Times New Roman"/>
                <w:kern w:val="0"/>
                <w:sz w:val="16"/>
                <w:szCs w:val="16"/>
              </w:rPr>
            </w:pPr>
            <w:r w:rsidRPr="00B72212">
              <w:rPr>
                <w:rFonts w:ascii="Times New Roman" w:hAnsi="Times New Roman" w:cs="Times New Roman"/>
                <w:kern w:val="0"/>
                <w:sz w:val="16"/>
                <w:szCs w:val="16"/>
              </w:rPr>
              <w:t>6667.99</w:t>
            </w:r>
          </w:p>
        </w:tc>
        <w:tc>
          <w:tcPr>
            <w:tcW w:w="681" w:type="dxa"/>
            <w:tcBorders>
              <w:bottom w:val="single" w:sz="4" w:space="0" w:color="auto"/>
            </w:tcBorders>
          </w:tcPr>
          <w:p w14:paraId="206B5072" w14:textId="77777777" w:rsidR="000A118B" w:rsidRPr="005B4918" w:rsidRDefault="000A118B" w:rsidP="005E3D49">
            <w:pPr>
              <w:autoSpaceDE w:val="0"/>
              <w:autoSpaceDN w:val="0"/>
              <w:adjustRightInd w:val="0"/>
              <w:jc w:val="center"/>
              <w:rPr>
                <w:rFonts w:ascii="Times New Roman" w:hAnsi="Times New Roman" w:cs="Times New Roman"/>
                <w:b/>
                <w:bCs/>
                <w:kern w:val="0"/>
                <w:sz w:val="16"/>
                <w:szCs w:val="16"/>
              </w:rPr>
            </w:pPr>
            <w:r w:rsidRPr="005B4918">
              <w:rPr>
                <w:rFonts w:ascii="Times New Roman" w:hAnsi="Times New Roman" w:cs="Times New Roman"/>
                <w:b/>
                <w:bCs/>
                <w:kern w:val="0"/>
                <w:sz w:val="16"/>
                <w:szCs w:val="16"/>
              </w:rPr>
              <w:t>5814</w:t>
            </w:r>
          </w:p>
        </w:tc>
        <w:tc>
          <w:tcPr>
            <w:tcW w:w="425" w:type="dxa"/>
            <w:tcBorders>
              <w:bottom w:val="single" w:sz="4" w:space="0" w:color="auto"/>
            </w:tcBorders>
          </w:tcPr>
          <w:p w14:paraId="4FF9DD3C" w14:textId="77777777" w:rsidR="000A118B" w:rsidRPr="00064891"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Borders>
              <w:bottom w:val="single" w:sz="4" w:space="0" w:color="auto"/>
            </w:tcBorders>
          </w:tcPr>
          <w:p w14:paraId="3FA92D00" w14:textId="77777777" w:rsidR="000A118B" w:rsidRPr="00796131" w:rsidRDefault="000A118B" w:rsidP="005E3D49">
            <w:pPr>
              <w:autoSpaceDE w:val="0"/>
              <w:autoSpaceDN w:val="0"/>
              <w:adjustRightInd w:val="0"/>
              <w:jc w:val="center"/>
              <w:rPr>
                <w:rFonts w:ascii="Times New Roman" w:hAnsi="Times New Roman" w:cs="Times New Roman"/>
                <w:b/>
                <w:bCs/>
                <w:kern w:val="0"/>
                <w:sz w:val="16"/>
                <w:szCs w:val="16"/>
              </w:rPr>
            </w:pPr>
            <w:r w:rsidRPr="00064891">
              <w:rPr>
                <w:rFonts w:ascii="Times New Roman" w:hAnsi="Times New Roman" w:cs="Times New Roman"/>
                <w:b/>
                <w:bCs/>
                <w:kern w:val="0"/>
                <w:sz w:val="16"/>
                <w:szCs w:val="16"/>
              </w:rPr>
              <w:t>2279.0</w:t>
            </w:r>
          </w:p>
        </w:tc>
        <w:tc>
          <w:tcPr>
            <w:tcW w:w="708" w:type="dxa"/>
            <w:tcBorders>
              <w:bottom w:val="single" w:sz="4" w:space="0" w:color="auto"/>
            </w:tcBorders>
          </w:tcPr>
          <w:p w14:paraId="5830298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E8537A">
              <w:rPr>
                <w:rFonts w:ascii="Times New Roman" w:hAnsi="Times New Roman" w:cs="Times New Roman"/>
                <w:kern w:val="0"/>
                <w:sz w:val="16"/>
                <w:szCs w:val="16"/>
              </w:rPr>
              <w:t>2098</w:t>
            </w:r>
          </w:p>
        </w:tc>
      </w:tr>
      <w:tr w:rsidR="000A118B" w:rsidRPr="00457D0C" w14:paraId="1B232E99" w14:textId="77777777" w:rsidTr="00CB5EE2">
        <w:trPr>
          <w:trHeight w:val="311"/>
          <w:jc w:val="center"/>
        </w:trPr>
        <w:tc>
          <w:tcPr>
            <w:tcW w:w="851" w:type="dxa"/>
            <w:vMerge w:val="restart"/>
            <w:tcBorders>
              <w:top w:val="single" w:sz="4" w:space="0" w:color="auto"/>
              <w:bottom w:val="single" w:sz="12" w:space="0" w:color="auto"/>
            </w:tcBorders>
          </w:tcPr>
          <w:p w14:paraId="6082E83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40S40</w:t>
            </w:r>
          </w:p>
        </w:tc>
        <w:tc>
          <w:tcPr>
            <w:tcW w:w="850" w:type="dxa"/>
            <w:tcBorders>
              <w:top w:val="single" w:sz="4" w:space="0" w:color="auto"/>
            </w:tcBorders>
          </w:tcPr>
          <w:p w14:paraId="191458A9"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737" w:type="dxa"/>
            <w:tcBorders>
              <w:top w:val="single" w:sz="4" w:space="0" w:color="auto"/>
            </w:tcBorders>
          </w:tcPr>
          <w:p w14:paraId="3C99FF7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709</w:t>
            </w:r>
          </w:p>
        </w:tc>
        <w:tc>
          <w:tcPr>
            <w:tcW w:w="681" w:type="dxa"/>
            <w:tcBorders>
              <w:top w:val="single" w:sz="4" w:space="0" w:color="auto"/>
            </w:tcBorders>
          </w:tcPr>
          <w:p w14:paraId="7AEA81A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709</w:t>
            </w:r>
          </w:p>
        </w:tc>
        <w:tc>
          <w:tcPr>
            <w:tcW w:w="425" w:type="dxa"/>
            <w:tcBorders>
              <w:top w:val="single" w:sz="4" w:space="0" w:color="auto"/>
            </w:tcBorders>
          </w:tcPr>
          <w:p w14:paraId="117C9C18"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tcBorders>
          </w:tcPr>
          <w:p w14:paraId="747CEFA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880</w:t>
            </w:r>
          </w:p>
        </w:tc>
        <w:tc>
          <w:tcPr>
            <w:tcW w:w="708" w:type="dxa"/>
            <w:tcBorders>
              <w:top w:val="single" w:sz="4" w:space="0" w:color="auto"/>
            </w:tcBorders>
          </w:tcPr>
          <w:p w14:paraId="7802B69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880</w:t>
            </w:r>
          </w:p>
        </w:tc>
      </w:tr>
      <w:tr w:rsidR="000A118B" w:rsidRPr="00457D0C" w14:paraId="355E9791" w14:textId="77777777" w:rsidTr="00CB5EE2">
        <w:trPr>
          <w:trHeight w:val="304"/>
          <w:jc w:val="center"/>
        </w:trPr>
        <w:tc>
          <w:tcPr>
            <w:tcW w:w="851" w:type="dxa"/>
            <w:vMerge/>
            <w:tcBorders>
              <w:top w:val="single" w:sz="12" w:space="0" w:color="auto"/>
              <w:bottom w:val="single" w:sz="12" w:space="0" w:color="auto"/>
            </w:tcBorders>
          </w:tcPr>
          <w:p w14:paraId="2FBF6D8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DDA0552"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737" w:type="dxa"/>
          </w:tcPr>
          <w:p w14:paraId="100B11DA" w14:textId="77777777" w:rsidR="000A118B" w:rsidRPr="00154297" w:rsidRDefault="000A118B" w:rsidP="005E3D49">
            <w:pPr>
              <w:autoSpaceDE w:val="0"/>
              <w:autoSpaceDN w:val="0"/>
              <w:adjustRightInd w:val="0"/>
              <w:jc w:val="center"/>
              <w:rPr>
                <w:rFonts w:ascii="Times New Roman" w:hAnsi="Times New Roman" w:cs="Times New Roman"/>
                <w:kern w:val="0"/>
                <w:sz w:val="16"/>
                <w:szCs w:val="16"/>
              </w:rPr>
            </w:pPr>
            <w:r w:rsidRPr="00154297">
              <w:rPr>
                <w:rFonts w:ascii="Times New Roman" w:hAnsi="Times New Roman" w:cs="Times New Roman"/>
                <w:kern w:val="0"/>
                <w:sz w:val="16"/>
                <w:szCs w:val="16"/>
              </w:rPr>
              <w:t>7144.67</w:t>
            </w:r>
          </w:p>
        </w:tc>
        <w:tc>
          <w:tcPr>
            <w:tcW w:w="681" w:type="dxa"/>
          </w:tcPr>
          <w:p w14:paraId="13B8A3B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6690</w:t>
            </w:r>
          </w:p>
        </w:tc>
        <w:tc>
          <w:tcPr>
            <w:tcW w:w="425" w:type="dxa"/>
          </w:tcPr>
          <w:p w14:paraId="2D6DCDA5" w14:textId="77777777" w:rsidR="000A118B" w:rsidRPr="008D5388"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6876F9D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D5388">
              <w:rPr>
                <w:rFonts w:ascii="Times New Roman" w:hAnsi="Times New Roman" w:cs="Times New Roman"/>
                <w:kern w:val="0"/>
                <w:sz w:val="16"/>
                <w:szCs w:val="16"/>
              </w:rPr>
              <w:t>3241.42</w:t>
            </w:r>
          </w:p>
        </w:tc>
        <w:tc>
          <w:tcPr>
            <w:tcW w:w="708" w:type="dxa"/>
          </w:tcPr>
          <w:p w14:paraId="375AE70C" w14:textId="77777777" w:rsidR="000A118B" w:rsidRPr="00F24047" w:rsidRDefault="000A118B" w:rsidP="005E3D49">
            <w:pPr>
              <w:autoSpaceDE w:val="0"/>
              <w:autoSpaceDN w:val="0"/>
              <w:adjustRightInd w:val="0"/>
              <w:jc w:val="center"/>
              <w:rPr>
                <w:rFonts w:ascii="Times New Roman" w:hAnsi="Times New Roman" w:cs="Times New Roman"/>
                <w:kern w:val="0"/>
                <w:sz w:val="16"/>
                <w:szCs w:val="16"/>
              </w:rPr>
            </w:pPr>
            <w:r w:rsidRPr="00F24047">
              <w:rPr>
                <w:rFonts w:ascii="Times New Roman" w:hAnsi="Times New Roman" w:cs="Times New Roman"/>
                <w:kern w:val="0"/>
                <w:sz w:val="16"/>
                <w:szCs w:val="16"/>
              </w:rPr>
              <w:t>2713</w:t>
            </w:r>
          </w:p>
        </w:tc>
      </w:tr>
      <w:tr w:rsidR="000A118B" w:rsidRPr="00457D0C" w14:paraId="7FCDFBC6" w14:textId="77777777" w:rsidTr="00CB5EE2">
        <w:trPr>
          <w:trHeight w:val="311"/>
          <w:jc w:val="center"/>
        </w:trPr>
        <w:tc>
          <w:tcPr>
            <w:tcW w:w="851" w:type="dxa"/>
            <w:vMerge/>
            <w:tcBorders>
              <w:top w:val="single" w:sz="12" w:space="0" w:color="auto"/>
              <w:bottom w:val="single" w:sz="12" w:space="0" w:color="auto"/>
            </w:tcBorders>
          </w:tcPr>
          <w:p w14:paraId="08E9783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7FB55D9F"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737" w:type="dxa"/>
          </w:tcPr>
          <w:p w14:paraId="6BD58AD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E50A5">
              <w:rPr>
                <w:rFonts w:ascii="Times New Roman" w:hAnsi="Times New Roman" w:cs="Times New Roman"/>
                <w:kern w:val="0"/>
                <w:sz w:val="16"/>
                <w:szCs w:val="16"/>
              </w:rPr>
              <w:t>7372.53</w:t>
            </w:r>
          </w:p>
        </w:tc>
        <w:tc>
          <w:tcPr>
            <w:tcW w:w="681" w:type="dxa"/>
          </w:tcPr>
          <w:p w14:paraId="7A3BE0C5" w14:textId="77777777" w:rsidR="000A118B" w:rsidRPr="00F24047" w:rsidRDefault="000A118B" w:rsidP="005E3D49">
            <w:pPr>
              <w:autoSpaceDE w:val="0"/>
              <w:autoSpaceDN w:val="0"/>
              <w:adjustRightInd w:val="0"/>
              <w:jc w:val="center"/>
              <w:rPr>
                <w:rFonts w:ascii="Times New Roman" w:hAnsi="Times New Roman" w:cs="Times New Roman"/>
                <w:kern w:val="0"/>
                <w:sz w:val="16"/>
                <w:szCs w:val="16"/>
              </w:rPr>
            </w:pPr>
            <w:r w:rsidRPr="00F24047">
              <w:rPr>
                <w:rFonts w:ascii="Times New Roman" w:hAnsi="Times New Roman" w:cs="Times New Roman"/>
                <w:kern w:val="0"/>
                <w:sz w:val="16"/>
                <w:szCs w:val="16"/>
              </w:rPr>
              <w:t>6855</w:t>
            </w:r>
          </w:p>
        </w:tc>
        <w:tc>
          <w:tcPr>
            <w:tcW w:w="425" w:type="dxa"/>
          </w:tcPr>
          <w:p w14:paraId="662AEC36" w14:textId="77777777" w:rsidR="000A118B" w:rsidRPr="007E50A5"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7B4BD32" w14:textId="77777777" w:rsidR="000A118B" w:rsidRPr="00E61E39" w:rsidRDefault="000A118B" w:rsidP="005E3D49">
            <w:pPr>
              <w:autoSpaceDE w:val="0"/>
              <w:autoSpaceDN w:val="0"/>
              <w:adjustRightInd w:val="0"/>
              <w:jc w:val="center"/>
              <w:rPr>
                <w:rFonts w:ascii="Times New Roman" w:hAnsi="Times New Roman" w:cs="Times New Roman"/>
                <w:kern w:val="0"/>
                <w:sz w:val="16"/>
                <w:szCs w:val="16"/>
              </w:rPr>
            </w:pPr>
            <w:r w:rsidRPr="007E50A5">
              <w:rPr>
                <w:rFonts w:ascii="Times New Roman" w:hAnsi="Times New Roman" w:cs="Times New Roman"/>
                <w:kern w:val="0"/>
                <w:sz w:val="16"/>
                <w:szCs w:val="16"/>
              </w:rPr>
              <w:t>3575.76</w:t>
            </w:r>
          </w:p>
        </w:tc>
        <w:tc>
          <w:tcPr>
            <w:tcW w:w="708" w:type="dxa"/>
          </w:tcPr>
          <w:p w14:paraId="0BCAD805" w14:textId="77777777" w:rsidR="000A118B" w:rsidRPr="00F24047" w:rsidRDefault="000A118B" w:rsidP="005E3D49">
            <w:pPr>
              <w:autoSpaceDE w:val="0"/>
              <w:autoSpaceDN w:val="0"/>
              <w:adjustRightInd w:val="0"/>
              <w:jc w:val="center"/>
              <w:rPr>
                <w:rFonts w:ascii="Times New Roman" w:hAnsi="Times New Roman" w:cs="Times New Roman"/>
                <w:kern w:val="0"/>
                <w:sz w:val="16"/>
                <w:szCs w:val="16"/>
              </w:rPr>
            </w:pPr>
            <w:r w:rsidRPr="00F24047">
              <w:rPr>
                <w:rFonts w:ascii="Times New Roman" w:hAnsi="Times New Roman" w:cs="Times New Roman"/>
                <w:kern w:val="0"/>
                <w:sz w:val="16"/>
                <w:szCs w:val="16"/>
              </w:rPr>
              <w:t>2887</w:t>
            </w:r>
          </w:p>
        </w:tc>
      </w:tr>
      <w:tr w:rsidR="000A118B" w:rsidRPr="00457D0C" w14:paraId="53F96B41" w14:textId="77777777" w:rsidTr="00CB5EE2">
        <w:trPr>
          <w:trHeight w:val="304"/>
          <w:jc w:val="center"/>
        </w:trPr>
        <w:tc>
          <w:tcPr>
            <w:tcW w:w="851" w:type="dxa"/>
            <w:vMerge/>
            <w:tcBorders>
              <w:top w:val="single" w:sz="12" w:space="0" w:color="auto"/>
              <w:bottom w:val="single" w:sz="12" w:space="0" w:color="auto"/>
            </w:tcBorders>
          </w:tcPr>
          <w:p w14:paraId="1C40D17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7DB0A9DA"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737" w:type="dxa"/>
          </w:tcPr>
          <w:p w14:paraId="7D71186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518E7">
              <w:rPr>
                <w:rFonts w:ascii="Times New Roman" w:hAnsi="Times New Roman" w:cs="Times New Roman"/>
                <w:kern w:val="0"/>
                <w:sz w:val="16"/>
                <w:szCs w:val="16"/>
              </w:rPr>
              <w:t>7446.41</w:t>
            </w:r>
          </w:p>
        </w:tc>
        <w:tc>
          <w:tcPr>
            <w:tcW w:w="681" w:type="dxa"/>
          </w:tcPr>
          <w:p w14:paraId="76C27D0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6987</w:t>
            </w:r>
          </w:p>
        </w:tc>
        <w:tc>
          <w:tcPr>
            <w:tcW w:w="425" w:type="dxa"/>
          </w:tcPr>
          <w:p w14:paraId="1E43BD14" w14:textId="77777777" w:rsidR="000A118B" w:rsidRPr="00F24047"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Pr>
          <w:p w14:paraId="27B97704" w14:textId="77777777" w:rsidR="000A118B" w:rsidRPr="00F24047" w:rsidRDefault="000A118B" w:rsidP="005E3D49">
            <w:pPr>
              <w:autoSpaceDE w:val="0"/>
              <w:autoSpaceDN w:val="0"/>
              <w:adjustRightInd w:val="0"/>
              <w:jc w:val="center"/>
              <w:rPr>
                <w:rFonts w:ascii="Times New Roman" w:hAnsi="Times New Roman" w:cs="Times New Roman"/>
                <w:b/>
                <w:bCs/>
                <w:kern w:val="0"/>
                <w:sz w:val="16"/>
                <w:szCs w:val="16"/>
              </w:rPr>
            </w:pPr>
            <w:r w:rsidRPr="00F24047">
              <w:rPr>
                <w:rFonts w:ascii="Times New Roman" w:hAnsi="Times New Roman" w:cs="Times New Roman"/>
                <w:b/>
                <w:bCs/>
                <w:kern w:val="0"/>
                <w:sz w:val="16"/>
                <w:szCs w:val="16"/>
              </w:rPr>
              <w:t>2944.21</w:t>
            </w:r>
          </w:p>
        </w:tc>
        <w:tc>
          <w:tcPr>
            <w:tcW w:w="708" w:type="dxa"/>
          </w:tcPr>
          <w:p w14:paraId="1117AAA0" w14:textId="77777777" w:rsidR="000A118B" w:rsidRPr="00F24047" w:rsidRDefault="000A118B" w:rsidP="005E3D49">
            <w:pPr>
              <w:autoSpaceDE w:val="0"/>
              <w:autoSpaceDN w:val="0"/>
              <w:adjustRightInd w:val="0"/>
              <w:jc w:val="center"/>
              <w:rPr>
                <w:rFonts w:ascii="Times New Roman" w:hAnsi="Times New Roman" w:cs="Times New Roman"/>
                <w:b/>
                <w:bCs/>
                <w:kern w:val="0"/>
                <w:sz w:val="16"/>
                <w:szCs w:val="16"/>
              </w:rPr>
            </w:pPr>
            <w:r w:rsidRPr="00F24047">
              <w:rPr>
                <w:rFonts w:ascii="Times New Roman" w:hAnsi="Times New Roman" w:cs="Times New Roman"/>
                <w:b/>
                <w:bCs/>
                <w:kern w:val="0"/>
                <w:sz w:val="16"/>
                <w:szCs w:val="16"/>
              </w:rPr>
              <w:t>2440</w:t>
            </w:r>
          </w:p>
        </w:tc>
      </w:tr>
      <w:tr w:rsidR="000A118B" w:rsidRPr="00457D0C" w14:paraId="2191D401" w14:textId="77777777" w:rsidTr="00CB5EE2">
        <w:trPr>
          <w:trHeight w:val="311"/>
          <w:jc w:val="center"/>
        </w:trPr>
        <w:tc>
          <w:tcPr>
            <w:tcW w:w="851" w:type="dxa"/>
            <w:vMerge/>
            <w:tcBorders>
              <w:top w:val="single" w:sz="12" w:space="0" w:color="auto"/>
              <w:bottom w:val="single" w:sz="12" w:space="0" w:color="auto"/>
            </w:tcBorders>
          </w:tcPr>
          <w:p w14:paraId="2294801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3603E121"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737" w:type="dxa"/>
          </w:tcPr>
          <w:p w14:paraId="4DE08DD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1E2FF3">
              <w:rPr>
                <w:rFonts w:ascii="Times New Roman" w:hAnsi="Times New Roman" w:cs="Times New Roman"/>
                <w:kern w:val="0"/>
                <w:sz w:val="16"/>
                <w:szCs w:val="16"/>
              </w:rPr>
              <w:t>8509.09</w:t>
            </w:r>
          </w:p>
        </w:tc>
        <w:tc>
          <w:tcPr>
            <w:tcW w:w="681" w:type="dxa"/>
          </w:tcPr>
          <w:p w14:paraId="3AAE960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1E2FF3">
              <w:rPr>
                <w:rFonts w:ascii="Times New Roman" w:hAnsi="Times New Roman" w:cs="Times New Roman"/>
                <w:kern w:val="0"/>
                <w:sz w:val="16"/>
                <w:szCs w:val="16"/>
              </w:rPr>
              <w:t>7291</w:t>
            </w:r>
          </w:p>
        </w:tc>
        <w:tc>
          <w:tcPr>
            <w:tcW w:w="425" w:type="dxa"/>
          </w:tcPr>
          <w:p w14:paraId="56BE3600" w14:textId="77777777" w:rsidR="000A118B" w:rsidRPr="001E2FF3"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A2A855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1E2FF3">
              <w:rPr>
                <w:rFonts w:ascii="Times New Roman" w:hAnsi="Times New Roman" w:cs="Times New Roman"/>
                <w:kern w:val="0"/>
                <w:sz w:val="16"/>
                <w:szCs w:val="16"/>
              </w:rPr>
              <w:t>3250.0</w:t>
            </w:r>
          </w:p>
        </w:tc>
        <w:tc>
          <w:tcPr>
            <w:tcW w:w="708" w:type="dxa"/>
          </w:tcPr>
          <w:p w14:paraId="2C49AD8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1E2FF3">
              <w:rPr>
                <w:rFonts w:ascii="Times New Roman" w:hAnsi="Times New Roman" w:cs="Times New Roman"/>
                <w:kern w:val="0"/>
                <w:sz w:val="16"/>
                <w:szCs w:val="16"/>
              </w:rPr>
              <w:t>3198</w:t>
            </w:r>
          </w:p>
        </w:tc>
      </w:tr>
      <w:tr w:rsidR="000A118B" w:rsidRPr="00457D0C" w14:paraId="5F90FF70" w14:textId="77777777" w:rsidTr="00CB5EE2">
        <w:trPr>
          <w:trHeight w:val="304"/>
          <w:jc w:val="center"/>
        </w:trPr>
        <w:tc>
          <w:tcPr>
            <w:tcW w:w="851" w:type="dxa"/>
            <w:vMerge/>
            <w:tcBorders>
              <w:top w:val="single" w:sz="12" w:space="0" w:color="auto"/>
              <w:bottom w:val="single" w:sz="12" w:space="0" w:color="auto"/>
            </w:tcBorders>
          </w:tcPr>
          <w:p w14:paraId="727EEF4B"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0AAF14A6"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737" w:type="dxa"/>
          </w:tcPr>
          <w:p w14:paraId="79B7D64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7776.68</w:t>
            </w:r>
          </w:p>
        </w:tc>
        <w:tc>
          <w:tcPr>
            <w:tcW w:w="681" w:type="dxa"/>
          </w:tcPr>
          <w:p w14:paraId="1CA467EB"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7225</w:t>
            </w:r>
          </w:p>
        </w:tc>
        <w:tc>
          <w:tcPr>
            <w:tcW w:w="425" w:type="dxa"/>
          </w:tcPr>
          <w:p w14:paraId="6A335B3D" w14:textId="77777777" w:rsidR="000A118B" w:rsidRPr="004635BC"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4F402E3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3360.0</w:t>
            </w:r>
          </w:p>
        </w:tc>
        <w:tc>
          <w:tcPr>
            <w:tcW w:w="708" w:type="dxa"/>
          </w:tcPr>
          <w:p w14:paraId="6C38F16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3010</w:t>
            </w:r>
          </w:p>
        </w:tc>
      </w:tr>
      <w:tr w:rsidR="000A118B" w:rsidRPr="00457D0C" w14:paraId="381ABC90" w14:textId="77777777" w:rsidTr="00CB5EE2">
        <w:trPr>
          <w:trHeight w:val="21"/>
          <w:jc w:val="center"/>
        </w:trPr>
        <w:tc>
          <w:tcPr>
            <w:tcW w:w="851" w:type="dxa"/>
            <w:vMerge/>
            <w:tcBorders>
              <w:top w:val="single" w:sz="12" w:space="0" w:color="auto"/>
              <w:bottom w:val="single" w:sz="12" w:space="0" w:color="auto"/>
            </w:tcBorders>
          </w:tcPr>
          <w:p w14:paraId="58A4466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12" w:space="0" w:color="auto"/>
            </w:tcBorders>
          </w:tcPr>
          <w:p w14:paraId="312E9C2A"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w:t>
            </w:r>
            <w:r>
              <w:rPr>
                <w:rFonts w:ascii="Times New Roman" w:hAnsi="Times New Roman" w:cs="Times New Roman" w:hint="eastAsia"/>
                <w:kern w:val="0"/>
                <w:sz w:val="16"/>
                <w:szCs w:val="16"/>
              </w:rPr>
              <w:t>S</w:t>
            </w:r>
          </w:p>
        </w:tc>
        <w:tc>
          <w:tcPr>
            <w:tcW w:w="737" w:type="dxa"/>
            <w:tcBorders>
              <w:bottom w:val="single" w:sz="12" w:space="0" w:color="auto"/>
            </w:tcBorders>
          </w:tcPr>
          <w:p w14:paraId="6429C58E" w14:textId="77777777" w:rsidR="000A118B" w:rsidRPr="00F1210B" w:rsidRDefault="000A118B" w:rsidP="005E3D49">
            <w:pPr>
              <w:autoSpaceDE w:val="0"/>
              <w:autoSpaceDN w:val="0"/>
              <w:adjustRightInd w:val="0"/>
              <w:jc w:val="center"/>
              <w:rPr>
                <w:rFonts w:ascii="Times New Roman" w:hAnsi="Times New Roman" w:cs="Times New Roman"/>
                <w:b/>
                <w:bCs/>
                <w:kern w:val="0"/>
                <w:sz w:val="16"/>
                <w:szCs w:val="16"/>
              </w:rPr>
            </w:pPr>
            <w:r w:rsidRPr="00154297">
              <w:rPr>
                <w:rFonts w:ascii="Times New Roman" w:hAnsi="Times New Roman" w:cs="Times New Roman"/>
                <w:b/>
                <w:bCs/>
                <w:kern w:val="0"/>
                <w:sz w:val="16"/>
                <w:szCs w:val="16"/>
              </w:rPr>
              <w:t>7020.44</w:t>
            </w:r>
          </w:p>
        </w:tc>
        <w:tc>
          <w:tcPr>
            <w:tcW w:w="681" w:type="dxa"/>
            <w:tcBorders>
              <w:bottom w:val="single" w:sz="12" w:space="0" w:color="auto"/>
            </w:tcBorders>
          </w:tcPr>
          <w:p w14:paraId="318CD1AC" w14:textId="77777777" w:rsidR="000A118B" w:rsidRPr="00F24047" w:rsidRDefault="000A118B" w:rsidP="005E3D49">
            <w:pPr>
              <w:autoSpaceDE w:val="0"/>
              <w:autoSpaceDN w:val="0"/>
              <w:adjustRightInd w:val="0"/>
              <w:jc w:val="center"/>
              <w:rPr>
                <w:rFonts w:ascii="Times New Roman" w:hAnsi="Times New Roman" w:cs="Times New Roman"/>
                <w:b/>
                <w:bCs/>
                <w:kern w:val="0"/>
                <w:sz w:val="16"/>
                <w:szCs w:val="16"/>
              </w:rPr>
            </w:pPr>
            <w:r w:rsidRPr="00154297">
              <w:rPr>
                <w:rFonts w:ascii="Times New Roman" w:hAnsi="Times New Roman" w:cs="Times New Roman"/>
                <w:b/>
                <w:bCs/>
                <w:kern w:val="0"/>
                <w:sz w:val="16"/>
                <w:szCs w:val="16"/>
              </w:rPr>
              <w:t>6450</w:t>
            </w:r>
          </w:p>
        </w:tc>
        <w:tc>
          <w:tcPr>
            <w:tcW w:w="425" w:type="dxa"/>
            <w:tcBorders>
              <w:bottom w:val="single" w:sz="12" w:space="0" w:color="auto"/>
            </w:tcBorders>
          </w:tcPr>
          <w:p w14:paraId="02547B58" w14:textId="77777777" w:rsidR="000A118B" w:rsidRPr="00733795"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bottom w:val="single" w:sz="12" w:space="0" w:color="auto"/>
            </w:tcBorders>
          </w:tcPr>
          <w:p w14:paraId="7E0C99DC" w14:textId="77777777" w:rsidR="000A118B" w:rsidRPr="00733795" w:rsidRDefault="000A118B" w:rsidP="005E3D49">
            <w:pPr>
              <w:autoSpaceDE w:val="0"/>
              <w:autoSpaceDN w:val="0"/>
              <w:adjustRightInd w:val="0"/>
              <w:jc w:val="center"/>
              <w:rPr>
                <w:rFonts w:ascii="Times New Roman" w:hAnsi="Times New Roman" w:cs="Times New Roman"/>
                <w:kern w:val="0"/>
                <w:sz w:val="16"/>
                <w:szCs w:val="16"/>
              </w:rPr>
            </w:pPr>
            <w:r w:rsidRPr="00733795">
              <w:rPr>
                <w:rFonts w:ascii="Times New Roman" w:hAnsi="Times New Roman" w:cs="Times New Roman"/>
                <w:kern w:val="0"/>
                <w:sz w:val="16"/>
                <w:szCs w:val="16"/>
              </w:rPr>
              <w:t>3169.14</w:t>
            </w:r>
          </w:p>
        </w:tc>
        <w:tc>
          <w:tcPr>
            <w:tcW w:w="708" w:type="dxa"/>
            <w:tcBorders>
              <w:bottom w:val="single" w:sz="12" w:space="0" w:color="auto"/>
            </w:tcBorders>
          </w:tcPr>
          <w:p w14:paraId="4477844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1278B">
              <w:rPr>
                <w:rFonts w:ascii="Times New Roman" w:hAnsi="Times New Roman" w:cs="Times New Roman"/>
                <w:kern w:val="0"/>
                <w:sz w:val="16"/>
                <w:szCs w:val="16"/>
              </w:rPr>
              <w:t>2591</w:t>
            </w:r>
          </w:p>
        </w:tc>
      </w:tr>
    </w:tbl>
    <w:p w14:paraId="74C0A432" w14:textId="77777777" w:rsidR="000A118B" w:rsidRDefault="000A118B" w:rsidP="000A118B"/>
    <w:p w14:paraId="1D6801BC" w14:textId="77777777" w:rsidR="000A118B" w:rsidRDefault="000A118B" w:rsidP="000A118B">
      <w:pPr>
        <w:widowControl/>
        <w:jc w:val="left"/>
        <w:rPr>
          <w:rFonts w:ascii="Times New Roman" w:eastAsia="MyriadPro-SemiCn" w:hAnsi="Times New Roman" w:cs="Times New Roman"/>
          <w:b/>
          <w:bCs/>
          <w:kern w:val="0"/>
          <w:szCs w:val="21"/>
        </w:rPr>
      </w:pPr>
      <w:r>
        <w:rPr>
          <w:rFonts w:ascii="Times New Roman" w:eastAsia="MyriadPro-SemiCn" w:hAnsi="Times New Roman" w:cs="Times New Roman"/>
          <w:b/>
          <w:bCs/>
          <w:kern w:val="0"/>
          <w:szCs w:val="21"/>
        </w:rPr>
        <w:br w:type="page"/>
      </w:r>
    </w:p>
    <w:p w14:paraId="3A174E9B" w14:textId="6E0F904D" w:rsidR="000A118B" w:rsidRPr="006E1B51" w:rsidRDefault="000A118B" w:rsidP="00CB5EE2">
      <w:pPr>
        <w:autoSpaceDE w:val="0"/>
        <w:autoSpaceDN w:val="0"/>
        <w:adjustRightInd w:val="0"/>
        <w:spacing w:after="120"/>
        <w:jc w:val="center"/>
        <w:rPr>
          <w:rFonts w:ascii="Times New Roman" w:eastAsia="MyriadPro-SemiCn" w:hAnsi="Times New Roman" w:cs="Times New Roman"/>
          <w:kern w:val="0"/>
          <w:sz w:val="24"/>
          <w:szCs w:val="24"/>
        </w:rPr>
      </w:pPr>
      <w:r w:rsidRPr="006E1B51">
        <w:rPr>
          <w:rFonts w:ascii="Times New Roman" w:eastAsia="MyriadPro-SemiCn" w:hAnsi="Times New Roman" w:cs="Times New Roman" w:hint="eastAsia"/>
          <w:b/>
          <w:bCs/>
          <w:kern w:val="0"/>
          <w:sz w:val="24"/>
          <w:szCs w:val="24"/>
        </w:rPr>
        <w:lastRenderedPageBreak/>
        <w:t>T</w:t>
      </w:r>
      <w:r w:rsidRPr="006E1B51">
        <w:rPr>
          <w:rFonts w:ascii="Times New Roman" w:eastAsia="MyriadPro-SemiCn" w:hAnsi="Times New Roman" w:cs="Times New Roman"/>
          <w:b/>
          <w:bCs/>
          <w:kern w:val="0"/>
          <w:sz w:val="24"/>
          <w:szCs w:val="24"/>
        </w:rPr>
        <w:t xml:space="preserve">able </w:t>
      </w:r>
      <w:r w:rsidR="00834176">
        <w:rPr>
          <w:rFonts w:ascii="Times New Roman" w:eastAsia="MyriadPro-SemiCn" w:hAnsi="Times New Roman" w:cs="Times New Roman"/>
          <w:b/>
          <w:bCs/>
          <w:kern w:val="0"/>
          <w:sz w:val="24"/>
          <w:szCs w:val="24"/>
        </w:rPr>
        <w:t>C</w:t>
      </w:r>
      <w:r w:rsidR="007B011B" w:rsidRPr="006E1B51">
        <w:rPr>
          <w:rFonts w:ascii="Times New Roman" w:eastAsia="MyriadPro-SemiCn" w:hAnsi="Times New Roman" w:cs="Times New Roman"/>
          <w:b/>
          <w:bCs/>
          <w:kern w:val="0"/>
          <w:sz w:val="24"/>
          <w:szCs w:val="24"/>
        </w:rPr>
        <w:t>2</w:t>
      </w:r>
      <w:r w:rsidRPr="006E1B51">
        <w:rPr>
          <w:rFonts w:ascii="Times New Roman" w:eastAsia="MyriadPro-SemiCn" w:hAnsi="Times New Roman" w:cs="Times New Roman"/>
          <w:b/>
          <w:bCs/>
          <w:kern w:val="0"/>
          <w:sz w:val="24"/>
          <w:szCs w:val="24"/>
        </w:rPr>
        <w:t>.</w:t>
      </w:r>
      <w:r w:rsidRPr="006E1B51">
        <w:rPr>
          <w:rFonts w:ascii="Times New Roman" w:eastAsia="MyriadPro-SemiCn" w:hAnsi="Times New Roman" w:cs="Times New Roman"/>
          <w:kern w:val="0"/>
          <w:sz w:val="24"/>
          <w:szCs w:val="24"/>
        </w:rPr>
        <w:t xml:space="preserve"> </w:t>
      </w:r>
      <w:r w:rsidRPr="006E1B51">
        <w:rPr>
          <w:rFonts w:ascii="Times New Roman" w:hAnsi="Times New Roman" w:cs="Times New Roman"/>
          <w:sz w:val="24"/>
          <w:szCs w:val="24"/>
        </w:rPr>
        <w:t xml:space="preserve">Results of each sub-objective for </w:t>
      </w:r>
      <w:r w:rsidRPr="006E1B51">
        <w:rPr>
          <w:rFonts w:ascii="Times New Roman" w:hAnsi="Times New Roman" w:cs="Times New Roman" w:hint="eastAsia"/>
          <w:sz w:val="24"/>
          <w:szCs w:val="24"/>
        </w:rPr>
        <w:t>instances</w:t>
      </w:r>
      <w:r w:rsidRPr="006E1B51">
        <w:rPr>
          <w:rFonts w:ascii="Times New Roman" w:hAnsi="Times New Roman" w:cs="Times New Roman"/>
          <w:sz w:val="24"/>
          <w:szCs w:val="24"/>
        </w:rPr>
        <w:t xml:space="preserve"> with 50 orders.</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
        <w:gridCol w:w="816"/>
        <w:gridCol w:w="616"/>
        <w:gridCol w:w="411"/>
        <w:gridCol w:w="851"/>
        <w:gridCol w:w="708"/>
      </w:tblGrid>
      <w:tr w:rsidR="000A118B" w:rsidRPr="00457D0C" w14:paraId="01A17C59" w14:textId="77777777" w:rsidTr="00CB5EE2">
        <w:trPr>
          <w:jc w:val="center"/>
        </w:trPr>
        <w:tc>
          <w:tcPr>
            <w:tcW w:w="846" w:type="dxa"/>
            <w:tcBorders>
              <w:top w:val="single" w:sz="12" w:space="0" w:color="auto"/>
            </w:tcBorders>
          </w:tcPr>
          <w:p w14:paraId="2B2F6AD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top w:val="single" w:sz="12" w:space="0" w:color="auto"/>
            </w:tcBorders>
          </w:tcPr>
          <w:p w14:paraId="5521E45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1432" w:type="dxa"/>
            <w:gridSpan w:val="2"/>
            <w:tcBorders>
              <w:top w:val="single" w:sz="12" w:space="0" w:color="auto"/>
              <w:bottom w:val="single" w:sz="4" w:space="0" w:color="auto"/>
            </w:tcBorders>
          </w:tcPr>
          <w:p w14:paraId="1040ABBB"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r w:rsidRPr="00B91F54">
              <w:rPr>
                <w:rFonts w:ascii="Times New Roman" w:hAnsi="Times New Roman" w:cs="Times New Roman"/>
                <w:i/>
                <w:iCs/>
                <w:kern w:val="0"/>
                <w:sz w:val="16"/>
                <w:szCs w:val="16"/>
              </w:rPr>
              <w:t>F</w:t>
            </w:r>
            <w:r w:rsidRPr="007B2943">
              <w:rPr>
                <w:rFonts w:ascii="Times New Roman" w:hAnsi="Times New Roman" w:cs="Times New Roman"/>
                <w:kern w:val="0"/>
                <w:sz w:val="16"/>
                <w:szCs w:val="16"/>
                <w:vertAlign w:val="subscript"/>
              </w:rPr>
              <w:t>1</w:t>
            </w:r>
          </w:p>
        </w:tc>
        <w:tc>
          <w:tcPr>
            <w:tcW w:w="411" w:type="dxa"/>
            <w:tcBorders>
              <w:top w:val="single" w:sz="12" w:space="0" w:color="auto"/>
            </w:tcBorders>
          </w:tcPr>
          <w:p w14:paraId="1C08D02B"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p>
        </w:tc>
        <w:tc>
          <w:tcPr>
            <w:tcW w:w="1559" w:type="dxa"/>
            <w:gridSpan w:val="2"/>
            <w:tcBorders>
              <w:top w:val="single" w:sz="12" w:space="0" w:color="auto"/>
              <w:bottom w:val="single" w:sz="4" w:space="0" w:color="auto"/>
            </w:tcBorders>
          </w:tcPr>
          <w:p w14:paraId="1926D40B" w14:textId="77777777" w:rsidR="000A118B" w:rsidRPr="00B91F54" w:rsidRDefault="000A118B" w:rsidP="005E3D49">
            <w:pPr>
              <w:autoSpaceDE w:val="0"/>
              <w:autoSpaceDN w:val="0"/>
              <w:adjustRightInd w:val="0"/>
              <w:jc w:val="center"/>
              <w:rPr>
                <w:rFonts w:ascii="Times New Roman" w:hAnsi="Times New Roman" w:cs="Times New Roman"/>
                <w:i/>
                <w:iCs/>
                <w:kern w:val="0"/>
                <w:sz w:val="16"/>
                <w:szCs w:val="16"/>
              </w:rPr>
            </w:pPr>
            <w:r w:rsidRPr="00B91F54">
              <w:rPr>
                <w:rFonts w:ascii="Times New Roman" w:hAnsi="Times New Roman" w:cs="Times New Roman"/>
                <w:i/>
                <w:iCs/>
                <w:kern w:val="0"/>
                <w:sz w:val="16"/>
                <w:szCs w:val="16"/>
              </w:rPr>
              <w:t>F</w:t>
            </w:r>
            <w:r w:rsidRPr="007B2943">
              <w:rPr>
                <w:rFonts w:ascii="Times New Roman" w:hAnsi="Times New Roman" w:cs="Times New Roman"/>
                <w:kern w:val="0"/>
                <w:sz w:val="16"/>
                <w:szCs w:val="16"/>
                <w:vertAlign w:val="subscript"/>
              </w:rPr>
              <w:t>2</w:t>
            </w:r>
          </w:p>
        </w:tc>
      </w:tr>
      <w:tr w:rsidR="000A118B" w:rsidRPr="00457D0C" w14:paraId="6390CD16" w14:textId="77777777" w:rsidTr="00CB5EE2">
        <w:trPr>
          <w:jc w:val="center"/>
        </w:trPr>
        <w:tc>
          <w:tcPr>
            <w:tcW w:w="846" w:type="dxa"/>
            <w:tcBorders>
              <w:bottom w:val="single" w:sz="8" w:space="0" w:color="auto"/>
            </w:tcBorders>
          </w:tcPr>
          <w:p w14:paraId="2B2C075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Instance</w:t>
            </w:r>
          </w:p>
        </w:tc>
        <w:tc>
          <w:tcPr>
            <w:tcW w:w="850" w:type="dxa"/>
            <w:tcBorders>
              <w:bottom w:val="single" w:sz="8" w:space="0" w:color="auto"/>
            </w:tcBorders>
          </w:tcPr>
          <w:p w14:paraId="5322B0D5" w14:textId="30AA50BD"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Method</w:t>
            </w:r>
          </w:p>
        </w:tc>
        <w:tc>
          <w:tcPr>
            <w:tcW w:w="816" w:type="dxa"/>
            <w:tcBorders>
              <w:top w:val="single" w:sz="4" w:space="0" w:color="auto"/>
              <w:bottom w:val="single" w:sz="8" w:space="0" w:color="auto"/>
            </w:tcBorders>
          </w:tcPr>
          <w:p w14:paraId="74E6B60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Av</w:t>
            </w:r>
            <w:r>
              <w:rPr>
                <w:rFonts w:ascii="Times New Roman" w:hAnsi="Times New Roman" w:cs="Times New Roman"/>
                <w:kern w:val="0"/>
                <w:sz w:val="16"/>
                <w:szCs w:val="16"/>
              </w:rPr>
              <w:t>g</w:t>
            </w:r>
          </w:p>
        </w:tc>
        <w:tc>
          <w:tcPr>
            <w:tcW w:w="616" w:type="dxa"/>
            <w:tcBorders>
              <w:top w:val="single" w:sz="4" w:space="0" w:color="auto"/>
              <w:bottom w:val="single" w:sz="8" w:space="0" w:color="auto"/>
            </w:tcBorders>
          </w:tcPr>
          <w:p w14:paraId="51E1259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Min</w:t>
            </w:r>
          </w:p>
        </w:tc>
        <w:tc>
          <w:tcPr>
            <w:tcW w:w="411" w:type="dxa"/>
            <w:tcBorders>
              <w:bottom w:val="single" w:sz="8" w:space="0" w:color="auto"/>
            </w:tcBorders>
          </w:tcPr>
          <w:p w14:paraId="456D15E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bottom w:val="single" w:sz="8" w:space="0" w:color="auto"/>
            </w:tcBorders>
          </w:tcPr>
          <w:p w14:paraId="04EE5A9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Av</w:t>
            </w:r>
            <w:r>
              <w:rPr>
                <w:rFonts w:ascii="Times New Roman" w:hAnsi="Times New Roman" w:cs="Times New Roman"/>
                <w:kern w:val="0"/>
                <w:sz w:val="16"/>
                <w:szCs w:val="16"/>
              </w:rPr>
              <w:t>g</w:t>
            </w:r>
          </w:p>
        </w:tc>
        <w:tc>
          <w:tcPr>
            <w:tcW w:w="708" w:type="dxa"/>
            <w:tcBorders>
              <w:top w:val="single" w:sz="4" w:space="0" w:color="auto"/>
              <w:bottom w:val="single" w:sz="8" w:space="0" w:color="auto"/>
            </w:tcBorders>
          </w:tcPr>
          <w:p w14:paraId="47174A7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Min</w:t>
            </w:r>
          </w:p>
        </w:tc>
      </w:tr>
      <w:tr w:rsidR="000A118B" w:rsidRPr="00457D0C" w14:paraId="5E4A34CE" w14:textId="77777777" w:rsidTr="00CB5EE2">
        <w:trPr>
          <w:jc w:val="center"/>
        </w:trPr>
        <w:tc>
          <w:tcPr>
            <w:tcW w:w="846" w:type="dxa"/>
            <w:vMerge w:val="restart"/>
            <w:tcBorders>
              <w:top w:val="single" w:sz="8" w:space="0" w:color="auto"/>
            </w:tcBorders>
          </w:tcPr>
          <w:p w14:paraId="4518A99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57D0C">
              <w:rPr>
                <w:rFonts w:ascii="Times New Roman" w:hAnsi="Times New Roman" w:cs="Times New Roman"/>
                <w:kern w:val="0"/>
                <w:sz w:val="16"/>
                <w:szCs w:val="16"/>
              </w:rPr>
              <w:t>N</w:t>
            </w:r>
            <w:r>
              <w:rPr>
                <w:rFonts w:ascii="Times New Roman" w:hAnsi="Times New Roman" w:cs="Times New Roman"/>
                <w:kern w:val="0"/>
                <w:sz w:val="16"/>
                <w:szCs w:val="16"/>
              </w:rPr>
              <w:t>5</w:t>
            </w:r>
            <w:r w:rsidRPr="00457D0C">
              <w:rPr>
                <w:rFonts w:ascii="Times New Roman" w:hAnsi="Times New Roman" w:cs="Times New Roman"/>
                <w:kern w:val="0"/>
                <w:sz w:val="16"/>
                <w:szCs w:val="16"/>
              </w:rPr>
              <w:t>0S0</w:t>
            </w:r>
          </w:p>
        </w:tc>
        <w:tc>
          <w:tcPr>
            <w:tcW w:w="850" w:type="dxa"/>
            <w:tcBorders>
              <w:top w:val="single" w:sz="8" w:space="0" w:color="auto"/>
            </w:tcBorders>
          </w:tcPr>
          <w:p w14:paraId="5E30106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816" w:type="dxa"/>
            <w:tcBorders>
              <w:top w:val="single" w:sz="8" w:space="0" w:color="auto"/>
            </w:tcBorders>
          </w:tcPr>
          <w:p w14:paraId="74F3135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2789</w:t>
            </w:r>
          </w:p>
        </w:tc>
        <w:tc>
          <w:tcPr>
            <w:tcW w:w="616" w:type="dxa"/>
            <w:tcBorders>
              <w:top w:val="single" w:sz="8" w:space="0" w:color="auto"/>
            </w:tcBorders>
          </w:tcPr>
          <w:p w14:paraId="2C3ADAF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2789</w:t>
            </w:r>
          </w:p>
        </w:tc>
        <w:tc>
          <w:tcPr>
            <w:tcW w:w="411" w:type="dxa"/>
            <w:tcBorders>
              <w:top w:val="single" w:sz="8" w:space="0" w:color="auto"/>
            </w:tcBorders>
          </w:tcPr>
          <w:p w14:paraId="68EED2BA"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8" w:space="0" w:color="auto"/>
            </w:tcBorders>
          </w:tcPr>
          <w:p w14:paraId="2D170EB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756</w:t>
            </w:r>
          </w:p>
        </w:tc>
        <w:tc>
          <w:tcPr>
            <w:tcW w:w="708" w:type="dxa"/>
            <w:tcBorders>
              <w:top w:val="single" w:sz="8" w:space="0" w:color="auto"/>
            </w:tcBorders>
          </w:tcPr>
          <w:p w14:paraId="689CB14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756</w:t>
            </w:r>
          </w:p>
        </w:tc>
      </w:tr>
      <w:tr w:rsidR="000A118B" w:rsidRPr="00457D0C" w14:paraId="67F79BA5" w14:textId="77777777" w:rsidTr="00CB5EE2">
        <w:trPr>
          <w:jc w:val="center"/>
        </w:trPr>
        <w:tc>
          <w:tcPr>
            <w:tcW w:w="846" w:type="dxa"/>
            <w:vMerge/>
          </w:tcPr>
          <w:p w14:paraId="5FD8A34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14FC5F2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816" w:type="dxa"/>
          </w:tcPr>
          <w:p w14:paraId="30DAB016" w14:textId="77777777" w:rsidR="000A118B" w:rsidRPr="00E61E39"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10043.24</w:t>
            </w:r>
          </w:p>
        </w:tc>
        <w:tc>
          <w:tcPr>
            <w:tcW w:w="616" w:type="dxa"/>
          </w:tcPr>
          <w:p w14:paraId="50A204D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9374</w:t>
            </w:r>
          </w:p>
        </w:tc>
        <w:tc>
          <w:tcPr>
            <w:tcW w:w="411" w:type="dxa"/>
          </w:tcPr>
          <w:p w14:paraId="729FDB68" w14:textId="77777777" w:rsidR="000A118B" w:rsidRPr="00D5347B"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Pr>
          <w:p w14:paraId="79B10CEE" w14:textId="77777777" w:rsidR="000A118B" w:rsidRPr="00D5347B" w:rsidRDefault="000A118B" w:rsidP="005E3D49">
            <w:pPr>
              <w:autoSpaceDE w:val="0"/>
              <w:autoSpaceDN w:val="0"/>
              <w:adjustRightInd w:val="0"/>
              <w:jc w:val="center"/>
              <w:rPr>
                <w:rFonts w:ascii="Times New Roman" w:hAnsi="Times New Roman" w:cs="Times New Roman"/>
                <w:b/>
                <w:bCs/>
                <w:kern w:val="0"/>
                <w:sz w:val="16"/>
                <w:szCs w:val="16"/>
              </w:rPr>
            </w:pPr>
            <w:r w:rsidRPr="00D5347B">
              <w:rPr>
                <w:rFonts w:ascii="Times New Roman" w:hAnsi="Times New Roman" w:cs="Times New Roman"/>
                <w:b/>
                <w:bCs/>
                <w:kern w:val="0"/>
                <w:sz w:val="16"/>
                <w:szCs w:val="16"/>
              </w:rPr>
              <w:t>2719.37</w:t>
            </w:r>
          </w:p>
        </w:tc>
        <w:tc>
          <w:tcPr>
            <w:tcW w:w="708" w:type="dxa"/>
          </w:tcPr>
          <w:p w14:paraId="1849F2E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2537</w:t>
            </w:r>
          </w:p>
        </w:tc>
      </w:tr>
      <w:tr w:rsidR="000A118B" w:rsidRPr="00457D0C" w14:paraId="3EBB6DD8" w14:textId="77777777" w:rsidTr="00CB5EE2">
        <w:trPr>
          <w:jc w:val="center"/>
        </w:trPr>
        <w:tc>
          <w:tcPr>
            <w:tcW w:w="846" w:type="dxa"/>
            <w:vMerge/>
          </w:tcPr>
          <w:p w14:paraId="211AF71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285E148"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816" w:type="dxa"/>
          </w:tcPr>
          <w:p w14:paraId="05205C4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E50A5">
              <w:rPr>
                <w:rFonts w:ascii="Times New Roman" w:hAnsi="Times New Roman" w:cs="Times New Roman"/>
                <w:kern w:val="0"/>
                <w:sz w:val="16"/>
                <w:szCs w:val="16"/>
              </w:rPr>
              <w:t>10224.77</w:t>
            </w:r>
          </w:p>
        </w:tc>
        <w:tc>
          <w:tcPr>
            <w:tcW w:w="616" w:type="dxa"/>
          </w:tcPr>
          <w:p w14:paraId="4580D075" w14:textId="77777777" w:rsidR="000A118B" w:rsidRPr="00D5347B" w:rsidRDefault="000A118B" w:rsidP="005E3D49">
            <w:pPr>
              <w:autoSpaceDE w:val="0"/>
              <w:autoSpaceDN w:val="0"/>
              <w:adjustRightInd w:val="0"/>
              <w:jc w:val="center"/>
              <w:rPr>
                <w:rFonts w:ascii="Times New Roman" w:hAnsi="Times New Roman" w:cs="Times New Roman"/>
                <w:kern w:val="0"/>
                <w:sz w:val="16"/>
                <w:szCs w:val="16"/>
              </w:rPr>
            </w:pPr>
            <w:r w:rsidRPr="00D5347B">
              <w:rPr>
                <w:rFonts w:ascii="Times New Roman" w:hAnsi="Times New Roman" w:cs="Times New Roman"/>
                <w:kern w:val="0"/>
                <w:sz w:val="16"/>
                <w:szCs w:val="16"/>
              </w:rPr>
              <w:t>9625</w:t>
            </w:r>
          </w:p>
        </w:tc>
        <w:tc>
          <w:tcPr>
            <w:tcW w:w="411" w:type="dxa"/>
          </w:tcPr>
          <w:p w14:paraId="79C9E8F9" w14:textId="77777777" w:rsidR="000A118B" w:rsidRPr="00D5347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1FB9BCE" w14:textId="77777777" w:rsidR="000A118B" w:rsidRPr="00D5347B" w:rsidRDefault="000A118B" w:rsidP="005E3D49">
            <w:pPr>
              <w:autoSpaceDE w:val="0"/>
              <w:autoSpaceDN w:val="0"/>
              <w:adjustRightInd w:val="0"/>
              <w:jc w:val="center"/>
              <w:rPr>
                <w:rFonts w:ascii="Times New Roman" w:hAnsi="Times New Roman" w:cs="Times New Roman"/>
                <w:kern w:val="0"/>
                <w:sz w:val="16"/>
                <w:szCs w:val="16"/>
              </w:rPr>
            </w:pPr>
            <w:r w:rsidRPr="00D5347B">
              <w:rPr>
                <w:rFonts w:ascii="Times New Roman" w:hAnsi="Times New Roman" w:cs="Times New Roman"/>
                <w:kern w:val="0"/>
                <w:sz w:val="16"/>
                <w:szCs w:val="16"/>
              </w:rPr>
              <w:t>2837.66</w:t>
            </w:r>
          </w:p>
        </w:tc>
        <w:tc>
          <w:tcPr>
            <w:tcW w:w="708" w:type="dxa"/>
          </w:tcPr>
          <w:p w14:paraId="3C9517B6" w14:textId="77777777" w:rsidR="000A118B" w:rsidRPr="00D5347B" w:rsidRDefault="000A118B" w:rsidP="005E3D49">
            <w:pPr>
              <w:autoSpaceDE w:val="0"/>
              <w:autoSpaceDN w:val="0"/>
              <w:adjustRightInd w:val="0"/>
              <w:jc w:val="center"/>
              <w:rPr>
                <w:rFonts w:ascii="Times New Roman" w:hAnsi="Times New Roman" w:cs="Times New Roman"/>
                <w:kern w:val="0"/>
                <w:sz w:val="16"/>
                <w:szCs w:val="16"/>
              </w:rPr>
            </w:pPr>
            <w:r w:rsidRPr="00D5347B">
              <w:rPr>
                <w:rFonts w:ascii="Times New Roman" w:hAnsi="Times New Roman" w:cs="Times New Roman"/>
                <w:kern w:val="0"/>
                <w:sz w:val="16"/>
                <w:szCs w:val="16"/>
              </w:rPr>
              <w:t>2459</w:t>
            </w:r>
          </w:p>
        </w:tc>
      </w:tr>
      <w:tr w:rsidR="000A118B" w:rsidRPr="00457D0C" w14:paraId="545DB9E3" w14:textId="77777777" w:rsidTr="00CB5EE2">
        <w:trPr>
          <w:jc w:val="center"/>
        </w:trPr>
        <w:tc>
          <w:tcPr>
            <w:tcW w:w="846" w:type="dxa"/>
            <w:vMerge/>
          </w:tcPr>
          <w:p w14:paraId="3771D14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4779560"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816" w:type="dxa"/>
          </w:tcPr>
          <w:p w14:paraId="1AAA36E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518E7">
              <w:rPr>
                <w:rFonts w:ascii="Times New Roman" w:hAnsi="Times New Roman" w:cs="Times New Roman"/>
                <w:kern w:val="0"/>
                <w:sz w:val="16"/>
                <w:szCs w:val="16"/>
              </w:rPr>
              <w:t>10412.38</w:t>
            </w:r>
          </w:p>
        </w:tc>
        <w:tc>
          <w:tcPr>
            <w:tcW w:w="616" w:type="dxa"/>
          </w:tcPr>
          <w:p w14:paraId="0F090A2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518E7">
              <w:rPr>
                <w:rFonts w:ascii="Times New Roman" w:hAnsi="Times New Roman" w:cs="Times New Roman"/>
                <w:kern w:val="0"/>
                <w:sz w:val="16"/>
                <w:szCs w:val="16"/>
              </w:rPr>
              <w:t>9390</w:t>
            </w:r>
          </w:p>
        </w:tc>
        <w:tc>
          <w:tcPr>
            <w:tcW w:w="411" w:type="dxa"/>
          </w:tcPr>
          <w:p w14:paraId="68D6F931" w14:textId="77777777" w:rsidR="000A118B" w:rsidRPr="003518E7"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A22BF2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518E7">
              <w:rPr>
                <w:rFonts w:ascii="Times New Roman" w:hAnsi="Times New Roman" w:cs="Times New Roman"/>
                <w:kern w:val="0"/>
                <w:sz w:val="16"/>
                <w:szCs w:val="16"/>
              </w:rPr>
              <w:t>2880.5</w:t>
            </w:r>
          </w:p>
        </w:tc>
        <w:tc>
          <w:tcPr>
            <w:tcW w:w="708" w:type="dxa"/>
          </w:tcPr>
          <w:p w14:paraId="420BA8F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2583</w:t>
            </w:r>
          </w:p>
        </w:tc>
      </w:tr>
      <w:tr w:rsidR="000A118B" w:rsidRPr="00457D0C" w14:paraId="38FE011C" w14:textId="77777777" w:rsidTr="00CB5EE2">
        <w:trPr>
          <w:jc w:val="center"/>
        </w:trPr>
        <w:tc>
          <w:tcPr>
            <w:tcW w:w="846" w:type="dxa"/>
            <w:vMerge/>
          </w:tcPr>
          <w:p w14:paraId="2AB10F1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659D7040"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816" w:type="dxa"/>
          </w:tcPr>
          <w:p w14:paraId="63E8213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10841.53</w:t>
            </w:r>
          </w:p>
        </w:tc>
        <w:tc>
          <w:tcPr>
            <w:tcW w:w="616" w:type="dxa"/>
          </w:tcPr>
          <w:p w14:paraId="5B5000C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10644</w:t>
            </w:r>
          </w:p>
        </w:tc>
        <w:tc>
          <w:tcPr>
            <w:tcW w:w="411" w:type="dxa"/>
          </w:tcPr>
          <w:p w14:paraId="273A56B7" w14:textId="77777777" w:rsidR="000A118B" w:rsidRPr="0074083E"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041D797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3169.0</w:t>
            </w:r>
          </w:p>
        </w:tc>
        <w:tc>
          <w:tcPr>
            <w:tcW w:w="708" w:type="dxa"/>
          </w:tcPr>
          <w:p w14:paraId="79C9423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3090</w:t>
            </w:r>
          </w:p>
        </w:tc>
      </w:tr>
      <w:tr w:rsidR="000A118B" w:rsidRPr="00457D0C" w14:paraId="1293D41A" w14:textId="77777777" w:rsidTr="00CB5EE2">
        <w:trPr>
          <w:jc w:val="center"/>
        </w:trPr>
        <w:tc>
          <w:tcPr>
            <w:tcW w:w="846" w:type="dxa"/>
            <w:vMerge/>
          </w:tcPr>
          <w:p w14:paraId="037D73C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7ED0572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816" w:type="dxa"/>
          </w:tcPr>
          <w:p w14:paraId="19ABC77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10799.64</w:t>
            </w:r>
          </w:p>
        </w:tc>
        <w:tc>
          <w:tcPr>
            <w:tcW w:w="616" w:type="dxa"/>
          </w:tcPr>
          <w:p w14:paraId="6E10BDE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9885</w:t>
            </w:r>
          </w:p>
        </w:tc>
        <w:tc>
          <w:tcPr>
            <w:tcW w:w="411" w:type="dxa"/>
          </w:tcPr>
          <w:p w14:paraId="13534428" w14:textId="77777777" w:rsidR="000A118B" w:rsidRPr="004635BC"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7C6A6D3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3176.5</w:t>
            </w:r>
          </w:p>
        </w:tc>
        <w:tc>
          <w:tcPr>
            <w:tcW w:w="708" w:type="dxa"/>
          </w:tcPr>
          <w:p w14:paraId="19EC1FF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4635BC">
              <w:rPr>
                <w:rFonts w:ascii="Times New Roman" w:hAnsi="Times New Roman" w:cs="Times New Roman"/>
                <w:kern w:val="0"/>
                <w:sz w:val="16"/>
                <w:szCs w:val="16"/>
              </w:rPr>
              <w:t>2615</w:t>
            </w:r>
          </w:p>
        </w:tc>
      </w:tr>
      <w:tr w:rsidR="000A118B" w:rsidRPr="00457D0C" w14:paraId="464913B6" w14:textId="77777777" w:rsidTr="00CB5EE2">
        <w:trPr>
          <w:jc w:val="center"/>
        </w:trPr>
        <w:tc>
          <w:tcPr>
            <w:tcW w:w="846" w:type="dxa"/>
            <w:vMerge/>
            <w:tcBorders>
              <w:bottom w:val="single" w:sz="4" w:space="0" w:color="auto"/>
            </w:tcBorders>
          </w:tcPr>
          <w:p w14:paraId="4C3C9CD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4" w:space="0" w:color="auto"/>
            </w:tcBorders>
          </w:tcPr>
          <w:p w14:paraId="4C59FB89"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w:t>
            </w:r>
            <w:r>
              <w:rPr>
                <w:rFonts w:ascii="Times New Roman" w:hAnsi="Times New Roman" w:cs="Times New Roman" w:hint="eastAsia"/>
                <w:kern w:val="0"/>
                <w:sz w:val="16"/>
                <w:szCs w:val="16"/>
              </w:rPr>
              <w:t>S</w:t>
            </w:r>
          </w:p>
        </w:tc>
        <w:tc>
          <w:tcPr>
            <w:tcW w:w="816" w:type="dxa"/>
            <w:tcBorders>
              <w:bottom w:val="single" w:sz="4" w:space="0" w:color="auto"/>
            </w:tcBorders>
          </w:tcPr>
          <w:p w14:paraId="33139448" w14:textId="77777777" w:rsidR="000A118B" w:rsidRPr="009E0408" w:rsidRDefault="000A118B" w:rsidP="005E3D49">
            <w:pPr>
              <w:autoSpaceDE w:val="0"/>
              <w:autoSpaceDN w:val="0"/>
              <w:adjustRightInd w:val="0"/>
              <w:jc w:val="center"/>
              <w:rPr>
                <w:rFonts w:ascii="Times New Roman" w:hAnsi="Times New Roman" w:cs="Times New Roman"/>
                <w:b/>
                <w:bCs/>
                <w:kern w:val="0"/>
                <w:sz w:val="16"/>
                <w:szCs w:val="16"/>
              </w:rPr>
            </w:pPr>
            <w:r w:rsidRPr="00CA3350">
              <w:rPr>
                <w:rFonts w:ascii="Times New Roman" w:hAnsi="Times New Roman" w:cs="Times New Roman"/>
                <w:b/>
                <w:bCs/>
                <w:kern w:val="0"/>
                <w:sz w:val="16"/>
                <w:szCs w:val="16"/>
              </w:rPr>
              <w:t>9065.73</w:t>
            </w:r>
          </w:p>
        </w:tc>
        <w:tc>
          <w:tcPr>
            <w:tcW w:w="616" w:type="dxa"/>
            <w:tcBorders>
              <w:bottom w:val="single" w:sz="4" w:space="0" w:color="auto"/>
            </w:tcBorders>
          </w:tcPr>
          <w:p w14:paraId="112C5C03" w14:textId="77777777" w:rsidR="000A118B" w:rsidRPr="00D5347B" w:rsidRDefault="000A118B" w:rsidP="005E3D49">
            <w:pPr>
              <w:autoSpaceDE w:val="0"/>
              <w:autoSpaceDN w:val="0"/>
              <w:adjustRightInd w:val="0"/>
              <w:jc w:val="center"/>
              <w:rPr>
                <w:rFonts w:ascii="Times New Roman" w:hAnsi="Times New Roman" w:cs="Times New Roman"/>
                <w:b/>
                <w:bCs/>
                <w:kern w:val="0"/>
                <w:sz w:val="16"/>
                <w:szCs w:val="16"/>
              </w:rPr>
            </w:pPr>
            <w:r w:rsidRPr="008A6092">
              <w:rPr>
                <w:rFonts w:ascii="Times New Roman" w:hAnsi="Times New Roman" w:cs="Times New Roman"/>
                <w:b/>
                <w:bCs/>
                <w:kern w:val="0"/>
                <w:sz w:val="16"/>
                <w:szCs w:val="16"/>
              </w:rPr>
              <w:t>8267</w:t>
            </w:r>
          </w:p>
        </w:tc>
        <w:tc>
          <w:tcPr>
            <w:tcW w:w="411" w:type="dxa"/>
            <w:tcBorders>
              <w:bottom w:val="single" w:sz="4" w:space="0" w:color="auto"/>
            </w:tcBorders>
          </w:tcPr>
          <w:p w14:paraId="6DD28800" w14:textId="77777777" w:rsidR="000A118B" w:rsidRPr="00853866"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bottom w:val="single" w:sz="4" w:space="0" w:color="auto"/>
            </w:tcBorders>
          </w:tcPr>
          <w:p w14:paraId="40B8489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53866">
              <w:rPr>
                <w:rFonts w:ascii="Times New Roman" w:hAnsi="Times New Roman" w:cs="Times New Roman"/>
                <w:kern w:val="0"/>
                <w:sz w:val="16"/>
                <w:szCs w:val="16"/>
              </w:rPr>
              <w:t>2765.5</w:t>
            </w:r>
          </w:p>
        </w:tc>
        <w:tc>
          <w:tcPr>
            <w:tcW w:w="708" w:type="dxa"/>
            <w:tcBorders>
              <w:bottom w:val="single" w:sz="4" w:space="0" w:color="auto"/>
            </w:tcBorders>
          </w:tcPr>
          <w:p w14:paraId="78C55B36" w14:textId="77777777" w:rsidR="000A118B" w:rsidRPr="00D5347B" w:rsidRDefault="000A118B" w:rsidP="005E3D49">
            <w:pPr>
              <w:autoSpaceDE w:val="0"/>
              <w:autoSpaceDN w:val="0"/>
              <w:adjustRightInd w:val="0"/>
              <w:jc w:val="center"/>
              <w:rPr>
                <w:rFonts w:ascii="Times New Roman" w:hAnsi="Times New Roman" w:cs="Times New Roman"/>
                <w:b/>
                <w:bCs/>
                <w:kern w:val="0"/>
                <w:sz w:val="16"/>
                <w:szCs w:val="16"/>
              </w:rPr>
            </w:pPr>
            <w:r w:rsidRPr="008A6092">
              <w:rPr>
                <w:rFonts w:ascii="Times New Roman" w:hAnsi="Times New Roman" w:cs="Times New Roman"/>
                <w:b/>
                <w:bCs/>
                <w:kern w:val="0"/>
                <w:sz w:val="16"/>
                <w:szCs w:val="16"/>
              </w:rPr>
              <w:t>1963</w:t>
            </w:r>
          </w:p>
        </w:tc>
      </w:tr>
      <w:tr w:rsidR="000A118B" w:rsidRPr="00457D0C" w14:paraId="1412FDDD" w14:textId="77777777" w:rsidTr="00CB5EE2">
        <w:trPr>
          <w:jc w:val="center"/>
        </w:trPr>
        <w:tc>
          <w:tcPr>
            <w:tcW w:w="846" w:type="dxa"/>
            <w:vMerge w:val="restart"/>
            <w:tcBorders>
              <w:top w:val="single" w:sz="4" w:space="0" w:color="auto"/>
            </w:tcBorders>
          </w:tcPr>
          <w:p w14:paraId="7C8618F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50S25</w:t>
            </w:r>
          </w:p>
        </w:tc>
        <w:tc>
          <w:tcPr>
            <w:tcW w:w="850" w:type="dxa"/>
            <w:tcBorders>
              <w:top w:val="single" w:sz="4" w:space="0" w:color="auto"/>
            </w:tcBorders>
          </w:tcPr>
          <w:p w14:paraId="3F7797A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816" w:type="dxa"/>
            <w:tcBorders>
              <w:top w:val="single" w:sz="4" w:space="0" w:color="auto"/>
            </w:tcBorders>
          </w:tcPr>
          <w:p w14:paraId="6A012A2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2907</w:t>
            </w:r>
          </w:p>
        </w:tc>
        <w:tc>
          <w:tcPr>
            <w:tcW w:w="616" w:type="dxa"/>
            <w:tcBorders>
              <w:top w:val="single" w:sz="4" w:space="0" w:color="auto"/>
            </w:tcBorders>
          </w:tcPr>
          <w:p w14:paraId="49BAB6C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2907</w:t>
            </w:r>
          </w:p>
        </w:tc>
        <w:tc>
          <w:tcPr>
            <w:tcW w:w="411" w:type="dxa"/>
            <w:tcBorders>
              <w:top w:val="single" w:sz="4" w:space="0" w:color="auto"/>
            </w:tcBorders>
          </w:tcPr>
          <w:p w14:paraId="1B034C0F"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tcBorders>
          </w:tcPr>
          <w:p w14:paraId="6889ABC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4</w:t>
            </w:r>
            <w:r>
              <w:rPr>
                <w:rFonts w:ascii="Times New Roman" w:hAnsi="Times New Roman" w:cs="Times New Roman"/>
                <w:kern w:val="0"/>
                <w:sz w:val="16"/>
                <w:szCs w:val="16"/>
              </w:rPr>
              <w:t>071</w:t>
            </w:r>
          </w:p>
        </w:tc>
        <w:tc>
          <w:tcPr>
            <w:tcW w:w="708" w:type="dxa"/>
            <w:tcBorders>
              <w:top w:val="single" w:sz="4" w:space="0" w:color="auto"/>
            </w:tcBorders>
          </w:tcPr>
          <w:p w14:paraId="048F99F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4</w:t>
            </w:r>
            <w:r>
              <w:rPr>
                <w:rFonts w:ascii="Times New Roman" w:hAnsi="Times New Roman" w:cs="Times New Roman"/>
                <w:kern w:val="0"/>
                <w:sz w:val="16"/>
                <w:szCs w:val="16"/>
              </w:rPr>
              <w:t>071</w:t>
            </w:r>
          </w:p>
        </w:tc>
      </w:tr>
      <w:tr w:rsidR="000A118B" w:rsidRPr="00457D0C" w14:paraId="0BAABC69" w14:textId="77777777" w:rsidTr="00CB5EE2">
        <w:trPr>
          <w:jc w:val="center"/>
        </w:trPr>
        <w:tc>
          <w:tcPr>
            <w:tcW w:w="846" w:type="dxa"/>
            <w:vMerge/>
          </w:tcPr>
          <w:p w14:paraId="37A1CC4C"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5273E40"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816" w:type="dxa"/>
          </w:tcPr>
          <w:p w14:paraId="5D8BF16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9354.06</w:t>
            </w:r>
          </w:p>
        </w:tc>
        <w:tc>
          <w:tcPr>
            <w:tcW w:w="616" w:type="dxa"/>
          </w:tcPr>
          <w:p w14:paraId="5CB888DB"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8</w:t>
            </w:r>
            <w:r>
              <w:rPr>
                <w:rFonts w:ascii="Times New Roman" w:hAnsi="Times New Roman" w:cs="Times New Roman"/>
                <w:kern w:val="0"/>
                <w:sz w:val="16"/>
                <w:szCs w:val="16"/>
              </w:rPr>
              <w:t>294</w:t>
            </w:r>
          </w:p>
        </w:tc>
        <w:tc>
          <w:tcPr>
            <w:tcW w:w="411" w:type="dxa"/>
          </w:tcPr>
          <w:p w14:paraId="2E67193E" w14:textId="77777777" w:rsidR="000A118B" w:rsidRPr="00F16BA7"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444037A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F16BA7">
              <w:rPr>
                <w:rFonts w:ascii="Times New Roman" w:hAnsi="Times New Roman" w:cs="Times New Roman"/>
                <w:kern w:val="0"/>
                <w:sz w:val="16"/>
                <w:szCs w:val="16"/>
              </w:rPr>
              <w:t>3703.57</w:t>
            </w:r>
          </w:p>
        </w:tc>
        <w:tc>
          <w:tcPr>
            <w:tcW w:w="708" w:type="dxa"/>
          </w:tcPr>
          <w:p w14:paraId="6EA3596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2</w:t>
            </w:r>
            <w:r>
              <w:rPr>
                <w:rFonts w:ascii="Times New Roman" w:hAnsi="Times New Roman" w:cs="Times New Roman"/>
                <w:kern w:val="0"/>
                <w:sz w:val="16"/>
                <w:szCs w:val="16"/>
              </w:rPr>
              <w:t>872</w:t>
            </w:r>
          </w:p>
        </w:tc>
      </w:tr>
      <w:tr w:rsidR="000A118B" w:rsidRPr="00457D0C" w14:paraId="6C2873AF" w14:textId="77777777" w:rsidTr="00CB5EE2">
        <w:trPr>
          <w:jc w:val="center"/>
        </w:trPr>
        <w:tc>
          <w:tcPr>
            <w:tcW w:w="846" w:type="dxa"/>
            <w:vMerge/>
          </w:tcPr>
          <w:p w14:paraId="300ACDE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2989F4E1"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816" w:type="dxa"/>
          </w:tcPr>
          <w:p w14:paraId="2C842D0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6C61EF">
              <w:rPr>
                <w:rFonts w:ascii="Times New Roman" w:hAnsi="Times New Roman" w:cs="Times New Roman"/>
                <w:kern w:val="0"/>
                <w:sz w:val="16"/>
                <w:szCs w:val="16"/>
              </w:rPr>
              <w:t>9763.31</w:t>
            </w:r>
          </w:p>
        </w:tc>
        <w:tc>
          <w:tcPr>
            <w:tcW w:w="616" w:type="dxa"/>
          </w:tcPr>
          <w:p w14:paraId="65C08F2E" w14:textId="77777777" w:rsidR="000A118B" w:rsidRPr="00E33209" w:rsidRDefault="000A118B" w:rsidP="005E3D49">
            <w:pPr>
              <w:autoSpaceDE w:val="0"/>
              <w:autoSpaceDN w:val="0"/>
              <w:adjustRightInd w:val="0"/>
              <w:jc w:val="center"/>
              <w:rPr>
                <w:rFonts w:ascii="Times New Roman" w:hAnsi="Times New Roman" w:cs="Times New Roman"/>
                <w:kern w:val="0"/>
                <w:sz w:val="16"/>
                <w:szCs w:val="16"/>
              </w:rPr>
            </w:pPr>
            <w:r w:rsidRPr="006C61EF">
              <w:rPr>
                <w:rFonts w:ascii="Times New Roman" w:hAnsi="Times New Roman" w:cs="Times New Roman"/>
                <w:kern w:val="0"/>
                <w:sz w:val="16"/>
                <w:szCs w:val="16"/>
              </w:rPr>
              <w:t>8</w:t>
            </w:r>
            <w:r>
              <w:rPr>
                <w:rFonts w:ascii="Times New Roman" w:hAnsi="Times New Roman" w:cs="Times New Roman"/>
                <w:kern w:val="0"/>
                <w:sz w:val="16"/>
                <w:szCs w:val="16"/>
              </w:rPr>
              <w:t>357</w:t>
            </w:r>
          </w:p>
        </w:tc>
        <w:tc>
          <w:tcPr>
            <w:tcW w:w="411" w:type="dxa"/>
          </w:tcPr>
          <w:p w14:paraId="2741BA8B" w14:textId="77777777" w:rsidR="000A118B" w:rsidRPr="006C61EF"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F9E3061" w14:textId="77777777" w:rsidR="000A118B" w:rsidRPr="00BC0DE5" w:rsidRDefault="000A118B" w:rsidP="005E3D49">
            <w:pPr>
              <w:autoSpaceDE w:val="0"/>
              <w:autoSpaceDN w:val="0"/>
              <w:adjustRightInd w:val="0"/>
              <w:jc w:val="center"/>
              <w:rPr>
                <w:rFonts w:ascii="Times New Roman" w:hAnsi="Times New Roman" w:cs="Times New Roman"/>
                <w:kern w:val="0"/>
                <w:sz w:val="16"/>
                <w:szCs w:val="16"/>
              </w:rPr>
            </w:pPr>
            <w:r w:rsidRPr="006C61EF">
              <w:rPr>
                <w:rFonts w:ascii="Times New Roman" w:hAnsi="Times New Roman" w:cs="Times New Roman"/>
                <w:kern w:val="0"/>
                <w:sz w:val="16"/>
                <w:szCs w:val="16"/>
              </w:rPr>
              <w:t>3494.14</w:t>
            </w:r>
          </w:p>
        </w:tc>
        <w:tc>
          <w:tcPr>
            <w:tcW w:w="708" w:type="dxa"/>
          </w:tcPr>
          <w:p w14:paraId="12B2B07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3116</w:t>
            </w:r>
          </w:p>
        </w:tc>
      </w:tr>
      <w:tr w:rsidR="000A118B" w:rsidRPr="00457D0C" w14:paraId="160901F6" w14:textId="77777777" w:rsidTr="00CB5EE2">
        <w:trPr>
          <w:jc w:val="center"/>
        </w:trPr>
        <w:tc>
          <w:tcPr>
            <w:tcW w:w="846" w:type="dxa"/>
            <w:vMerge/>
          </w:tcPr>
          <w:p w14:paraId="66EAF21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E563D6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816" w:type="dxa"/>
          </w:tcPr>
          <w:p w14:paraId="2D7DE16C" w14:textId="77777777" w:rsidR="000A118B" w:rsidRPr="00E61E39"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10082.63</w:t>
            </w:r>
          </w:p>
        </w:tc>
        <w:tc>
          <w:tcPr>
            <w:tcW w:w="616" w:type="dxa"/>
          </w:tcPr>
          <w:p w14:paraId="513DB9A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326</w:t>
            </w:r>
          </w:p>
        </w:tc>
        <w:tc>
          <w:tcPr>
            <w:tcW w:w="411" w:type="dxa"/>
          </w:tcPr>
          <w:p w14:paraId="48076E0B" w14:textId="77777777" w:rsidR="000A118B" w:rsidRPr="003C69EF"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60156EF1"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3557.12</w:t>
            </w:r>
          </w:p>
        </w:tc>
        <w:tc>
          <w:tcPr>
            <w:tcW w:w="708" w:type="dxa"/>
          </w:tcPr>
          <w:p w14:paraId="314DF050" w14:textId="77777777" w:rsidR="000A118B" w:rsidRPr="006F606A"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2997</w:t>
            </w:r>
          </w:p>
        </w:tc>
      </w:tr>
      <w:tr w:rsidR="000A118B" w:rsidRPr="00457D0C" w14:paraId="5157E72A" w14:textId="77777777" w:rsidTr="00CB5EE2">
        <w:trPr>
          <w:jc w:val="center"/>
        </w:trPr>
        <w:tc>
          <w:tcPr>
            <w:tcW w:w="846" w:type="dxa"/>
            <w:vMerge/>
          </w:tcPr>
          <w:p w14:paraId="729CE61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08353677"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816" w:type="dxa"/>
          </w:tcPr>
          <w:p w14:paraId="7C7728C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10746.98</w:t>
            </w:r>
          </w:p>
        </w:tc>
        <w:tc>
          <w:tcPr>
            <w:tcW w:w="616" w:type="dxa"/>
          </w:tcPr>
          <w:p w14:paraId="02653BC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9</w:t>
            </w:r>
            <w:r>
              <w:rPr>
                <w:rFonts w:ascii="Times New Roman" w:hAnsi="Times New Roman" w:cs="Times New Roman"/>
                <w:kern w:val="0"/>
                <w:sz w:val="16"/>
                <w:szCs w:val="16"/>
              </w:rPr>
              <w:t>468</w:t>
            </w:r>
          </w:p>
        </w:tc>
        <w:tc>
          <w:tcPr>
            <w:tcW w:w="411" w:type="dxa"/>
          </w:tcPr>
          <w:p w14:paraId="00B42714" w14:textId="77777777" w:rsidR="000A118B" w:rsidRPr="0074083E"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A4BEA8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3894.4</w:t>
            </w:r>
          </w:p>
        </w:tc>
        <w:tc>
          <w:tcPr>
            <w:tcW w:w="708" w:type="dxa"/>
          </w:tcPr>
          <w:p w14:paraId="6D723493"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74083E">
              <w:rPr>
                <w:rFonts w:ascii="Times New Roman" w:hAnsi="Times New Roman" w:cs="Times New Roman"/>
                <w:kern w:val="0"/>
                <w:sz w:val="16"/>
                <w:szCs w:val="16"/>
              </w:rPr>
              <w:t>3</w:t>
            </w:r>
            <w:r>
              <w:rPr>
                <w:rFonts w:ascii="Times New Roman" w:hAnsi="Times New Roman" w:cs="Times New Roman"/>
                <w:kern w:val="0"/>
                <w:sz w:val="16"/>
                <w:szCs w:val="16"/>
              </w:rPr>
              <w:t>374</w:t>
            </w:r>
          </w:p>
        </w:tc>
      </w:tr>
      <w:tr w:rsidR="000A118B" w:rsidRPr="00457D0C" w14:paraId="4D57388A" w14:textId="77777777" w:rsidTr="00CB5EE2">
        <w:trPr>
          <w:jc w:val="center"/>
        </w:trPr>
        <w:tc>
          <w:tcPr>
            <w:tcW w:w="846" w:type="dxa"/>
            <w:vMerge/>
          </w:tcPr>
          <w:p w14:paraId="344C1AB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66AA8E6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816" w:type="dxa"/>
          </w:tcPr>
          <w:p w14:paraId="382561F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9631.58</w:t>
            </w:r>
          </w:p>
        </w:tc>
        <w:tc>
          <w:tcPr>
            <w:tcW w:w="616" w:type="dxa"/>
          </w:tcPr>
          <w:p w14:paraId="0D2C90E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8</w:t>
            </w:r>
            <w:r>
              <w:rPr>
                <w:rFonts w:ascii="Times New Roman" w:hAnsi="Times New Roman" w:cs="Times New Roman"/>
                <w:kern w:val="0"/>
                <w:sz w:val="16"/>
                <w:szCs w:val="16"/>
              </w:rPr>
              <w:t>986</w:t>
            </w:r>
          </w:p>
        </w:tc>
        <w:tc>
          <w:tcPr>
            <w:tcW w:w="411" w:type="dxa"/>
          </w:tcPr>
          <w:p w14:paraId="01BEF882" w14:textId="77777777" w:rsidR="000A118B" w:rsidRPr="00B17752"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165054D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3768.66</w:t>
            </w:r>
          </w:p>
        </w:tc>
        <w:tc>
          <w:tcPr>
            <w:tcW w:w="708" w:type="dxa"/>
          </w:tcPr>
          <w:p w14:paraId="22D480A0"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346</w:t>
            </w:r>
          </w:p>
        </w:tc>
      </w:tr>
      <w:tr w:rsidR="000A118B" w:rsidRPr="00457D0C" w14:paraId="05DD70C3" w14:textId="77777777" w:rsidTr="00CB5EE2">
        <w:trPr>
          <w:jc w:val="center"/>
        </w:trPr>
        <w:tc>
          <w:tcPr>
            <w:tcW w:w="846" w:type="dxa"/>
            <w:vMerge/>
            <w:tcBorders>
              <w:bottom w:val="single" w:sz="4" w:space="0" w:color="auto"/>
            </w:tcBorders>
          </w:tcPr>
          <w:p w14:paraId="2620EBB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4" w:space="0" w:color="auto"/>
            </w:tcBorders>
          </w:tcPr>
          <w:p w14:paraId="580070D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EDAS</w:t>
            </w:r>
          </w:p>
        </w:tc>
        <w:tc>
          <w:tcPr>
            <w:tcW w:w="816" w:type="dxa"/>
            <w:tcBorders>
              <w:bottom w:val="single" w:sz="4" w:space="0" w:color="auto"/>
            </w:tcBorders>
          </w:tcPr>
          <w:p w14:paraId="23F52D37" w14:textId="77777777" w:rsidR="000A118B" w:rsidRPr="00FD1C68" w:rsidRDefault="000A118B" w:rsidP="005E3D49">
            <w:pPr>
              <w:autoSpaceDE w:val="0"/>
              <w:autoSpaceDN w:val="0"/>
              <w:adjustRightInd w:val="0"/>
              <w:jc w:val="center"/>
              <w:rPr>
                <w:rFonts w:ascii="Times New Roman" w:hAnsi="Times New Roman" w:cs="Times New Roman"/>
                <w:b/>
                <w:bCs/>
                <w:kern w:val="0"/>
                <w:sz w:val="16"/>
                <w:szCs w:val="16"/>
              </w:rPr>
            </w:pPr>
            <w:r w:rsidRPr="006F606A">
              <w:rPr>
                <w:rFonts w:ascii="Times New Roman" w:hAnsi="Times New Roman" w:cs="Times New Roman"/>
                <w:b/>
                <w:bCs/>
                <w:kern w:val="0"/>
                <w:sz w:val="16"/>
                <w:szCs w:val="16"/>
              </w:rPr>
              <w:t>8908.30</w:t>
            </w:r>
          </w:p>
        </w:tc>
        <w:tc>
          <w:tcPr>
            <w:tcW w:w="616" w:type="dxa"/>
            <w:tcBorders>
              <w:bottom w:val="single" w:sz="4" w:space="0" w:color="auto"/>
            </w:tcBorders>
          </w:tcPr>
          <w:p w14:paraId="0FD4534D" w14:textId="77777777" w:rsidR="000A118B" w:rsidRPr="00E33209" w:rsidRDefault="000A118B" w:rsidP="005E3D49">
            <w:pPr>
              <w:autoSpaceDE w:val="0"/>
              <w:autoSpaceDN w:val="0"/>
              <w:adjustRightInd w:val="0"/>
              <w:jc w:val="center"/>
              <w:rPr>
                <w:rFonts w:ascii="Times New Roman" w:hAnsi="Times New Roman" w:cs="Times New Roman"/>
                <w:b/>
                <w:bCs/>
                <w:kern w:val="0"/>
                <w:sz w:val="16"/>
                <w:szCs w:val="16"/>
              </w:rPr>
            </w:pPr>
            <w:r>
              <w:rPr>
                <w:rFonts w:ascii="Times New Roman" w:hAnsi="Times New Roman" w:cs="Times New Roman"/>
                <w:b/>
                <w:bCs/>
                <w:kern w:val="0"/>
                <w:sz w:val="16"/>
                <w:szCs w:val="16"/>
              </w:rPr>
              <w:t>7670</w:t>
            </w:r>
          </w:p>
        </w:tc>
        <w:tc>
          <w:tcPr>
            <w:tcW w:w="411" w:type="dxa"/>
            <w:tcBorders>
              <w:bottom w:val="single" w:sz="4" w:space="0" w:color="auto"/>
            </w:tcBorders>
          </w:tcPr>
          <w:p w14:paraId="5F8C6CEA" w14:textId="77777777" w:rsidR="000A118B" w:rsidRPr="006F606A"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Borders>
              <w:bottom w:val="single" w:sz="4" w:space="0" w:color="auto"/>
            </w:tcBorders>
          </w:tcPr>
          <w:p w14:paraId="293B32D6" w14:textId="77777777" w:rsidR="000A118B" w:rsidRPr="00BC0DE5" w:rsidRDefault="000A118B" w:rsidP="005E3D49">
            <w:pPr>
              <w:autoSpaceDE w:val="0"/>
              <w:autoSpaceDN w:val="0"/>
              <w:adjustRightInd w:val="0"/>
              <w:jc w:val="center"/>
              <w:rPr>
                <w:rFonts w:ascii="Times New Roman" w:hAnsi="Times New Roman" w:cs="Times New Roman"/>
                <w:b/>
                <w:bCs/>
                <w:kern w:val="0"/>
                <w:sz w:val="16"/>
                <w:szCs w:val="16"/>
              </w:rPr>
            </w:pPr>
            <w:r w:rsidRPr="006F606A">
              <w:rPr>
                <w:rFonts w:ascii="Times New Roman" w:hAnsi="Times New Roman" w:cs="Times New Roman"/>
                <w:b/>
                <w:bCs/>
                <w:kern w:val="0"/>
                <w:sz w:val="16"/>
                <w:szCs w:val="16"/>
              </w:rPr>
              <w:t>3186.0</w:t>
            </w:r>
          </w:p>
        </w:tc>
        <w:tc>
          <w:tcPr>
            <w:tcW w:w="708" w:type="dxa"/>
            <w:tcBorders>
              <w:bottom w:val="single" w:sz="4" w:space="0" w:color="auto"/>
            </w:tcBorders>
          </w:tcPr>
          <w:p w14:paraId="5F1A0FCF" w14:textId="77777777" w:rsidR="000A118B" w:rsidRPr="006F606A" w:rsidRDefault="000A118B" w:rsidP="005E3D49">
            <w:pPr>
              <w:autoSpaceDE w:val="0"/>
              <w:autoSpaceDN w:val="0"/>
              <w:adjustRightInd w:val="0"/>
              <w:jc w:val="center"/>
              <w:rPr>
                <w:rFonts w:ascii="Times New Roman" w:hAnsi="Times New Roman" w:cs="Times New Roman"/>
                <w:b/>
                <w:bCs/>
                <w:kern w:val="0"/>
                <w:sz w:val="16"/>
                <w:szCs w:val="16"/>
              </w:rPr>
            </w:pPr>
            <w:r w:rsidRPr="008F6B2E">
              <w:rPr>
                <w:rFonts w:ascii="Times New Roman" w:hAnsi="Times New Roman" w:cs="Times New Roman"/>
                <w:b/>
                <w:bCs/>
                <w:kern w:val="0"/>
                <w:sz w:val="16"/>
                <w:szCs w:val="16"/>
              </w:rPr>
              <w:t>2769</w:t>
            </w:r>
          </w:p>
        </w:tc>
      </w:tr>
      <w:tr w:rsidR="000A118B" w:rsidRPr="00457D0C" w14:paraId="1BB5D5D3" w14:textId="77777777" w:rsidTr="00CB5EE2">
        <w:trPr>
          <w:jc w:val="center"/>
        </w:trPr>
        <w:tc>
          <w:tcPr>
            <w:tcW w:w="846" w:type="dxa"/>
            <w:vMerge w:val="restart"/>
            <w:tcBorders>
              <w:top w:val="single" w:sz="4" w:space="0" w:color="auto"/>
              <w:bottom w:val="single" w:sz="12" w:space="0" w:color="auto"/>
            </w:tcBorders>
          </w:tcPr>
          <w:p w14:paraId="1B3BA64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50S50</w:t>
            </w:r>
          </w:p>
        </w:tc>
        <w:tc>
          <w:tcPr>
            <w:tcW w:w="850" w:type="dxa"/>
            <w:tcBorders>
              <w:top w:val="single" w:sz="4" w:space="0" w:color="auto"/>
            </w:tcBorders>
          </w:tcPr>
          <w:p w14:paraId="5A66EFE5"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F</w:t>
            </w:r>
            <w:r>
              <w:rPr>
                <w:rFonts w:ascii="Times New Roman" w:hAnsi="Times New Roman" w:cs="Times New Roman"/>
                <w:kern w:val="0"/>
                <w:sz w:val="16"/>
                <w:szCs w:val="16"/>
              </w:rPr>
              <w:t>CFS</w:t>
            </w:r>
          </w:p>
        </w:tc>
        <w:tc>
          <w:tcPr>
            <w:tcW w:w="816" w:type="dxa"/>
            <w:tcBorders>
              <w:top w:val="single" w:sz="4" w:space="0" w:color="auto"/>
            </w:tcBorders>
          </w:tcPr>
          <w:p w14:paraId="3A0E18E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3667</w:t>
            </w:r>
          </w:p>
        </w:tc>
        <w:tc>
          <w:tcPr>
            <w:tcW w:w="616" w:type="dxa"/>
            <w:tcBorders>
              <w:top w:val="single" w:sz="4" w:space="0" w:color="auto"/>
            </w:tcBorders>
          </w:tcPr>
          <w:p w14:paraId="49DF3C2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1</w:t>
            </w:r>
            <w:r>
              <w:rPr>
                <w:rFonts w:ascii="Times New Roman" w:hAnsi="Times New Roman" w:cs="Times New Roman"/>
                <w:kern w:val="0"/>
                <w:sz w:val="16"/>
                <w:szCs w:val="16"/>
              </w:rPr>
              <w:t>3667</w:t>
            </w:r>
          </w:p>
        </w:tc>
        <w:tc>
          <w:tcPr>
            <w:tcW w:w="411" w:type="dxa"/>
            <w:tcBorders>
              <w:top w:val="single" w:sz="4" w:space="0" w:color="auto"/>
            </w:tcBorders>
          </w:tcPr>
          <w:p w14:paraId="141367E8" w14:textId="77777777" w:rsidR="000A118B"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Borders>
              <w:top w:val="single" w:sz="4" w:space="0" w:color="auto"/>
            </w:tcBorders>
          </w:tcPr>
          <w:p w14:paraId="4785EA8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889</w:t>
            </w:r>
          </w:p>
        </w:tc>
        <w:tc>
          <w:tcPr>
            <w:tcW w:w="708" w:type="dxa"/>
            <w:tcBorders>
              <w:top w:val="single" w:sz="4" w:space="0" w:color="auto"/>
            </w:tcBorders>
          </w:tcPr>
          <w:p w14:paraId="7783F0B2"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Pr>
                <w:rFonts w:ascii="Times New Roman" w:hAnsi="Times New Roman" w:cs="Times New Roman"/>
                <w:kern w:val="0"/>
                <w:sz w:val="16"/>
                <w:szCs w:val="16"/>
              </w:rPr>
              <w:t>889</w:t>
            </w:r>
          </w:p>
        </w:tc>
      </w:tr>
      <w:tr w:rsidR="000A118B" w:rsidRPr="00457D0C" w14:paraId="58882ACD" w14:textId="77777777" w:rsidTr="00CB5EE2">
        <w:trPr>
          <w:jc w:val="center"/>
        </w:trPr>
        <w:tc>
          <w:tcPr>
            <w:tcW w:w="846" w:type="dxa"/>
            <w:vMerge/>
            <w:tcBorders>
              <w:bottom w:val="single" w:sz="12" w:space="0" w:color="auto"/>
            </w:tcBorders>
          </w:tcPr>
          <w:p w14:paraId="29D8CE8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7D78DB53"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w:t>
            </w:r>
            <w:r>
              <w:rPr>
                <w:rFonts w:ascii="Times New Roman" w:hAnsi="Times New Roman" w:cs="Times New Roman"/>
                <w:kern w:val="0"/>
                <w:sz w:val="16"/>
                <w:szCs w:val="16"/>
              </w:rPr>
              <w:t>SGA</w:t>
            </w:r>
            <w:r>
              <w:rPr>
                <w:rFonts w:ascii="Times New Roman" w:hAnsi="Times New Roman" w:cs="Times New Roman" w:hint="eastAsia"/>
                <w:kern w:val="0"/>
                <w:sz w:val="16"/>
                <w:szCs w:val="16"/>
              </w:rPr>
              <w:t>Ⅱ</w:t>
            </w:r>
          </w:p>
        </w:tc>
        <w:tc>
          <w:tcPr>
            <w:tcW w:w="816" w:type="dxa"/>
          </w:tcPr>
          <w:p w14:paraId="2082F2C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017D1">
              <w:rPr>
                <w:rFonts w:ascii="Times New Roman" w:hAnsi="Times New Roman" w:cs="Times New Roman"/>
                <w:kern w:val="0"/>
                <w:sz w:val="16"/>
                <w:szCs w:val="16"/>
              </w:rPr>
              <w:t>9633.69</w:t>
            </w:r>
          </w:p>
        </w:tc>
        <w:tc>
          <w:tcPr>
            <w:tcW w:w="616" w:type="dxa"/>
          </w:tcPr>
          <w:p w14:paraId="5AA82D8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017D1">
              <w:rPr>
                <w:rFonts w:ascii="Times New Roman" w:hAnsi="Times New Roman" w:cs="Times New Roman"/>
                <w:kern w:val="0"/>
                <w:sz w:val="16"/>
                <w:szCs w:val="16"/>
              </w:rPr>
              <w:t>8845</w:t>
            </w:r>
          </w:p>
        </w:tc>
        <w:tc>
          <w:tcPr>
            <w:tcW w:w="411" w:type="dxa"/>
          </w:tcPr>
          <w:p w14:paraId="00E79C91" w14:textId="77777777" w:rsidR="000A118B" w:rsidRPr="00C017D1"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06E183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017D1">
              <w:rPr>
                <w:rFonts w:ascii="Times New Roman" w:hAnsi="Times New Roman" w:cs="Times New Roman"/>
                <w:kern w:val="0"/>
                <w:sz w:val="16"/>
                <w:szCs w:val="16"/>
              </w:rPr>
              <w:t>3244.69</w:t>
            </w:r>
          </w:p>
        </w:tc>
        <w:tc>
          <w:tcPr>
            <w:tcW w:w="708" w:type="dxa"/>
          </w:tcPr>
          <w:p w14:paraId="2AA35F3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C017D1">
              <w:rPr>
                <w:rFonts w:ascii="Times New Roman" w:hAnsi="Times New Roman" w:cs="Times New Roman"/>
                <w:kern w:val="0"/>
                <w:sz w:val="16"/>
                <w:szCs w:val="16"/>
              </w:rPr>
              <w:t>2789</w:t>
            </w:r>
          </w:p>
        </w:tc>
      </w:tr>
      <w:tr w:rsidR="000A118B" w:rsidRPr="00457D0C" w14:paraId="707A7CF5" w14:textId="77777777" w:rsidTr="00CB5EE2">
        <w:trPr>
          <w:jc w:val="center"/>
        </w:trPr>
        <w:tc>
          <w:tcPr>
            <w:tcW w:w="846" w:type="dxa"/>
            <w:vMerge/>
            <w:tcBorders>
              <w:bottom w:val="single" w:sz="12" w:space="0" w:color="auto"/>
            </w:tcBorders>
          </w:tcPr>
          <w:p w14:paraId="7ADEDD4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52DCC337"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NSGA</w:t>
            </w:r>
            <w:r>
              <w:rPr>
                <w:rFonts w:ascii="Times New Roman" w:hAnsi="Times New Roman" w:cs="Times New Roman" w:hint="eastAsia"/>
                <w:kern w:val="0"/>
                <w:sz w:val="16"/>
                <w:szCs w:val="16"/>
              </w:rPr>
              <w:t>Ⅲ</w:t>
            </w:r>
          </w:p>
        </w:tc>
        <w:tc>
          <w:tcPr>
            <w:tcW w:w="816" w:type="dxa"/>
          </w:tcPr>
          <w:p w14:paraId="7A39F2B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6C61EF">
              <w:rPr>
                <w:rFonts w:ascii="Times New Roman" w:hAnsi="Times New Roman" w:cs="Times New Roman"/>
                <w:kern w:val="0"/>
                <w:sz w:val="16"/>
                <w:szCs w:val="16"/>
              </w:rPr>
              <w:t>10771.40</w:t>
            </w:r>
          </w:p>
        </w:tc>
        <w:tc>
          <w:tcPr>
            <w:tcW w:w="616" w:type="dxa"/>
          </w:tcPr>
          <w:p w14:paraId="1C21393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9216</w:t>
            </w:r>
          </w:p>
        </w:tc>
        <w:tc>
          <w:tcPr>
            <w:tcW w:w="411" w:type="dxa"/>
          </w:tcPr>
          <w:p w14:paraId="419D9C39" w14:textId="77777777" w:rsidR="000A118B" w:rsidRPr="00BA4307"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567EFFFC" w14:textId="77777777" w:rsidR="000A118B" w:rsidRPr="00482985" w:rsidRDefault="000A118B" w:rsidP="005E3D49">
            <w:pPr>
              <w:autoSpaceDE w:val="0"/>
              <w:autoSpaceDN w:val="0"/>
              <w:adjustRightInd w:val="0"/>
              <w:jc w:val="center"/>
              <w:rPr>
                <w:rFonts w:ascii="Times New Roman" w:hAnsi="Times New Roman" w:cs="Times New Roman"/>
                <w:kern w:val="0"/>
                <w:sz w:val="16"/>
                <w:szCs w:val="16"/>
              </w:rPr>
            </w:pPr>
            <w:r w:rsidRPr="00BA4307">
              <w:rPr>
                <w:rFonts w:ascii="Times New Roman" w:hAnsi="Times New Roman" w:cs="Times New Roman"/>
                <w:kern w:val="0"/>
                <w:sz w:val="16"/>
                <w:szCs w:val="16"/>
              </w:rPr>
              <w:t>3206.0</w:t>
            </w:r>
          </w:p>
        </w:tc>
        <w:tc>
          <w:tcPr>
            <w:tcW w:w="708" w:type="dxa"/>
          </w:tcPr>
          <w:p w14:paraId="612F591C" w14:textId="77777777" w:rsidR="000A118B" w:rsidRPr="0088631D" w:rsidRDefault="000A118B" w:rsidP="005E3D49">
            <w:pPr>
              <w:autoSpaceDE w:val="0"/>
              <w:autoSpaceDN w:val="0"/>
              <w:adjustRightInd w:val="0"/>
              <w:jc w:val="center"/>
              <w:rPr>
                <w:rFonts w:ascii="Times New Roman" w:hAnsi="Times New Roman" w:cs="Times New Roman"/>
                <w:kern w:val="0"/>
                <w:sz w:val="16"/>
                <w:szCs w:val="16"/>
              </w:rPr>
            </w:pPr>
            <w:r w:rsidRPr="0088631D">
              <w:rPr>
                <w:rFonts w:ascii="Times New Roman" w:hAnsi="Times New Roman" w:cs="Times New Roman"/>
                <w:kern w:val="0"/>
                <w:sz w:val="16"/>
                <w:szCs w:val="16"/>
              </w:rPr>
              <w:t>2757</w:t>
            </w:r>
          </w:p>
        </w:tc>
      </w:tr>
      <w:tr w:rsidR="000A118B" w:rsidRPr="00457D0C" w14:paraId="7E56E20D" w14:textId="77777777" w:rsidTr="00CB5EE2">
        <w:trPr>
          <w:jc w:val="center"/>
        </w:trPr>
        <w:tc>
          <w:tcPr>
            <w:tcW w:w="846" w:type="dxa"/>
            <w:vMerge/>
            <w:tcBorders>
              <w:bottom w:val="single" w:sz="12" w:space="0" w:color="auto"/>
            </w:tcBorders>
          </w:tcPr>
          <w:p w14:paraId="2618B186"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1C5F3886"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RVEA</w:t>
            </w:r>
          </w:p>
        </w:tc>
        <w:tc>
          <w:tcPr>
            <w:tcW w:w="816" w:type="dxa"/>
          </w:tcPr>
          <w:p w14:paraId="0C08342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10396.41</w:t>
            </w:r>
          </w:p>
        </w:tc>
        <w:tc>
          <w:tcPr>
            <w:tcW w:w="616" w:type="dxa"/>
          </w:tcPr>
          <w:p w14:paraId="31C5EDAD" w14:textId="77777777" w:rsidR="000A118B" w:rsidRPr="00E61E39"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9087</w:t>
            </w:r>
          </w:p>
        </w:tc>
        <w:tc>
          <w:tcPr>
            <w:tcW w:w="411" w:type="dxa"/>
          </w:tcPr>
          <w:p w14:paraId="113BC517" w14:textId="77777777" w:rsidR="000A118B" w:rsidRPr="003C69EF"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3D04C28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3340.3</w:t>
            </w:r>
          </w:p>
        </w:tc>
        <w:tc>
          <w:tcPr>
            <w:tcW w:w="708" w:type="dxa"/>
          </w:tcPr>
          <w:p w14:paraId="7AA746DF"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3C69EF">
              <w:rPr>
                <w:rFonts w:ascii="Times New Roman" w:hAnsi="Times New Roman" w:cs="Times New Roman"/>
                <w:kern w:val="0"/>
                <w:sz w:val="16"/>
                <w:szCs w:val="16"/>
              </w:rPr>
              <w:t>2990</w:t>
            </w:r>
          </w:p>
        </w:tc>
      </w:tr>
      <w:tr w:rsidR="000A118B" w:rsidRPr="00457D0C" w14:paraId="5805213C" w14:textId="77777777" w:rsidTr="00CB5EE2">
        <w:trPr>
          <w:jc w:val="center"/>
        </w:trPr>
        <w:tc>
          <w:tcPr>
            <w:tcW w:w="846" w:type="dxa"/>
            <w:vMerge/>
            <w:tcBorders>
              <w:bottom w:val="single" w:sz="12" w:space="0" w:color="auto"/>
            </w:tcBorders>
          </w:tcPr>
          <w:p w14:paraId="662B157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1DE3631B"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M</w:t>
            </w:r>
            <w:r>
              <w:rPr>
                <w:rFonts w:ascii="Times New Roman" w:hAnsi="Times New Roman" w:cs="Times New Roman"/>
                <w:kern w:val="0"/>
                <w:sz w:val="16"/>
                <w:szCs w:val="16"/>
              </w:rPr>
              <w:t>GPSO</w:t>
            </w:r>
          </w:p>
        </w:tc>
        <w:tc>
          <w:tcPr>
            <w:tcW w:w="816" w:type="dxa"/>
          </w:tcPr>
          <w:p w14:paraId="375DB35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D74DCE">
              <w:rPr>
                <w:rFonts w:ascii="Times New Roman" w:hAnsi="Times New Roman" w:cs="Times New Roman"/>
                <w:kern w:val="0"/>
                <w:sz w:val="16"/>
                <w:szCs w:val="16"/>
              </w:rPr>
              <w:t>11551.56</w:t>
            </w:r>
          </w:p>
        </w:tc>
        <w:tc>
          <w:tcPr>
            <w:tcW w:w="616" w:type="dxa"/>
          </w:tcPr>
          <w:p w14:paraId="20B6C53D"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D74DCE">
              <w:rPr>
                <w:rFonts w:ascii="Times New Roman" w:hAnsi="Times New Roman" w:cs="Times New Roman"/>
                <w:kern w:val="0"/>
                <w:sz w:val="16"/>
                <w:szCs w:val="16"/>
              </w:rPr>
              <w:t>10436</w:t>
            </w:r>
          </w:p>
        </w:tc>
        <w:tc>
          <w:tcPr>
            <w:tcW w:w="411" w:type="dxa"/>
          </w:tcPr>
          <w:p w14:paraId="1EB96F75" w14:textId="77777777" w:rsidR="000A118B" w:rsidRPr="00D74DCE"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4AF59B1E"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D74DCE">
              <w:rPr>
                <w:rFonts w:ascii="Times New Roman" w:hAnsi="Times New Roman" w:cs="Times New Roman"/>
                <w:kern w:val="0"/>
                <w:sz w:val="16"/>
                <w:szCs w:val="16"/>
              </w:rPr>
              <w:t>3844.71</w:t>
            </w:r>
          </w:p>
        </w:tc>
        <w:tc>
          <w:tcPr>
            <w:tcW w:w="708" w:type="dxa"/>
          </w:tcPr>
          <w:p w14:paraId="4B4CAFE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D74DCE">
              <w:rPr>
                <w:rFonts w:ascii="Times New Roman" w:hAnsi="Times New Roman" w:cs="Times New Roman"/>
                <w:kern w:val="0"/>
                <w:sz w:val="16"/>
                <w:szCs w:val="16"/>
              </w:rPr>
              <w:t>3424</w:t>
            </w:r>
          </w:p>
        </w:tc>
      </w:tr>
      <w:tr w:rsidR="000A118B" w:rsidRPr="00457D0C" w14:paraId="529C63A7" w14:textId="77777777" w:rsidTr="00CB5EE2">
        <w:trPr>
          <w:jc w:val="center"/>
        </w:trPr>
        <w:tc>
          <w:tcPr>
            <w:tcW w:w="846" w:type="dxa"/>
            <w:vMerge/>
            <w:tcBorders>
              <w:bottom w:val="single" w:sz="12" w:space="0" w:color="auto"/>
            </w:tcBorders>
          </w:tcPr>
          <w:p w14:paraId="57D8DF59"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Pr>
          <w:p w14:paraId="35FD5065"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kern w:val="0"/>
                <w:sz w:val="16"/>
                <w:szCs w:val="16"/>
              </w:rPr>
              <w:t>MEDA</w:t>
            </w:r>
          </w:p>
        </w:tc>
        <w:tc>
          <w:tcPr>
            <w:tcW w:w="816" w:type="dxa"/>
          </w:tcPr>
          <w:p w14:paraId="5201FE3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10481.68</w:t>
            </w:r>
          </w:p>
        </w:tc>
        <w:tc>
          <w:tcPr>
            <w:tcW w:w="616" w:type="dxa"/>
          </w:tcPr>
          <w:p w14:paraId="318287C8"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9602</w:t>
            </w:r>
          </w:p>
        </w:tc>
        <w:tc>
          <w:tcPr>
            <w:tcW w:w="411" w:type="dxa"/>
          </w:tcPr>
          <w:p w14:paraId="779FCA89" w14:textId="77777777" w:rsidR="000A118B" w:rsidRPr="00B17752" w:rsidRDefault="000A118B" w:rsidP="005E3D49">
            <w:pPr>
              <w:autoSpaceDE w:val="0"/>
              <w:autoSpaceDN w:val="0"/>
              <w:adjustRightInd w:val="0"/>
              <w:jc w:val="center"/>
              <w:rPr>
                <w:rFonts w:ascii="Times New Roman" w:hAnsi="Times New Roman" w:cs="Times New Roman"/>
                <w:kern w:val="0"/>
                <w:sz w:val="16"/>
                <w:szCs w:val="16"/>
              </w:rPr>
            </w:pPr>
          </w:p>
        </w:tc>
        <w:tc>
          <w:tcPr>
            <w:tcW w:w="851" w:type="dxa"/>
          </w:tcPr>
          <w:p w14:paraId="4829E387"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3863.71</w:t>
            </w:r>
          </w:p>
        </w:tc>
        <w:tc>
          <w:tcPr>
            <w:tcW w:w="708" w:type="dxa"/>
          </w:tcPr>
          <w:p w14:paraId="0A0A9254"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B17752">
              <w:rPr>
                <w:rFonts w:ascii="Times New Roman" w:hAnsi="Times New Roman" w:cs="Times New Roman"/>
                <w:kern w:val="0"/>
                <w:sz w:val="16"/>
                <w:szCs w:val="16"/>
              </w:rPr>
              <w:t>3452</w:t>
            </w:r>
          </w:p>
        </w:tc>
      </w:tr>
      <w:tr w:rsidR="000A118B" w:rsidRPr="00457D0C" w14:paraId="225F82EA" w14:textId="77777777" w:rsidTr="00CB5EE2">
        <w:trPr>
          <w:jc w:val="center"/>
        </w:trPr>
        <w:tc>
          <w:tcPr>
            <w:tcW w:w="846" w:type="dxa"/>
            <w:vMerge/>
            <w:tcBorders>
              <w:bottom w:val="single" w:sz="12" w:space="0" w:color="auto"/>
            </w:tcBorders>
          </w:tcPr>
          <w:p w14:paraId="54A7CDEA"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p>
        </w:tc>
        <w:tc>
          <w:tcPr>
            <w:tcW w:w="850" w:type="dxa"/>
            <w:tcBorders>
              <w:bottom w:val="single" w:sz="12" w:space="0" w:color="auto"/>
            </w:tcBorders>
          </w:tcPr>
          <w:p w14:paraId="44937874" w14:textId="77777777" w:rsidR="000A118B" w:rsidRDefault="000A118B" w:rsidP="005E3D49">
            <w:pPr>
              <w:autoSpaceDE w:val="0"/>
              <w:autoSpaceDN w:val="0"/>
              <w:adjustRightInd w:val="0"/>
              <w:jc w:val="center"/>
              <w:rPr>
                <w:rFonts w:ascii="Times New Roman" w:hAnsi="Times New Roman" w:cs="Times New Roman"/>
                <w:kern w:val="0"/>
                <w:sz w:val="16"/>
                <w:szCs w:val="16"/>
              </w:rPr>
            </w:pPr>
            <w:r>
              <w:rPr>
                <w:rFonts w:ascii="Times New Roman" w:hAnsi="Times New Roman" w:cs="Times New Roman" w:hint="eastAsia"/>
                <w:kern w:val="0"/>
                <w:sz w:val="16"/>
                <w:szCs w:val="16"/>
              </w:rPr>
              <w:t>K</w:t>
            </w:r>
            <w:r>
              <w:rPr>
                <w:rFonts w:ascii="Times New Roman" w:hAnsi="Times New Roman" w:cs="Times New Roman"/>
                <w:kern w:val="0"/>
                <w:sz w:val="16"/>
                <w:szCs w:val="16"/>
              </w:rPr>
              <w:t>EDAS</w:t>
            </w:r>
          </w:p>
        </w:tc>
        <w:tc>
          <w:tcPr>
            <w:tcW w:w="816" w:type="dxa"/>
            <w:tcBorders>
              <w:bottom w:val="single" w:sz="12" w:space="0" w:color="auto"/>
            </w:tcBorders>
          </w:tcPr>
          <w:p w14:paraId="6880C9F0" w14:textId="77777777" w:rsidR="000A118B" w:rsidRPr="000B3026" w:rsidRDefault="000A118B" w:rsidP="005E3D49">
            <w:pPr>
              <w:autoSpaceDE w:val="0"/>
              <w:autoSpaceDN w:val="0"/>
              <w:adjustRightInd w:val="0"/>
              <w:jc w:val="center"/>
              <w:rPr>
                <w:rFonts w:ascii="Times New Roman" w:hAnsi="Times New Roman" w:cs="Times New Roman"/>
                <w:b/>
                <w:bCs/>
                <w:kern w:val="0"/>
                <w:sz w:val="16"/>
                <w:szCs w:val="16"/>
              </w:rPr>
            </w:pPr>
            <w:r w:rsidRPr="008F6B2E">
              <w:rPr>
                <w:rFonts w:ascii="Times New Roman" w:hAnsi="Times New Roman" w:cs="Times New Roman"/>
                <w:b/>
                <w:bCs/>
                <w:kern w:val="0"/>
                <w:sz w:val="16"/>
                <w:szCs w:val="16"/>
              </w:rPr>
              <w:t>9103.56</w:t>
            </w:r>
          </w:p>
        </w:tc>
        <w:tc>
          <w:tcPr>
            <w:tcW w:w="616" w:type="dxa"/>
            <w:tcBorders>
              <w:bottom w:val="single" w:sz="12" w:space="0" w:color="auto"/>
            </w:tcBorders>
          </w:tcPr>
          <w:p w14:paraId="2FCFE730" w14:textId="77777777" w:rsidR="000A118B" w:rsidRPr="00F244CE" w:rsidRDefault="000A118B" w:rsidP="005E3D49">
            <w:pPr>
              <w:autoSpaceDE w:val="0"/>
              <w:autoSpaceDN w:val="0"/>
              <w:adjustRightInd w:val="0"/>
              <w:jc w:val="center"/>
              <w:rPr>
                <w:rFonts w:ascii="Times New Roman" w:hAnsi="Times New Roman" w:cs="Times New Roman"/>
                <w:b/>
                <w:bCs/>
                <w:kern w:val="0"/>
                <w:sz w:val="16"/>
                <w:szCs w:val="16"/>
              </w:rPr>
            </w:pPr>
            <w:r w:rsidRPr="008F6B2E">
              <w:rPr>
                <w:rFonts w:ascii="Times New Roman" w:hAnsi="Times New Roman" w:cs="Times New Roman"/>
                <w:b/>
                <w:bCs/>
                <w:kern w:val="0"/>
                <w:sz w:val="16"/>
                <w:szCs w:val="16"/>
              </w:rPr>
              <w:t>8761</w:t>
            </w:r>
          </w:p>
        </w:tc>
        <w:tc>
          <w:tcPr>
            <w:tcW w:w="411" w:type="dxa"/>
            <w:tcBorders>
              <w:bottom w:val="single" w:sz="12" w:space="0" w:color="auto"/>
            </w:tcBorders>
          </w:tcPr>
          <w:p w14:paraId="55E4DE99" w14:textId="77777777" w:rsidR="000A118B" w:rsidRPr="0088631D" w:rsidRDefault="000A118B" w:rsidP="005E3D49">
            <w:pPr>
              <w:autoSpaceDE w:val="0"/>
              <w:autoSpaceDN w:val="0"/>
              <w:adjustRightInd w:val="0"/>
              <w:jc w:val="center"/>
              <w:rPr>
                <w:rFonts w:ascii="Times New Roman" w:hAnsi="Times New Roman" w:cs="Times New Roman"/>
                <w:b/>
                <w:bCs/>
                <w:kern w:val="0"/>
                <w:sz w:val="16"/>
                <w:szCs w:val="16"/>
              </w:rPr>
            </w:pPr>
          </w:p>
        </w:tc>
        <w:tc>
          <w:tcPr>
            <w:tcW w:w="851" w:type="dxa"/>
            <w:tcBorders>
              <w:bottom w:val="single" w:sz="12" w:space="0" w:color="auto"/>
            </w:tcBorders>
          </w:tcPr>
          <w:p w14:paraId="483C7C55" w14:textId="77777777" w:rsidR="000A118B" w:rsidRPr="00457D0C" w:rsidRDefault="000A118B" w:rsidP="005E3D49">
            <w:pPr>
              <w:autoSpaceDE w:val="0"/>
              <w:autoSpaceDN w:val="0"/>
              <w:adjustRightInd w:val="0"/>
              <w:jc w:val="center"/>
              <w:rPr>
                <w:rFonts w:ascii="Times New Roman" w:hAnsi="Times New Roman" w:cs="Times New Roman"/>
                <w:kern w:val="0"/>
                <w:sz w:val="16"/>
                <w:szCs w:val="16"/>
              </w:rPr>
            </w:pPr>
            <w:r w:rsidRPr="0088631D">
              <w:rPr>
                <w:rFonts w:ascii="Times New Roman" w:hAnsi="Times New Roman" w:cs="Times New Roman"/>
                <w:b/>
                <w:bCs/>
                <w:kern w:val="0"/>
                <w:sz w:val="16"/>
                <w:szCs w:val="16"/>
              </w:rPr>
              <w:t>2906.0</w:t>
            </w:r>
          </w:p>
        </w:tc>
        <w:tc>
          <w:tcPr>
            <w:tcW w:w="708" w:type="dxa"/>
            <w:tcBorders>
              <w:bottom w:val="single" w:sz="12" w:space="0" w:color="auto"/>
            </w:tcBorders>
          </w:tcPr>
          <w:p w14:paraId="537AA02B" w14:textId="77777777" w:rsidR="000A118B" w:rsidRPr="0088631D" w:rsidRDefault="000A118B" w:rsidP="005E3D49">
            <w:pPr>
              <w:autoSpaceDE w:val="0"/>
              <w:autoSpaceDN w:val="0"/>
              <w:adjustRightInd w:val="0"/>
              <w:jc w:val="center"/>
              <w:rPr>
                <w:rFonts w:ascii="Times New Roman" w:hAnsi="Times New Roman" w:cs="Times New Roman"/>
                <w:b/>
                <w:bCs/>
                <w:kern w:val="0"/>
                <w:sz w:val="16"/>
                <w:szCs w:val="16"/>
              </w:rPr>
            </w:pPr>
            <w:r w:rsidRPr="0088631D">
              <w:rPr>
                <w:rFonts w:ascii="Times New Roman" w:hAnsi="Times New Roman" w:cs="Times New Roman"/>
                <w:b/>
                <w:bCs/>
                <w:kern w:val="0"/>
                <w:sz w:val="16"/>
                <w:szCs w:val="16"/>
              </w:rPr>
              <w:t>2714</w:t>
            </w:r>
          </w:p>
        </w:tc>
      </w:tr>
    </w:tbl>
    <w:p w14:paraId="0734E92A" w14:textId="3A155528" w:rsidR="00236D52" w:rsidRPr="00D83F77" w:rsidRDefault="00D83F77" w:rsidP="00236D52">
      <w:pPr>
        <w:rPr>
          <w:rFonts w:ascii="Times New Roman" w:hAnsi="Times New Roman" w:cs="Times New Roman"/>
          <w:sz w:val="16"/>
          <w:szCs w:val="16"/>
        </w:rPr>
      </w:pPr>
      <w:r w:rsidRPr="00D83F77">
        <w:rPr>
          <w:rFonts w:ascii="Times New Roman" w:hAnsi="Times New Roman" w:cs="Times New Roman"/>
          <w:sz w:val="16"/>
          <w:szCs w:val="16"/>
        </w:rPr>
        <w:t xml:space="preserve">                 </w:t>
      </w:r>
      <w:r w:rsidR="00E663A5" w:rsidRPr="00E663A5">
        <w:rPr>
          <w:rFonts w:ascii="Times New Roman" w:hAnsi="Times New Roman" w:cs="Times New Roman"/>
          <w:sz w:val="16"/>
          <w:szCs w:val="16"/>
        </w:rPr>
        <w:t xml:space="preserve">   </w:t>
      </w:r>
      <w:r w:rsidR="004F05BA" w:rsidRPr="004F05BA">
        <w:rPr>
          <w:rFonts w:ascii="Times New Roman" w:hAnsi="Times New Roman" w:cs="Times New Roman"/>
          <w:sz w:val="16"/>
          <w:szCs w:val="16"/>
        </w:rPr>
        <w:t xml:space="preserve">       </w:t>
      </w:r>
      <w:r w:rsidR="00E663A5" w:rsidRPr="00E663A5">
        <w:rPr>
          <w:rFonts w:ascii="Times New Roman" w:hAnsi="Times New Roman" w:cs="Times New Roman"/>
          <w:sz w:val="16"/>
          <w:szCs w:val="16"/>
        </w:rPr>
        <w:t xml:space="preserve">      </w:t>
      </w:r>
      <w:r w:rsidRPr="00D83F77">
        <w:rPr>
          <w:rFonts w:ascii="Times New Roman" w:hAnsi="Times New Roman" w:cs="Times New Roman"/>
          <w:sz w:val="16"/>
          <w:szCs w:val="16"/>
        </w:rPr>
        <w:t xml:space="preserve">   </w:t>
      </w:r>
      <w:r w:rsidR="004F05BA" w:rsidRPr="004F05BA">
        <w:rPr>
          <w:rFonts w:ascii="Times New Roman" w:hAnsi="Times New Roman" w:cs="Times New Roman"/>
          <w:sz w:val="16"/>
          <w:szCs w:val="16"/>
        </w:rPr>
        <w:t xml:space="preserve">  </w:t>
      </w:r>
      <w:r w:rsidR="00CF7310" w:rsidRPr="00CF7310">
        <w:rPr>
          <w:rFonts w:ascii="Times New Roman" w:hAnsi="Times New Roman" w:cs="Times New Roman"/>
          <w:sz w:val="16"/>
          <w:szCs w:val="16"/>
        </w:rPr>
        <w:t xml:space="preserve">     </w:t>
      </w:r>
      <w:r w:rsidR="004F05BA" w:rsidRPr="004F05BA">
        <w:rPr>
          <w:rFonts w:ascii="Times New Roman" w:hAnsi="Times New Roman" w:cs="Times New Roman"/>
          <w:sz w:val="16"/>
          <w:szCs w:val="16"/>
        </w:rPr>
        <w:t xml:space="preserve">  </w:t>
      </w:r>
      <w:r w:rsidRPr="00D83F77">
        <w:rPr>
          <w:rFonts w:ascii="Times New Roman" w:hAnsi="Times New Roman" w:cs="Times New Roman"/>
          <w:sz w:val="16"/>
          <w:szCs w:val="16"/>
        </w:rPr>
        <w:t xml:space="preserve">    </w:t>
      </w:r>
      <w:r w:rsidR="00A30D02" w:rsidRPr="00A30D02">
        <w:rPr>
          <w:rFonts w:ascii="Times New Roman" w:hAnsi="Times New Roman" w:cs="Times New Roman"/>
          <w:sz w:val="16"/>
          <w:szCs w:val="16"/>
        </w:rPr>
        <w:t xml:space="preserve">                                  </w:t>
      </w:r>
    </w:p>
    <w:p w14:paraId="57579714" w14:textId="77777777" w:rsidR="00CB5EE2" w:rsidRDefault="00CB5EE2">
      <w:pPr>
        <w:widowControl/>
        <w:jc w:val="left"/>
        <w:rPr>
          <w:rFonts w:ascii="Times New Roman" w:eastAsia="MyriadPro-SemiCn" w:hAnsi="Times New Roman" w:cs="Times New Roman"/>
          <w:b/>
          <w:bCs/>
          <w:kern w:val="0"/>
          <w:sz w:val="24"/>
          <w:szCs w:val="24"/>
        </w:rPr>
      </w:pPr>
      <w:r>
        <w:rPr>
          <w:rFonts w:ascii="Times New Roman" w:eastAsia="MyriadPro-SemiCn" w:hAnsi="Times New Roman" w:cs="Times New Roman"/>
          <w:b/>
          <w:bCs/>
          <w:kern w:val="0"/>
          <w:sz w:val="24"/>
          <w:szCs w:val="24"/>
        </w:rPr>
        <w:br w:type="page"/>
      </w:r>
    </w:p>
    <w:p w14:paraId="0EA0ABA0" w14:textId="6D6B7F14" w:rsidR="004A1295" w:rsidRPr="006E1B51" w:rsidRDefault="004A1295" w:rsidP="00CB5EE2">
      <w:pPr>
        <w:jc w:val="center"/>
        <w:rPr>
          <w:rFonts w:ascii="Times New Roman" w:eastAsia="MyriadPro-SemiCn" w:hAnsi="Times New Roman" w:cs="Times New Roman"/>
          <w:kern w:val="0"/>
          <w:sz w:val="24"/>
          <w:szCs w:val="24"/>
        </w:rPr>
      </w:pPr>
      <w:r w:rsidRPr="006E1B51">
        <w:rPr>
          <w:rFonts w:ascii="Times New Roman" w:eastAsia="MyriadPro-SemiCn" w:hAnsi="Times New Roman" w:cs="Times New Roman" w:hint="eastAsia"/>
          <w:b/>
          <w:bCs/>
          <w:kern w:val="0"/>
          <w:sz w:val="24"/>
          <w:szCs w:val="24"/>
        </w:rPr>
        <w:lastRenderedPageBreak/>
        <w:t>Table</w:t>
      </w:r>
      <w:r w:rsidRPr="006E1B51">
        <w:rPr>
          <w:rFonts w:ascii="Times New Roman" w:eastAsia="MyriadPro-SemiCn" w:hAnsi="Times New Roman" w:cs="Times New Roman"/>
          <w:b/>
          <w:bCs/>
          <w:kern w:val="0"/>
          <w:sz w:val="24"/>
          <w:szCs w:val="24"/>
        </w:rPr>
        <w:t xml:space="preserve"> </w:t>
      </w:r>
      <w:r w:rsidR="00834176">
        <w:rPr>
          <w:rFonts w:ascii="Times New Roman" w:eastAsia="MyriadPro-SemiCn" w:hAnsi="Times New Roman" w:cs="Times New Roman"/>
          <w:b/>
          <w:bCs/>
          <w:kern w:val="0"/>
          <w:sz w:val="24"/>
          <w:szCs w:val="24"/>
        </w:rPr>
        <w:t>C</w:t>
      </w:r>
      <w:r w:rsidRPr="006E1B51">
        <w:rPr>
          <w:rFonts w:ascii="Times New Roman" w:eastAsia="MyriadPro-SemiCn" w:hAnsi="Times New Roman" w:cs="Times New Roman"/>
          <w:b/>
          <w:bCs/>
          <w:kern w:val="0"/>
          <w:sz w:val="24"/>
          <w:szCs w:val="24"/>
        </w:rPr>
        <w:t xml:space="preserve">3. </w:t>
      </w:r>
      <w:r w:rsidRPr="006E1B51">
        <w:rPr>
          <w:rFonts w:ascii="Times New Roman" w:eastAsia="MyriadPro-SemiCn" w:hAnsi="Times New Roman" w:cs="Times New Roman"/>
          <w:kern w:val="0"/>
          <w:sz w:val="24"/>
          <w:szCs w:val="24"/>
        </w:rPr>
        <w:t xml:space="preserve">Multiple </w:t>
      </w:r>
      <w:r w:rsidR="00F37B34">
        <w:rPr>
          <w:rFonts w:ascii="Times New Roman" w:eastAsia="MyriadPro-SemiCn" w:hAnsi="Times New Roman" w:cs="Times New Roman" w:hint="eastAsia"/>
          <w:kern w:val="0"/>
          <w:sz w:val="24"/>
          <w:szCs w:val="24"/>
        </w:rPr>
        <w:t>c</w:t>
      </w:r>
      <w:r w:rsidRPr="006E1B51">
        <w:rPr>
          <w:rFonts w:ascii="Times New Roman" w:eastAsia="MyriadPro-SemiCn" w:hAnsi="Times New Roman" w:cs="Times New Roman"/>
          <w:kern w:val="0"/>
          <w:sz w:val="24"/>
          <w:szCs w:val="24"/>
        </w:rPr>
        <w:t>omparison of</w:t>
      </w:r>
      <w:r w:rsidR="006E1B51">
        <w:rPr>
          <w:rFonts w:ascii="Times New Roman" w:eastAsia="MyriadPro-SemiCn" w:hAnsi="Times New Roman" w:cs="Times New Roman"/>
          <w:kern w:val="0"/>
          <w:sz w:val="24"/>
          <w:szCs w:val="24"/>
        </w:rPr>
        <w:t xml:space="preserve"> HV</w:t>
      </w:r>
      <w:r w:rsidR="00EF4829">
        <w:rPr>
          <w:rFonts w:ascii="Times New Roman" w:eastAsia="MyriadPro-SemiCn" w:hAnsi="Times New Roman" w:cs="Times New Roman" w:hint="eastAsia"/>
          <w:kern w:val="0"/>
          <w:sz w:val="24"/>
          <w:szCs w:val="24"/>
        </w:rPr>
        <w:t>s</w:t>
      </w:r>
      <w:r w:rsidR="00EF4829">
        <w:rPr>
          <w:rFonts w:ascii="Times New Roman" w:eastAsia="MyriadPro-SemiCn" w:hAnsi="Times New Roman" w:cs="Times New Roman"/>
          <w:kern w:val="0"/>
          <w:sz w:val="24"/>
          <w:szCs w:val="24"/>
        </w:rPr>
        <w:t>’</w:t>
      </w:r>
      <w:r w:rsidRPr="006E1B51">
        <w:rPr>
          <w:rFonts w:ascii="Times New Roman" w:eastAsia="MyriadPro-SemiCn" w:hAnsi="Times New Roman" w:cs="Times New Roman"/>
          <w:kern w:val="0"/>
          <w:sz w:val="24"/>
          <w:szCs w:val="24"/>
        </w:rPr>
        <w:t xml:space="preserve"> </w:t>
      </w:r>
      <w:r w:rsidR="00F37B34">
        <w:rPr>
          <w:rFonts w:ascii="Times New Roman" w:eastAsia="MyriadPro-SemiCn" w:hAnsi="Times New Roman" w:cs="Times New Roman"/>
          <w:kern w:val="0"/>
          <w:sz w:val="24"/>
          <w:szCs w:val="24"/>
        </w:rPr>
        <w:t>m</w:t>
      </w:r>
      <w:r w:rsidRPr="006E1B51">
        <w:rPr>
          <w:rFonts w:ascii="Times New Roman" w:eastAsia="MyriadPro-SemiCn" w:hAnsi="Times New Roman" w:cs="Times New Roman"/>
          <w:kern w:val="0"/>
          <w:sz w:val="24"/>
          <w:szCs w:val="24"/>
        </w:rPr>
        <w:t xml:space="preserve">eans </w:t>
      </w:r>
      <w:r w:rsidR="006E1B51">
        <w:rPr>
          <w:rFonts w:ascii="Times New Roman" w:eastAsia="MyriadPro-SemiCn" w:hAnsi="Times New Roman" w:cs="Times New Roman"/>
          <w:kern w:val="0"/>
          <w:sz w:val="24"/>
          <w:szCs w:val="24"/>
        </w:rPr>
        <w:t xml:space="preserve">with </w:t>
      </w:r>
      <w:r w:rsidRPr="006E1B51">
        <w:rPr>
          <w:rFonts w:ascii="Times New Roman" w:eastAsia="MyriadPro-SemiCn" w:hAnsi="Times New Roman" w:cs="Times New Roman"/>
          <w:kern w:val="0"/>
          <w:sz w:val="24"/>
          <w:szCs w:val="24"/>
        </w:rPr>
        <w:t>Tukey HSD</w:t>
      </w:r>
      <w:r w:rsidR="00570E1E">
        <w:rPr>
          <w:rFonts w:ascii="Times New Roman" w:eastAsia="MyriadPro-SemiCn" w:hAnsi="Times New Roman" w:cs="Times New Roman"/>
          <w:kern w:val="0"/>
          <w:sz w:val="24"/>
          <w:szCs w:val="24"/>
        </w:rPr>
        <w:t xml:space="preserve"> </w:t>
      </w:r>
      <w:r w:rsidR="006E1B51">
        <w:rPr>
          <w:rFonts w:ascii="Times New Roman" w:eastAsia="MyriadPro-SemiCn" w:hAnsi="Times New Roman" w:cs="Times New Roman"/>
          <w:kern w:val="0"/>
          <w:sz w:val="24"/>
          <w:szCs w:val="24"/>
        </w:rPr>
        <w:t>(</w:t>
      </w:r>
      <w:r w:rsidRPr="006E1B51">
        <w:rPr>
          <w:rFonts w:ascii="Times New Roman" w:eastAsia="MyriadPro-SemiCn" w:hAnsi="Times New Roman" w:cs="Times New Roman"/>
          <w:kern w:val="0"/>
          <w:sz w:val="24"/>
          <w:szCs w:val="24"/>
        </w:rPr>
        <w:t>FWER=0.05</w:t>
      </w:r>
      <w:r w:rsidR="006E1B51">
        <w:rPr>
          <w:rFonts w:ascii="Times New Roman" w:eastAsia="MyriadPro-SemiCn" w:hAnsi="Times New Roman" w:cs="Times New Roman"/>
          <w:kern w:val="0"/>
          <w:sz w:val="24"/>
          <w:szCs w:val="24"/>
        </w:rPr>
        <w:t>)</w:t>
      </w:r>
      <w:r w:rsidR="00320B3A">
        <w:rPr>
          <w:rFonts w:ascii="Times New Roman" w:eastAsia="MyriadPro-SemiCn" w:hAnsi="Times New Roman" w:cs="Times New Roman"/>
          <w:kern w:val="0"/>
          <w:sz w:val="24"/>
          <w:szCs w:val="24"/>
        </w:rPr>
        <w:t>.</w:t>
      </w:r>
    </w:p>
    <w:tbl>
      <w:tblPr>
        <w:tblStyle w:val="a3"/>
        <w:tblW w:w="61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998"/>
        <w:gridCol w:w="1343"/>
        <w:gridCol w:w="746"/>
        <w:gridCol w:w="721"/>
        <w:gridCol w:w="726"/>
        <w:gridCol w:w="795"/>
      </w:tblGrid>
      <w:tr w:rsidR="00756A6F" w:rsidRPr="00834176" w14:paraId="5071AC6F" w14:textId="77777777" w:rsidTr="00CB5EE2">
        <w:trPr>
          <w:trHeight w:val="346"/>
          <w:jc w:val="center"/>
        </w:trPr>
        <w:tc>
          <w:tcPr>
            <w:tcW w:w="814" w:type="dxa"/>
            <w:tcBorders>
              <w:top w:val="single" w:sz="12" w:space="0" w:color="auto"/>
              <w:bottom w:val="single" w:sz="8" w:space="0" w:color="auto"/>
            </w:tcBorders>
          </w:tcPr>
          <w:p w14:paraId="2637D4F3" w14:textId="76B3B064" w:rsidR="00834176" w:rsidRPr="00834176" w:rsidRDefault="00834176" w:rsidP="00236D52">
            <w:pPr>
              <w:rPr>
                <w:rFonts w:ascii="Times New Roman" w:hAnsi="Times New Roman" w:cs="Times New Roman"/>
                <w:sz w:val="16"/>
                <w:szCs w:val="16"/>
              </w:rPr>
            </w:pPr>
            <w:r w:rsidRPr="00834176">
              <w:rPr>
                <w:rFonts w:ascii="Times New Roman" w:hAnsi="Times New Roman" w:cs="Times New Roman"/>
                <w:sz w:val="16"/>
                <w:szCs w:val="16"/>
              </w:rPr>
              <w:t>Group1</w:t>
            </w:r>
          </w:p>
        </w:tc>
        <w:tc>
          <w:tcPr>
            <w:tcW w:w="998" w:type="dxa"/>
            <w:tcBorders>
              <w:top w:val="single" w:sz="12" w:space="0" w:color="auto"/>
              <w:bottom w:val="single" w:sz="8" w:space="0" w:color="auto"/>
            </w:tcBorders>
          </w:tcPr>
          <w:p w14:paraId="46F125CD" w14:textId="2C83C31C" w:rsidR="00834176" w:rsidRPr="00834176" w:rsidRDefault="00834176" w:rsidP="00236D52">
            <w:pPr>
              <w:rPr>
                <w:rFonts w:ascii="Times New Roman" w:hAnsi="Times New Roman" w:cs="Times New Roman"/>
                <w:sz w:val="16"/>
                <w:szCs w:val="16"/>
              </w:rPr>
            </w:pPr>
            <w:r>
              <w:rPr>
                <w:rFonts w:ascii="Times New Roman" w:hAnsi="Times New Roman" w:cs="Times New Roman" w:hint="eastAsia"/>
                <w:sz w:val="16"/>
                <w:szCs w:val="16"/>
              </w:rPr>
              <w:t>G</w:t>
            </w:r>
            <w:r>
              <w:rPr>
                <w:rFonts w:ascii="Times New Roman" w:hAnsi="Times New Roman" w:cs="Times New Roman"/>
                <w:sz w:val="16"/>
                <w:szCs w:val="16"/>
              </w:rPr>
              <w:t>roup2</w:t>
            </w:r>
          </w:p>
        </w:tc>
        <w:tc>
          <w:tcPr>
            <w:tcW w:w="1343" w:type="dxa"/>
            <w:tcBorders>
              <w:top w:val="single" w:sz="12" w:space="0" w:color="auto"/>
              <w:bottom w:val="single" w:sz="8" w:space="0" w:color="auto"/>
            </w:tcBorders>
          </w:tcPr>
          <w:p w14:paraId="2C43F3CE" w14:textId="0B620399" w:rsidR="00834176" w:rsidRPr="00834176" w:rsidRDefault="00834176" w:rsidP="00236D52">
            <w:pP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 xml:space="preserve">ean </w:t>
            </w:r>
            <w:r>
              <w:rPr>
                <w:rFonts w:ascii="Times New Roman" w:hAnsi="Times New Roman" w:cs="Times New Roman" w:hint="eastAsia"/>
                <w:sz w:val="16"/>
                <w:szCs w:val="16"/>
              </w:rPr>
              <w:t>difference</w:t>
            </w:r>
          </w:p>
        </w:tc>
        <w:tc>
          <w:tcPr>
            <w:tcW w:w="746" w:type="dxa"/>
            <w:tcBorders>
              <w:top w:val="single" w:sz="12" w:space="0" w:color="auto"/>
              <w:bottom w:val="single" w:sz="8" w:space="0" w:color="auto"/>
            </w:tcBorders>
          </w:tcPr>
          <w:p w14:paraId="45ECE081" w14:textId="01B62BF2" w:rsidR="00834176" w:rsidRPr="00834176" w:rsidRDefault="00834176" w:rsidP="00236D52">
            <w:pPr>
              <w:rPr>
                <w:rFonts w:ascii="Times New Roman" w:hAnsi="Times New Roman" w:cs="Times New Roman"/>
                <w:sz w:val="16"/>
                <w:szCs w:val="16"/>
              </w:rPr>
            </w:pPr>
            <w:r>
              <w:rPr>
                <w:rFonts w:ascii="Times New Roman" w:hAnsi="Times New Roman" w:cs="Times New Roman" w:hint="eastAsia"/>
                <w:sz w:val="16"/>
                <w:szCs w:val="16"/>
              </w:rPr>
              <w:t>P</w:t>
            </w:r>
            <w:r>
              <w:rPr>
                <w:rFonts w:ascii="Times New Roman" w:hAnsi="Times New Roman" w:cs="Times New Roman"/>
                <w:sz w:val="16"/>
                <w:szCs w:val="16"/>
              </w:rPr>
              <w:t>-adj</w:t>
            </w:r>
          </w:p>
        </w:tc>
        <w:tc>
          <w:tcPr>
            <w:tcW w:w="721" w:type="dxa"/>
            <w:tcBorders>
              <w:top w:val="single" w:sz="12" w:space="0" w:color="auto"/>
              <w:bottom w:val="single" w:sz="8" w:space="0" w:color="auto"/>
            </w:tcBorders>
          </w:tcPr>
          <w:p w14:paraId="2B6D9752" w14:textId="56CE0EAB" w:rsidR="00834176" w:rsidRPr="00834176" w:rsidRDefault="00EF4829" w:rsidP="00236D52">
            <w:pPr>
              <w:rPr>
                <w:rFonts w:ascii="Times New Roman" w:hAnsi="Times New Roman" w:cs="Times New Roman"/>
                <w:sz w:val="16"/>
                <w:szCs w:val="16"/>
              </w:rPr>
            </w:pPr>
            <w:r>
              <w:rPr>
                <w:rFonts w:ascii="Times New Roman" w:hAnsi="Times New Roman" w:cs="Times New Roman" w:hint="eastAsia"/>
                <w:sz w:val="16"/>
                <w:szCs w:val="16"/>
              </w:rPr>
              <w:t>L</w:t>
            </w:r>
            <w:r>
              <w:rPr>
                <w:rFonts w:ascii="Times New Roman" w:hAnsi="Times New Roman" w:cs="Times New Roman"/>
                <w:sz w:val="16"/>
                <w:szCs w:val="16"/>
              </w:rPr>
              <w:t>ower</w:t>
            </w:r>
          </w:p>
        </w:tc>
        <w:tc>
          <w:tcPr>
            <w:tcW w:w="726" w:type="dxa"/>
            <w:tcBorders>
              <w:top w:val="single" w:sz="12" w:space="0" w:color="auto"/>
              <w:bottom w:val="single" w:sz="8" w:space="0" w:color="auto"/>
            </w:tcBorders>
          </w:tcPr>
          <w:p w14:paraId="2652F231" w14:textId="3257C79E" w:rsidR="00834176" w:rsidRPr="00834176" w:rsidRDefault="00EF4829" w:rsidP="00236D52">
            <w:pPr>
              <w:rPr>
                <w:rFonts w:ascii="Times New Roman" w:hAnsi="Times New Roman" w:cs="Times New Roman"/>
                <w:sz w:val="16"/>
                <w:szCs w:val="16"/>
              </w:rPr>
            </w:pPr>
            <w:r>
              <w:rPr>
                <w:rFonts w:ascii="Times New Roman" w:hAnsi="Times New Roman" w:cs="Times New Roman" w:hint="eastAsia"/>
                <w:sz w:val="16"/>
                <w:szCs w:val="16"/>
              </w:rPr>
              <w:t>U</w:t>
            </w:r>
            <w:r>
              <w:rPr>
                <w:rFonts w:ascii="Times New Roman" w:hAnsi="Times New Roman" w:cs="Times New Roman"/>
                <w:sz w:val="16"/>
                <w:szCs w:val="16"/>
              </w:rPr>
              <w:t>pper</w:t>
            </w:r>
          </w:p>
        </w:tc>
        <w:tc>
          <w:tcPr>
            <w:tcW w:w="795" w:type="dxa"/>
            <w:tcBorders>
              <w:top w:val="single" w:sz="12" w:space="0" w:color="auto"/>
              <w:bottom w:val="single" w:sz="8" w:space="0" w:color="auto"/>
            </w:tcBorders>
          </w:tcPr>
          <w:p w14:paraId="57220DA1" w14:textId="6D2A6589" w:rsidR="00834176" w:rsidRPr="00834176" w:rsidRDefault="00EF4829" w:rsidP="00236D52">
            <w:pPr>
              <w:rPr>
                <w:rFonts w:ascii="Times New Roman" w:hAnsi="Times New Roman" w:cs="Times New Roman"/>
                <w:sz w:val="16"/>
                <w:szCs w:val="16"/>
              </w:rPr>
            </w:pPr>
            <w:r>
              <w:rPr>
                <w:rFonts w:ascii="Times New Roman" w:hAnsi="Times New Roman" w:cs="Times New Roman" w:hint="eastAsia"/>
                <w:sz w:val="16"/>
                <w:szCs w:val="16"/>
              </w:rPr>
              <w:t>Reject</w:t>
            </w:r>
          </w:p>
        </w:tc>
      </w:tr>
      <w:tr w:rsidR="00756A6F" w:rsidRPr="00834176" w14:paraId="37ACD6DA" w14:textId="77777777" w:rsidTr="00CB5EE2">
        <w:trPr>
          <w:trHeight w:val="338"/>
          <w:jc w:val="center"/>
        </w:trPr>
        <w:tc>
          <w:tcPr>
            <w:tcW w:w="814" w:type="dxa"/>
            <w:tcBorders>
              <w:top w:val="single" w:sz="8" w:space="0" w:color="auto"/>
            </w:tcBorders>
          </w:tcPr>
          <w:p w14:paraId="33F0FB16" w14:textId="0C5B04FA"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Borders>
              <w:top w:val="single" w:sz="8" w:space="0" w:color="auto"/>
            </w:tcBorders>
          </w:tcPr>
          <w:p w14:paraId="3EDD4FE3" w14:textId="46B8AA9D"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1343" w:type="dxa"/>
            <w:tcBorders>
              <w:top w:val="single" w:sz="8" w:space="0" w:color="auto"/>
            </w:tcBorders>
          </w:tcPr>
          <w:p w14:paraId="4B4E8996" w14:textId="68E5828D"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-0.1218</w:t>
            </w:r>
          </w:p>
        </w:tc>
        <w:tc>
          <w:tcPr>
            <w:tcW w:w="746" w:type="dxa"/>
            <w:tcBorders>
              <w:top w:val="single" w:sz="8" w:space="0" w:color="auto"/>
            </w:tcBorders>
          </w:tcPr>
          <w:p w14:paraId="1F011C55" w14:textId="4BB4E8DC"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0.001</w:t>
            </w:r>
          </w:p>
        </w:tc>
        <w:tc>
          <w:tcPr>
            <w:tcW w:w="721" w:type="dxa"/>
            <w:tcBorders>
              <w:top w:val="single" w:sz="8" w:space="0" w:color="auto"/>
            </w:tcBorders>
          </w:tcPr>
          <w:p w14:paraId="08A89E62" w14:textId="43757D99"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-0.1549</w:t>
            </w:r>
          </w:p>
        </w:tc>
        <w:tc>
          <w:tcPr>
            <w:tcW w:w="726" w:type="dxa"/>
            <w:tcBorders>
              <w:top w:val="single" w:sz="8" w:space="0" w:color="auto"/>
            </w:tcBorders>
          </w:tcPr>
          <w:p w14:paraId="47D0BD3D" w14:textId="119E9A43"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-0.0887</w:t>
            </w:r>
          </w:p>
        </w:tc>
        <w:tc>
          <w:tcPr>
            <w:tcW w:w="795" w:type="dxa"/>
            <w:tcBorders>
              <w:top w:val="single" w:sz="8" w:space="0" w:color="auto"/>
            </w:tcBorders>
          </w:tcPr>
          <w:p w14:paraId="2DF8AA5F" w14:textId="666B4A85"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True</w:t>
            </w:r>
          </w:p>
        </w:tc>
      </w:tr>
      <w:tr w:rsidR="00756A6F" w:rsidRPr="00834176" w14:paraId="46B913FA" w14:textId="77777777" w:rsidTr="00CB5EE2">
        <w:trPr>
          <w:trHeight w:val="346"/>
          <w:jc w:val="center"/>
        </w:trPr>
        <w:tc>
          <w:tcPr>
            <w:tcW w:w="814" w:type="dxa"/>
          </w:tcPr>
          <w:p w14:paraId="7CBB48F3" w14:textId="0CFE7FF7"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37EA97BA" w14:textId="7DAC5182"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1343" w:type="dxa"/>
          </w:tcPr>
          <w:p w14:paraId="3DCB8161" w14:textId="1DBE66E6"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-0.1212</w:t>
            </w:r>
          </w:p>
        </w:tc>
        <w:tc>
          <w:tcPr>
            <w:tcW w:w="746" w:type="dxa"/>
          </w:tcPr>
          <w:p w14:paraId="432F32AA" w14:textId="6E84D44C"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0.001</w:t>
            </w:r>
          </w:p>
        </w:tc>
        <w:tc>
          <w:tcPr>
            <w:tcW w:w="721" w:type="dxa"/>
          </w:tcPr>
          <w:p w14:paraId="04B78817" w14:textId="34ECF2CD"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-0.1543</w:t>
            </w:r>
          </w:p>
        </w:tc>
        <w:tc>
          <w:tcPr>
            <w:tcW w:w="726" w:type="dxa"/>
          </w:tcPr>
          <w:p w14:paraId="0FEC9627" w14:textId="4135AD83"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-0.0881</w:t>
            </w:r>
          </w:p>
        </w:tc>
        <w:tc>
          <w:tcPr>
            <w:tcW w:w="795" w:type="dxa"/>
          </w:tcPr>
          <w:p w14:paraId="024907B3" w14:textId="64D1789B"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True</w:t>
            </w:r>
          </w:p>
        </w:tc>
      </w:tr>
      <w:tr w:rsidR="00756A6F" w:rsidRPr="00834176" w14:paraId="5E758114" w14:textId="77777777" w:rsidTr="00CB5EE2">
        <w:trPr>
          <w:trHeight w:val="346"/>
          <w:jc w:val="center"/>
        </w:trPr>
        <w:tc>
          <w:tcPr>
            <w:tcW w:w="814" w:type="dxa"/>
          </w:tcPr>
          <w:p w14:paraId="45402F45" w14:textId="1E2672C8"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4A62458E" w14:textId="7878CB09"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37132A1C" w14:textId="20362AF5"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-0.0023</w:t>
            </w:r>
          </w:p>
        </w:tc>
        <w:tc>
          <w:tcPr>
            <w:tcW w:w="746" w:type="dxa"/>
          </w:tcPr>
          <w:p w14:paraId="75433F9F" w14:textId="3139ACF0"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0.9</w:t>
            </w:r>
          </w:p>
        </w:tc>
        <w:tc>
          <w:tcPr>
            <w:tcW w:w="721" w:type="dxa"/>
          </w:tcPr>
          <w:p w14:paraId="2FECB398" w14:textId="533CEFC6"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-0.0354</w:t>
            </w:r>
          </w:p>
        </w:tc>
        <w:tc>
          <w:tcPr>
            <w:tcW w:w="726" w:type="dxa"/>
          </w:tcPr>
          <w:p w14:paraId="26B29960" w14:textId="3BD12C51"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0.0307</w:t>
            </w:r>
          </w:p>
        </w:tc>
        <w:tc>
          <w:tcPr>
            <w:tcW w:w="795" w:type="dxa"/>
          </w:tcPr>
          <w:p w14:paraId="2CB2B278" w14:textId="0B983DC9" w:rsidR="00834176" w:rsidRPr="00834176" w:rsidRDefault="00D83F77" w:rsidP="005E3D49">
            <w:pPr>
              <w:jc w:val="center"/>
              <w:rPr>
                <w:rFonts w:ascii="Times New Roman" w:hAnsi="Times New Roman" w:cs="Times New Roman"/>
                <w:sz w:val="16"/>
                <w:szCs w:val="16"/>
              </w:rPr>
            </w:pPr>
            <w:r w:rsidRPr="00D83F77">
              <w:rPr>
                <w:rFonts w:ascii="Times New Roman" w:hAnsi="Times New Roman" w:cs="Times New Roman"/>
                <w:sz w:val="16"/>
                <w:szCs w:val="16"/>
              </w:rPr>
              <w:t>False</w:t>
            </w:r>
          </w:p>
        </w:tc>
      </w:tr>
      <w:tr w:rsidR="00756A6F" w:rsidRPr="00834176" w14:paraId="60964FCD" w14:textId="77777777" w:rsidTr="00CB5EE2">
        <w:trPr>
          <w:trHeight w:val="338"/>
          <w:jc w:val="center"/>
        </w:trPr>
        <w:tc>
          <w:tcPr>
            <w:tcW w:w="814" w:type="dxa"/>
          </w:tcPr>
          <w:p w14:paraId="5CE5D426" w14:textId="62F368FD"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7808A79E" w14:textId="24390840"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7F13553A" w14:textId="095C158C" w:rsidR="00834176" w:rsidRPr="00834176" w:rsidRDefault="00CF7310" w:rsidP="005E3D49">
            <w:pPr>
              <w:jc w:val="center"/>
              <w:rPr>
                <w:rFonts w:ascii="Times New Roman" w:hAnsi="Times New Roman" w:cs="Times New Roman"/>
                <w:sz w:val="16"/>
                <w:szCs w:val="16"/>
              </w:rPr>
            </w:pPr>
            <w:r w:rsidRPr="00CF7310">
              <w:rPr>
                <w:rFonts w:ascii="Times New Roman" w:hAnsi="Times New Roman" w:cs="Times New Roman"/>
                <w:sz w:val="16"/>
                <w:szCs w:val="16"/>
              </w:rPr>
              <w:t>-0.0187</w:t>
            </w:r>
          </w:p>
        </w:tc>
        <w:tc>
          <w:tcPr>
            <w:tcW w:w="746" w:type="dxa"/>
          </w:tcPr>
          <w:p w14:paraId="23B98397" w14:textId="0B667914" w:rsidR="00834176" w:rsidRPr="00834176" w:rsidRDefault="00CF7310" w:rsidP="005E3D49">
            <w:pPr>
              <w:jc w:val="center"/>
              <w:rPr>
                <w:rFonts w:ascii="Times New Roman" w:hAnsi="Times New Roman" w:cs="Times New Roman"/>
                <w:sz w:val="16"/>
                <w:szCs w:val="16"/>
              </w:rPr>
            </w:pPr>
            <w:r w:rsidRPr="00CF7310">
              <w:rPr>
                <w:rFonts w:ascii="Times New Roman" w:hAnsi="Times New Roman" w:cs="Times New Roman"/>
                <w:sz w:val="16"/>
                <w:szCs w:val="16"/>
              </w:rPr>
              <w:t>0.5718</w:t>
            </w:r>
          </w:p>
        </w:tc>
        <w:tc>
          <w:tcPr>
            <w:tcW w:w="721" w:type="dxa"/>
          </w:tcPr>
          <w:p w14:paraId="1EF9F287" w14:textId="13A07AE9" w:rsidR="00834176" w:rsidRPr="00834176" w:rsidRDefault="00CF7310" w:rsidP="005E3D49">
            <w:pPr>
              <w:jc w:val="center"/>
              <w:rPr>
                <w:rFonts w:ascii="Times New Roman" w:hAnsi="Times New Roman" w:cs="Times New Roman"/>
                <w:sz w:val="16"/>
                <w:szCs w:val="16"/>
              </w:rPr>
            </w:pPr>
            <w:r w:rsidRPr="00CF7310">
              <w:rPr>
                <w:rFonts w:ascii="Times New Roman" w:hAnsi="Times New Roman" w:cs="Times New Roman"/>
                <w:sz w:val="16"/>
                <w:szCs w:val="16"/>
              </w:rPr>
              <w:t>-0.0518</w:t>
            </w:r>
          </w:p>
        </w:tc>
        <w:tc>
          <w:tcPr>
            <w:tcW w:w="726" w:type="dxa"/>
          </w:tcPr>
          <w:p w14:paraId="75D9E122" w14:textId="1E4528F6" w:rsidR="00834176" w:rsidRPr="00834176" w:rsidRDefault="00CF7310" w:rsidP="005E3D49">
            <w:pPr>
              <w:jc w:val="center"/>
              <w:rPr>
                <w:rFonts w:ascii="Times New Roman" w:hAnsi="Times New Roman" w:cs="Times New Roman"/>
                <w:sz w:val="16"/>
                <w:szCs w:val="16"/>
              </w:rPr>
            </w:pPr>
            <w:r w:rsidRPr="00CF7310">
              <w:rPr>
                <w:rFonts w:ascii="Times New Roman" w:hAnsi="Times New Roman" w:cs="Times New Roman"/>
                <w:sz w:val="16"/>
                <w:szCs w:val="16"/>
              </w:rPr>
              <w:t>0.0144</w:t>
            </w:r>
          </w:p>
        </w:tc>
        <w:tc>
          <w:tcPr>
            <w:tcW w:w="795" w:type="dxa"/>
          </w:tcPr>
          <w:p w14:paraId="429EC91E" w14:textId="5F70B3F9" w:rsidR="00834176" w:rsidRPr="00834176" w:rsidRDefault="00CF7310" w:rsidP="005E3D49">
            <w:pPr>
              <w:jc w:val="center"/>
              <w:rPr>
                <w:rFonts w:ascii="Times New Roman" w:hAnsi="Times New Roman" w:cs="Times New Roman"/>
                <w:sz w:val="16"/>
                <w:szCs w:val="16"/>
              </w:rPr>
            </w:pPr>
            <w:r w:rsidRPr="00CF7310">
              <w:rPr>
                <w:rFonts w:ascii="Times New Roman" w:hAnsi="Times New Roman" w:cs="Times New Roman"/>
                <w:sz w:val="16"/>
                <w:szCs w:val="16"/>
              </w:rPr>
              <w:t>False</w:t>
            </w:r>
          </w:p>
        </w:tc>
      </w:tr>
      <w:tr w:rsidR="00756A6F" w:rsidRPr="00834176" w14:paraId="7E933F39" w14:textId="77777777" w:rsidTr="00CB5EE2">
        <w:trPr>
          <w:trHeight w:val="346"/>
          <w:jc w:val="center"/>
        </w:trPr>
        <w:tc>
          <w:tcPr>
            <w:tcW w:w="814" w:type="dxa"/>
          </w:tcPr>
          <w:p w14:paraId="01804564" w14:textId="718B4DB3"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30F2BF9B" w14:textId="1302B59B"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6BAD7293" w14:textId="1B69095F"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-0.0366</w:t>
            </w:r>
          </w:p>
        </w:tc>
        <w:tc>
          <w:tcPr>
            <w:tcW w:w="746" w:type="dxa"/>
          </w:tcPr>
          <w:p w14:paraId="781171DD" w14:textId="227056FD"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0.0202</w:t>
            </w:r>
          </w:p>
        </w:tc>
        <w:tc>
          <w:tcPr>
            <w:tcW w:w="721" w:type="dxa"/>
          </w:tcPr>
          <w:p w14:paraId="504A28A4" w14:textId="5AB5730F"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-0.0697</w:t>
            </w:r>
          </w:p>
        </w:tc>
        <w:tc>
          <w:tcPr>
            <w:tcW w:w="726" w:type="dxa"/>
          </w:tcPr>
          <w:p w14:paraId="4805F112" w14:textId="59E6C2A4"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-0.0036</w:t>
            </w:r>
          </w:p>
        </w:tc>
        <w:tc>
          <w:tcPr>
            <w:tcW w:w="795" w:type="dxa"/>
          </w:tcPr>
          <w:p w14:paraId="26FE230C" w14:textId="4FD7AF91"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True</w:t>
            </w:r>
          </w:p>
        </w:tc>
      </w:tr>
      <w:tr w:rsidR="00756A6F" w:rsidRPr="00834176" w14:paraId="2717BDFD" w14:textId="77777777" w:rsidTr="00CB5EE2">
        <w:trPr>
          <w:trHeight w:val="346"/>
          <w:jc w:val="center"/>
        </w:trPr>
        <w:tc>
          <w:tcPr>
            <w:tcW w:w="814" w:type="dxa"/>
          </w:tcPr>
          <w:p w14:paraId="71ED72ED" w14:textId="0D95D476"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3D5EECCD" w14:textId="301456A8"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1343" w:type="dxa"/>
          </w:tcPr>
          <w:p w14:paraId="7DAF544D" w14:textId="0C7301D2"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0.0006</w:t>
            </w:r>
          </w:p>
        </w:tc>
        <w:tc>
          <w:tcPr>
            <w:tcW w:w="746" w:type="dxa"/>
          </w:tcPr>
          <w:p w14:paraId="4A421A63" w14:textId="1FEE94B9"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0.9</w:t>
            </w:r>
          </w:p>
        </w:tc>
        <w:tc>
          <w:tcPr>
            <w:tcW w:w="721" w:type="dxa"/>
          </w:tcPr>
          <w:p w14:paraId="64FB3116" w14:textId="0418A673"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-0.0325</w:t>
            </w:r>
          </w:p>
        </w:tc>
        <w:tc>
          <w:tcPr>
            <w:tcW w:w="726" w:type="dxa"/>
          </w:tcPr>
          <w:p w14:paraId="13971321" w14:textId="05486433"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0.0337</w:t>
            </w:r>
          </w:p>
        </w:tc>
        <w:tc>
          <w:tcPr>
            <w:tcW w:w="795" w:type="dxa"/>
          </w:tcPr>
          <w:p w14:paraId="25C58F50" w14:textId="086B5EAF"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False</w:t>
            </w:r>
          </w:p>
        </w:tc>
      </w:tr>
      <w:tr w:rsidR="00756A6F" w:rsidRPr="00834176" w14:paraId="1EFDAC97" w14:textId="77777777" w:rsidTr="00CB5EE2">
        <w:trPr>
          <w:trHeight w:val="338"/>
          <w:jc w:val="center"/>
        </w:trPr>
        <w:tc>
          <w:tcPr>
            <w:tcW w:w="814" w:type="dxa"/>
          </w:tcPr>
          <w:p w14:paraId="54E06927" w14:textId="35F13C35"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402ED9A1" w14:textId="3A1D0D8F"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605FD4DF" w14:textId="30C2AC62"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0.1195</w:t>
            </w:r>
          </w:p>
        </w:tc>
        <w:tc>
          <w:tcPr>
            <w:tcW w:w="746" w:type="dxa"/>
          </w:tcPr>
          <w:p w14:paraId="5776519E" w14:textId="02F5EE55"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0.001</w:t>
            </w:r>
          </w:p>
        </w:tc>
        <w:tc>
          <w:tcPr>
            <w:tcW w:w="721" w:type="dxa"/>
          </w:tcPr>
          <w:p w14:paraId="7125F5BC" w14:textId="2CDA9EC6"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0.0864</w:t>
            </w:r>
          </w:p>
        </w:tc>
        <w:tc>
          <w:tcPr>
            <w:tcW w:w="726" w:type="dxa"/>
          </w:tcPr>
          <w:p w14:paraId="5851173F" w14:textId="3015E4AE"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0.1525</w:t>
            </w:r>
          </w:p>
        </w:tc>
        <w:tc>
          <w:tcPr>
            <w:tcW w:w="795" w:type="dxa"/>
          </w:tcPr>
          <w:p w14:paraId="39F59FBB" w14:textId="086481B7"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True</w:t>
            </w:r>
          </w:p>
        </w:tc>
      </w:tr>
      <w:tr w:rsidR="00756A6F" w:rsidRPr="00834176" w14:paraId="7544CA76" w14:textId="77777777" w:rsidTr="00CB5EE2">
        <w:trPr>
          <w:trHeight w:val="346"/>
          <w:jc w:val="center"/>
        </w:trPr>
        <w:tc>
          <w:tcPr>
            <w:tcW w:w="814" w:type="dxa"/>
          </w:tcPr>
          <w:p w14:paraId="04D2E6AA" w14:textId="180DACE5"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29E7B803" w14:textId="0F7FF95B" w:rsidR="00834176" w:rsidRPr="00834176" w:rsidRDefault="00FE6F18" w:rsidP="005E3D49">
            <w:pPr>
              <w:jc w:val="center"/>
              <w:rPr>
                <w:rFonts w:ascii="Times New Roman" w:hAnsi="Times New Roman" w:cs="Times New Roman"/>
                <w:sz w:val="16"/>
                <w:szCs w:val="16"/>
              </w:rPr>
            </w:pPr>
            <w:r>
              <w:rPr>
                <w:rFonts w:ascii="Times New Roman" w:hAnsi="Times New Roman" w:cs="Times New Roman"/>
                <w:sz w:val="16"/>
                <w:szCs w:val="16"/>
              </w:rPr>
              <w:t>N</w:t>
            </w:r>
            <w:r w:rsidR="00EF4829">
              <w:rPr>
                <w:rFonts w:ascii="Times New Roman" w:hAnsi="Times New Roman" w:cs="Times New Roman" w:hint="eastAsia"/>
                <w:sz w:val="16"/>
                <w:szCs w:val="16"/>
              </w:rPr>
              <w:t>SGA</w:t>
            </w:r>
            <w:r w:rsidR="00EF4829">
              <w:rPr>
                <w:rFonts w:ascii="Times New Roman" w:hAnsi="Times New Roman" w:cs="Times New Roman" w:hint="eastAsia"/>
                <w:sz w:val="16"/>
                <w:szCs w:val="16"/>
              </w:rPr>
              <w:t>Ⅲ</w:t>
            </w:r>
          </w:p>
        </w:tc>
        <w:tc>
          <w:tcPr>
            <w:tcW w:w="1343" w:type="dxa"/>
          </w:tcPr>
          <w:p w14:paraId="398B2408" w14:textId="5E76D328"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0.1031</w:t>
            </w:r>
          </w:p>
        </w:tc>
        <w:tc>
          <w:tcPr>
            <w:tcW w:w="746" w:type="dxa"/>
          </w:tcPr>
          <w:p w14:paraId="29F211B0" w14:textId="01274107"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0.001</w:t>
            </w:r>
          </w:p>
        </w:tc>
        <w:tc>
          <w:tcPr>
            <w:tcW w:w="721" w:type="dxa"/>
          </w:tcPr>
          <w:p w14:paraId="469D4B0E" w14:textId="38AAA03C"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0.07</w:t>
            </w:r>
          </w:p>
        </w:tc>
        <w:tc>
          <w:tcPr>
            <w:tcW w:w="726" w:type="dxa"/>
          </w:tcPr>
          <w:p w14:paraId="1B5521D1" w14:textId="09D5D447"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0.1362</w:t>
            </w:r>
          </w:p>
        </w:tc>
        <w:tc>
          <w:tcPr>
            <w:tcW w:w="795" w:type="dxa"/>
          </w:tcPr>
          <w:p w14:paraId="2BFF1E93" w14:textId="37F8D13B"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True</w:t>
            </w:r>
          </w:p>
        </w:tc>
      </w:tr>
      <w:tr w:rsidR="00756A6F" w:rsidRPr="00834176" w14:paraId="465268AD" w14:textId="77777777" w:rsidTr="00CB5EE2">
        <w:trPr>
          <w:trHeight w:val="346"/>
          <w:jc w:val="center"/>
        </w:trPr>
        <w:tc>
          <w:tcPr>
            <w:tcW w:w="814" w:type="dxa"/>
          </w:tcPr>
          <w:p w14:paraId="6B1801A2" w14:textId="7B92148A" w:rsidR="00834176" w:rsidRPr="00834176" w:rsidRDefault="00EF4829"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13038BEE" w14:textId="20BF3B26"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0A1BE87B" w14:textId="51596E59"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0.0852</w:t>
            </w:r>
          </w:p>
        </w:tc>
        <w:tc>
          <w:tcPr>
            <w:tcW w:w="746" w:type="dxa"/>
          </w:tcPr>
          <w:p w14:paraId="6BB260F1" w14:textId="4B28CC02"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0.001</w:t>
            </w:r>
          </w:p>
        </w:tc>
        <w:tc>
          <w:tcPr>
            <w:tcW w:w="721" w:type="dxa"/>
          </w:tcPr>
          <w:p w14:paraId="353DE879" w14:textId="0F9DA138" w:rsidR="00834176" w:rsidRPr="00834176" w:rsidRDefault="00A30D02" w:rsidP="005E3D49">
            <w:pPr>
              <w:jc w:val="center"/>
              <w:rPr>
                <w:rFonts w:ascii="Times New Roman" w:hAnsi="Times New Roman" w:cs="Times New Roman"/>
                <w:sz w:val="16"/>
                <w:szCs w:val="16"/>
              </w:rPr>
            </w:pPr>
            <w:r w:rsidRPr="00A30D02">
              <w:rPr>
                <w:rFonts w:ascii="Times New Roman" w:hAnsi="Times New Roman" w:cs="Times New Roman"/>
                <w:sz w:val="16"/>
                <w:szCs w:val="16"/>
              </w:rPr>
              <w:t>0.0521</w:t>
            </w:r>
          </w:p>
        </w:tc>
        <w:tc>
          <w:tcPr>
            <w:tcW w:w="726" w:type="dxa"/>
          </w:tcPr>
          <w:p w14:paraId="230C4B97" w14:textId="7FE7D369" w:rsidR="00834176" w:rsidRPr="00834176" w:rsidRDefault="00CD4369" w:rsidP="005E3D49">
            <w:pPr>
              <w:jc w:val="center"/>
              <w:rPr>
                <w:rFonts w:ascii="Times New Roman" w:hAnsi="Times New Roman" w:cs="Times New Roman"/>
                <w:sz w:val="16"/>
                <w:szCs w:val="16"/>
              </w:rPr>
            </w:pPr>
            <w:r w:rsidRPr="00A30D02">
              <w:rPr>
                <w:rFonts w:ascii="Times New Roman" w:hAnsi="Times New Roman" w:cs="Times New Roman"/>
                <w:sz w:val="16"/>
                <w:szCs w:val="16"/>
              </w:rPr>
              <w:t>0.1182</w:t>
            </w:r>
          </w:p>
        </w:tc>
        <w:tc>
          <w:tcPr>
            <w:tcW w:w="795" w:type="dxa"/>
          </w:tcPr>
          <w:p w14:paraId="29BCAD55" w14:textId="12CC539E" w:rsidR="00834176" w:rsidRPr="00834176" w:rsidRDefault="00CD4369" w:rsidP="005E3D49">
            <w:pPr>
              <w:jc w:val="center"/>
              <w:rPr>
                <w:rFonts w:ascii="Times New Roman" w:hAnsi="Times New Roman" w:cs="Times New Roman"/>
                <w:sz w:val="16"/>
                <w:szCs w:val="16"/>
              </w:rPr>
            </w:pPr>
            <w:r w:rsidRPr="00A30D02">
              <w:rPr>
                <w:rFonts w:ascii="Times New Roman" w:hAnsi="Times New Roman" w:cs="Times New Roman"/>
                <w:sz w:val="16"/>
                <w:szCs w:val="16"/>
              </w:rPr>
              <w:t>True</w:t>
            </w:r>
          </w:p>
        </w:tc>
      </w:tr>
      <w:tr w:rsidR="00756A6F" w:rsidRPr="00834176" w14:paraId="6301E64C" w14:textId="77777777" w:rsidTr="00CB5EE2">
        <w:trPr>
          <w:trHeight w:val="346"/>
          <w:jc w:val="center"/>
        </w:trPr>
        <w:tc>
          <w:tcPr>
            <w:tcW w:w="814" w:type="dxa"/>
          </w:tcPr>
          <w:p w14:paraId="628683AC" w14:textId="39107212"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5D763A9E" w14:textId="69251914"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1BB3B723" w14:textId="134B699E" w:rsidR="00834176" w:rsidRPr="00834176" w:rsidRDefault="00E663A5" w:rsidP="005E3D49">
            <w:pPr>
              <w:jc w:val="center"/>
              <w:rPr>
                <w:rFonts w:ascii="Times New Roman" w:hAnsi="Times New Roman" w:cs="Times New Roman"/>
                <w:sz w:val="16"/>
                <w:szCs w:val="16"/>
              </w:rPr>
            </w:pPr>
            <w:r w:rsidRPr="00E663A5">
              <w:rPr>
                <w:rFonts w:ascii="Times New Roman" w:hAnsi="Times New Roman" w:cs="Times New Roman"/>
                <w:sz w:val="16"/>
                <w:szCs w:val="16"/>
              </w:rPr>
              <w:t>0.1189</w:t>
            </w:r>
          </w:p>
        </w:tc>
        <w:tc>
          <w:tcPr>
            <w:tcW w:w="746" w:type="dxa"/>
          </w:tcPr>
          <w:p w14:paraId="5885773B" w14:textId="0B2B7B98" w:rsidR="00834176" w:rsidRPr="00834176" w:rsidRDefault="00E663A5" w:rsidP="005E3D49">
            <w:pPr>
              <w:jc w:val="center"/>
              <w:rPr>
                <w:rFonts w:ascii="Times New Roman" w:hAnsi="Times New Roman" w:cs="Times New Roman"/>
                <w:sz w:val="16"/>
                <w:szCs w:val="16"/>
              </w:rPr>
            </w:pPr>
            <w:r w:rsidRPr="00E663A5">
              <w:rPr>
                <w:rFonts w:ascii="Times New Roman" w:hAnsi="Times New Roman" w:cs="Times New Roman"/>
                <w:sz w:val="16"/>
                <w:szCs w:val="16"/>
              </w:rPr>
              <w:t>0.001</w:t>
            </w:r>
          </w:p>
        </w:tc>
        <w:tc>
          <w:tcPr>
            <w:tcW w:w="721" w:type="dxa"/>
          </w:tcPr>
          <w:p w14:paraId="133BF125" w14:textId="1072A58F" w:rsidR="00834176" w:rsidRPr="00834176" w:rsidRDefault="00486105" w:rsidP="005E3D49">
            <w:pPr>
              <w:jc w:val="center"/>
              <w:rPr>
                <w:rFonts w:ascii="Times New Roman" w:hAnsi="Times New Roman" w:cs="Times New Roman"/>
                <w:sz w:val="16"/>
                <w:szCs w:val="16"/>
              </w:rPr>
            </w:pPr>
            <w:r w:rsidRPr="00E663A5">
              <w:rPr>
                <w:rFonts w:ascii="Times New Roman" w:hAnsi="Times New Roman" w:cs="Times New Roman"/>
                <w:sz w:val="16"/>
                <w:szCs w:val="16"/>
              </w:rPr>
              <w:t>0.0858</w:t>
            </w:r>
          </w:p>
        </w:tc>
        <w:tc>
          <w:tcPr>
            <w:tcW w:w="726" w:type="dxa"/>
          </w:tcPr>
          <w:p w14:paraId="7D9EE2B1" w14:textId="78C3D188" w:rsidR="00834176" w:rsidRPr="00834176" w:rsidRDefault="00486105" w:rsidP="005E3D49">
            <w:pPr>
              <w:jc w:val="center"/>
              <w:rPr>
                <w:rFonts w:ascii="Times New Roman" w:hAnsi="Times New Roman" w:cs="Times New Roman"/>
                <w:sz w:val="16"/>
                <w:szCs w:val="16"/>
              </w:rPr>
            </w:pPr>
            <w:r w:rsidRPr="00E663A5">
              <w:rPr>
                <w:rFonts w:ascii="Times New Roman" w:hAnsi="Times New Roman" w:cs="Times New Roman"/>
                <w:sz w:val="16"/>
                <w:szCs w:val="16"/>
              </w:rPr>
              <w:t>0.1519</w:t>
            </w:r>
          </w:p>
        </w:tc>
        <w:tc>
          <w:tcPr>
            <w:tcW w:w="795" w:type="dxa"/>
          </w:tcPr>
          <w:p w14:paraId="536BA0BA" w14:textId="74E8C1D9" w:rsidR="00834176" w:rsidRPr="00834176" w:rsidRDefault="00486105" w:rsidP="005E3D49">
            <w:pPr>
              <w:jc w:val="center"/>
              <w:rPr>
                <w:rFonts w:ascii="Times New Roman" w:hAnsi="Times New Roman" w:cs="Times New Roman"/>
                <w:sz w:val="16"/>
                <w:szCs w:val="16"/>
              </w:rPr>
            </w:pPr>
            <w:r w:rsidRPr="00E663A5">
              <w:rPr>
                <w:rFonts w:ascii="Times New Roman" w:hAnsi="Times New Roman" w:cs="Times New Roman"/>
                <w:sz w:val="16"/>
                <w:szCs w:val="16"/>
              </w:rPr>
              <w:t>True</w:t>
            </w:r>
          </w:p>
        </w:tc>
      </w:tr>
      <w:tr w:rsidR="00756A6F" w:rsidRPr="00834176" w14:paraId="6C935C8E" w14:textId="77777777" w:rsidTr="00CB5EE2">
        <w:trPr>
          <w:trHeight w:val="338"/>
          <w:jc w:val="center"/>
        </w:trPr>
        <w:tc>
          <w:tcPr>
            <w:tcW w:w="814" w:type="dxa"/>
          </w:tcPr>
          <w:p w14:paraId="5AECCC92" w14:textId="3FC4F508"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4970EA82" w14:textId="1BA9F1C7"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0BE16588" w14:textId="5DCAA983"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0.1025</w:t>
            </w:r>
          </w:p>
        </w:tc>
        <w:tc>
          <w:tcPr>
            <w:tcW w:w="746" w:type="dxa"/>
          </w:tcPr>
          <w:p w14:paraId="6100BFE3" w14:textId="12023CDF"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0.001</w:t>
            </w:r>
          </w:p>
        </w:tc>
        <w:tc>
          <w:tcPr>
            <w:tcW w:w="721" w:type="dxa"/>
          </w:tcPr>
          <w:p w14:paraId="74CE4B1E" w14:textId="6DC59B15"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0.0694</w:t>
            </w:r>
          </w:p>
        </w:tc>
        <w:tc>
          <w:tcPr>
            <w:tcW w:w="726" w:type="dxa"/>
          </w:tcPr>
          <w:p w14:paraId="2924AE11" w14:textId="343F9978"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0.1356</w:t>
            </w:r>
          </w:p>
        </w:tc>
        <w:tc>
          <w:tcPr>
            <w:tcW w:w="795" w:type="dxa"/>
          </w:tcPr>
          <w:p w14:paraId="7F3698DD" w14:textId="12845FD2"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True</w:t>
            </w:r>
          </w:p>
        </w:tc>
      </w:tr>
      <w:tr w:rsidR="00756A6F" w:rsidRPr="00834176" w14:paraId="350259BA" w14:textId="77777777" w:rsidTr="00CB5EE2">
        <w:trPr>
          <w:trHeight w:val="346"/>
          <w:jc w:val="center"/>
        </w:trPr>
        <w:tc>
          <w:tcPr>
            <w:tcW w:w="814" w:type="dxa"/>
          </w:tcPr>
          <w:p w14:paraId="6C52A09B" w14:textId="2F86763B"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38E83F3D" w14:textId="3D46D4F2"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40CED469" w14:textId="54AA4C60"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0.0845</w:t>
            </w:r>
          </w:p>
        </w:tc>
        <w:tc>
          <w:tcPr>
            <w:tcW w:w="746" w:type="dxa"/>
          </w:tcPr>
          <w:p w14:paraId="59B7A466" w14:textId="68D5B119"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0.001</w:t>
            </w:r>
          </w:p>
        </w:tc>
        <w:tc>
          <w:tcPr>
            <w:tcW w:w="721" w:type="dxa"/>
          </w:tcPr>
          <w:p w14:paraId="752AB83D" w14:textId="4F62066F"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0.0515</w:t>
            </w:r>
          </w:p>
        </w:tc>
        <w:tc>
          <w:tcPr>
            <w:tcW w:w="726" w:type="dxa"/>
          </w:tcPr>
          <w:p w14:paraId="02EAFE8A" w14:textId="4CE0AC71"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0.1176</w:t>
            </w:r>
          </w:p>
        </w:tc>
        <w:tc>
          <w:tcPr>
            <w:tcW w:w="795" w:type="dxa"/>
          </w:tcPr>
          <w:p w14:paraId="0C33A9B6" w14:textId="3F7E3350"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True</w:t>
            </w:r>
          </w:p>
        </w:tc>
      </w:tr>
      <w:tr w:rsidR="00756A6F" w:rsidRPr="00834176" w14:paraId="15340981" w14:textId="77777777" w:rsidTr="00CB5EE2">
        <w:trPr>
          <w:trHeight w:val="346"/>
          <w:jc w:val="center"/>
        </w:trPr>
        <w:tc>
          <w:tcPr>
            <w:tcW w:w="814" w:type="dxa"/>
          </w:tcPr>
          <w:p w14:paraId="3638FE4B" w14:textId="60FDEE90"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998" w:type="dxa"/>
          </w:tcPr>
          <w:p w14:paraId="438043A6" w14:textId="13C42168"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2AB00289" w14:textId="7056EF20"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-0.0164</w:t>
            </w:r>
          </w:p>
        </w:tc>
        <w:tc>
          <w:tcPr>
            <w:tcW w:w="746" w:type="dxa"/>
          </w:tcPr>
          <w:p w14:paraId="3D5E0355" w14:textId="72AD1956"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0.6882</w:t>
            </w:r>
          </w:p>
        </w:tc>
        <w:tc>
          <w:tcPr>
            <w:tcW w:w="721" w:type="dxa"/>
          </w:tcPr>
          <w:p w14:paraId="5AB2AB3E" w14:textId="12D33BBA"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-0.0495</w:t>
            </w:r>
          </w:p>
        </w:tc>
        <w:tc>
          <w:tcPr>
            <w:tcW w:w="726" w:type="dxa"/>
          </w:tcPr>
          <w:p w14:paraId="136061C9" w14:textId="3DD14936"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0.0167</w:t>
            </w:r>
          </w:p>
        </w:tc>
        <w:tc>
          <w:tcPr>
            <w:tcW w:w="795" w:type="dxa"/>
          </w:tcPr>
          <w:p w14:paraId="739423F3" w14:textId="4A416A68"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False</w:t>
            </w:r>
          </w:p>
        </w:tc>
      </w:tr>
      <w:tr w:rsidR="00756A6F" w:rsidRPr="00834176" w14:paraId="144B36A6" w14:textId="77777777" w:rsidTr="00CB5EE2">
        <w:trPr>
          <w:trHeight w:val="338"/>
          <w:jc w:val="center"/>
        </w:trPr>
        <w:tc>
          <w:tcPr>
            <w:tcW w:w="814" w:type="dxa"/>
          </w:tcPr>
          <w:p w14:paraId="085D66D2" w14:textId="008957C2"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Ⅱ</w:t>
            </w:r>
          </w:p>
        </w:tc>
        <w:tc>
          <w:tcPr>
            <w:tcW w:w="998" w:type="dxa"/>
          </w:tcPr>
          <w:p w14:paraId="023E2850" w14:textId="323B0594" w:rsidR="00834176" w:rsidRPr="00834176"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259D2403" w14:textId="59DE6634"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-0.0343</w:t>
            </w:r>
          </w:p>
        </w:tc>
        <w:tc>
          <w:tcPr>
            <w:tcW w:w="746" w:type="dxa"/>
          </w:tcPr>
          <w:p w14:paraId="187B3B3F" w14:textId="5F0A1960"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0.0371</w:t>
            </w:r>
          </w:p>
        </w:tc>
        <w:tc>
          <w:tcPr>
            <w:tcW w:w="721" w:type="dxa"/>
          </w:tcPr>
          <w:p w14:paraId="4A9C9430" w14:textId="37E47840"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-0.0674</w:t>
            </w:r>
          </w:p>
        </w:tc>
        <w:tc>
          <w:tcPr>
            <w:tcW w:w="726" w:type="dxa"/>
          </w:tcPr>
          <w:p w14:paraId="73EDC708" w14:textId="7BC5F3F3"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-0.0012</w:t>
            </w:r>
          </w:p>
        </w:tc>
        <w:tc>
          <w:tcPr>
            <w:tcW w:w="795" w:type="dxa"/>
          </w:tcPr>
          <w:p w14:paraId="03F976B2" w14:textId="69D094B1" w:rsidR="00834176"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True</w:t>
            </w:r>
          </w:p>
        </w:tc>
      </w:tr>
      <w:tr w:rsidR="00756A6F" w:rsidRPr="00834176" w14:paraId="256CB9DA" w14:textId="77777777" w:rsidTr="00CB5EE2">
        <w:trPr>
          <w:trHeight w:val="338"/>
          <w:jc w:val="center"/>
        </w:trPr>
        <w:tc>
          <w:tcPr>
            <w:tcW w:w="814" w:type="dxa"/>
            <w:tcBorders>
              <w:bottom w:val="single" w:sz="12" w:space="0" w:color="auto"/>
            </w:tcBorders>
          </w:tcPr>
          <w:p w14:paraId="4EC4DFBB" w14:textId="7C014359" w:rsidR="00756A6F"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998" w:type="dxa"/>
            <w:tcBorders>
              <w:bottom w:val="single" w:sz="12" w:space="0" w:color="auto"/>
            </w:tcBorders>
          </w:tcPr>
          <w:p w14:paraId="71C7E192" w14:textId="136185F3" w:rsidR="00756A6F" w:rsidRDefault="00756A6F"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Borders>
              <w:bottom w:val="single" w:sz="12" w:space="0" w:color="auto"/>
            </w:tcBorders>
          </w:tcPr>
          <w:p w14:paraId="1C2599AC" w14:textId="220F8862" w:rsidR="00756A6F"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-0.0179</w:t>
            </w:r>
          </w:p>
        </w:tc>
        <w:tc>
          <w:tcPr>
            <w:tcW w:w="746" w:type="dxa"/>
            <w:tcBorders>
              <w:bottom w:val="single" w:sz="12" w:space="0" w:color="auto"/>
            </w:tcBorders>
          </w:tcPr>
          <w:p w14:paraId="69852A3B" w14:textId="288C3E10" w:rsidR="00756A6F"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0.6109</w:t>
            </w:r>
          </w:p>
        </w:tc>
        <w:tc>
          <w:tcPr>
            <w:tcW w:w="721" w:type="dxa"/>
            <w:tcBorders>
              <w:bottom w:val="single" w:sz="12" w:space="0" w:color="auto"/>
            </w:tcBorders>
          </w:tcPr>
          <w:p w14:paraId="34B215F7" w14:textId="1DA92FB3" w:rsidR="00756A6F"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-0.051</w:t>
            </w:r>
          </w:p>
        </w:tc>
        <w:tc>
          <w:tcPr>
            <w:tcW w:w="726" w:type="dxa"/>
            <w:tcBorders>
              <w:bottom w:val="single" w:sz="12" w:space="0" w:color="auto"/>
            </w:tcBorders>
          </w:tcPr>
          <w:p w14:paraId="2F017A3A" w14:textId="2D36C521" w:rsidR="00756A6F"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0.0151</w:t>
            </w:r>
          </w:p>
        </w:tc>
        <w:tc>
          <w:tcPr>
            <w:tcW w:w="795" w:type="dxa"/>
            <w:tcBorders>
              <w:bottom w:val="single" w:sz="12" w:space="0" w:color="auto"/>
            </w:tcBorders>
          </w:tcPr>
          <w:p w14:paraId="66BAC036" w14:textId="1A11C3F5" w:rsidR="00756A6F" w:rsidRPr="00834176" w:rsidRDefault="004F05BA" w:rsidP="005E3D49">
            <w:pPr>
              <w:jc w:val="center"/>
              <w:rPr>
                <w:rFonts w:ascii="Times New Roman" w:hAnsi="Times New Roman" w:cs="Times New Roman"/>
                <w:sz w:val="16"/>
                <w:szCs w:val="16"/>
              </w:rPr>
            </w:pPr>
            <w:r w:rsidRPr="004F05BA">
              <w:rPr>
                <w:rFonts w:ascii="Times New Roman" w:hAnsi="Times New Roman" w:cs="Times New Roman"/>
                <w:sz w:val="16"/>
                <w:szCs w:val="16"/>
              </w:rPr>
              <w:t>False</w:t>
            </w:r>
          </w:p>
        </w:tc>
      </w:tr>
    </w:tbl>
    <w:p w14:paraId="34543E6F" w14:textId="77777777" w:rsidR="00CB5EE2" w:rsidRDefault="00CB5EE2" w:rsidP="00236D52">
      <w:pPr>
        <w:rPr>
          <w:rFonts w:ascii="Times New Roman" w:hAnsi="Times New Roman" w:cs="Times New Roman"/>
          <w:sz w:val="16"/>
          <w:szCs w:val="16"/>
        </w:rPr>
      </w:pPr>
    </w:p>
    <w:p w14:paraId="5E66BF13" w14:textId="77777777" w:rsidR="00CB5EE2" w:rsidRDefault="00CB5EE2" w:rsidP="00236D52">
      <w:pPr>
        <w:rPr>
          <w:rFonts w:ascii="Times New Roman" w:hAnsi="Times New Roman" w:cs="Times New Roman"/>
          <w:sz w:val="16"/>
          <w:szCs w:val="16"/>
        </w:rPr>
      </w:pPr>
    </w:p>
    <w:p w14:paraId="46F742DF" w14:textId="1EEBFD72" w:rsidR="00834176" w:rsidRPr="000F300E" w:rsidRDefault="004F05BA" w:rsidP="00236D52">
      <w:pPr>
        <w:rPr>
          <w:rFonts w:ascii="Times New Roman" w:hAnsi="Times New Roman" w:cs="Times New Roman"/>
          <w:sz w:val="16"/>
          <w:szCs w:val="16"/>
        </w:rPr>
      </w:pPr>
      <w:r w:rsidRPr="004F05BA">
        <w:rPr>
          <w:rFonts w:ascii="Times New Roman" w:hAnsi="Times New Roman" w:cs="Times New Roman"/>
          <w:sz w:val="16"/>
          <w:szCs w:val="16"/>
        </w:rPr>
        <w:t xml:space="preserve">    </w:t>
      </w:r>
      <w:r w:rsidR="000F300E" w:rsidRPr="000F300E">
        <w:rPr>
          <w:rFonts w:ascii="Times New Roman" w:hAnsi="Times New Roman" w:cs="Times New Roman"/>
          <w:sz w:val="16"/>
          <w:szCs w:val="16"/>
        </w:rPr>
        <w:t xml:space="preserve">        </w:t>
      </w:r>
      <w:r w:rsidR="00840F53" w:rsidRPr="00840F53">
        <w:rPr>
          <w:rFonts w:ascii="Times New Roman" w:hAnsi="Times New Roman" w:cs="Times New Roman"/>
          <w:sz w:val="16"/>
          <w:szCs w:val="16"/>
        </w:rPr>
        <w:t xml:space="preserve">                                        </w:t>
      </w:r>
      <w:r w:rsidR="00FE4F6E" w:rsidRPr="00FE4F6E">
        <w:rPr>
          <w:rFonts w:ascii="Times New Roman" w:hAnsi="Times New Roman" w:cs="Times New Roman"/>
          <w:sz w:val="16"/>
          <w:szCs w:val="16"/>
        </w:rPr>
        <w:t xml:space="preserve">                       </w:t>
      </w:r>
    </w:p>
    <w:p w14:paraId="1DDBF9E0" w14:textId="1E79180F" w:rsidR="006E1B51" w:rsidRPr="006E1B51" w:rsidRDefault="006E1B51" w:rsidP="00CB5EE2">
      <w:pPr>
        <w:jc w:val="center"/>
        <w:rPr>
          <w:rFonts w:ascii="Times New Roman" w:eastAsia="MyriadPro-SemiCn" w:hAnsi="Times New Roman" w:cs="Times New Roman"/>
          <w:kern w:val="0"/>
          <w:sz w:val="24"/>
          <w:szCs w:val="24"/>
        </w:rPr>
      </w:pPr>
      <w:r w:rsidRPr="006E1B51">
        <w:rPr>
          <w:rFonts w:ascii="Times New Roman" w:eastAsia="MyriadPro-SemiCn" w:hAnsi="Times New Roman" w:cs="Times New Roman" w:hint="eastAsia"/>
          <w:b/>
          <w:bCs/>
          <w:kern w:val="0"/>
          <w:sz w:val="24"/>
          <w:szCs w:val="24"/>
        </w:rPr>
        <w:t>Table</w:t>
      </w:r>
      <w:r w:rsidRPr="006E1B51">
        <w:rPr>
          <w:rFonts w:ascii="Times New Roman" w:eastAsia="MyriadPro-SemiCn" w:hAnsi="Times New Roman" w:cs="Times New Roman"/>
          <w:b/>
          <w:bCs/>
          <w:kern w:val="0"/>
          <w:sz w:val="24"/>
          <w:szCs w:val="24"/>
        </w:rPr>
        <w:t xml:space="preserve"> </w:t>
      </w:r>
      <w:r w:rsidR="00834176">
        <w:rPr>
          <w:rFonts w:ascii="Times New Roman" w:eastAsia="MyriadPro-SemiCn" w:hAnsi="Times New Roman" w:cs="Times New Roman"/>
          <w:b/>
          <w:bCs/>
          <w:kern w:val="0"/>
          <w:sz w:val="24"/>
          <w:szCs w:val="24"/>
        </w:rPr>
        <w:t>C</w:t>
      </w:r>
      <w:r>
        <w:rPr>
          <w:rFonts w:ascii="Times New Roman" w:eastAsia="MyriadPro-SemiCn" w:hAnsi="Times New Roman" w:cs="Times New Roman"/>
          <w:b/>
          <w:bCs/>
          <w:kern w:val="0"/>
          <w:sz w:val="24"/>
          <w:szCs w:val="24"/>
        </w:rPr>
        <w:t>4</w:t>
      </w:r>
      <w:r w:rsidRPr="006E1B51">
        <w:rPr>
          <w:rFonts w:ascii="Times New Roman" w:eastAsia="MyriadPro-SemiCn" w:hAnsi="Times New Roman" w:cs="Times New Roman"/>
          <w:b/>
          <w:bCs/>
          <w:kern w:val="0"/>
          <w:sz w:val="24"/>
          <w:szCs w:val="24"/>
        </w:rPr>
        <w:t xml:space="preserve">. </w:t>
      </w:r>
      <w:r w:rsidRPr="006E1B51">
        <w:rPr>
          <w:rFonts w:ascii="Times New Roman" w:eastAsia="MyriadPro-SemiCn" w:hAnsi="Times New Roman" w:cs="Times New Roman"/>
          <w:kern w:val="0"/>
          <w:sz w:val="24"/>
          <w:szCs w:val="24"/>
        </w:rPr>
        <w:t xml:space="preserve">Multiple </w:t>
      </w:r>
      <w:r w:rsidR="00F37B34">
        <w:rPr>
          <w:rFonts w:ascii="Times New Roman" w:eastAsia="MyriadPro-SemiCn" w:hAnsi="Times New Roman" w:cs="Times New Roman"/>
          <w:kern w:val="0"/>
          <w:sz w:val="24"/>
          <w:szCs w:val="24"/>
        </w:rPr>
        <w:t>c</w:t>
      </w:r>
      <w:r w:rsidRPr="006E1B51">
        <w:rPr>
          <w:rFonts w:ascii="Times New Roman" w:eastAsia="MyriadPro-SemiCn" w:hAnsi="Times New Roman" w:cs="Times New Roman"/>
          <w:kern w:val="0"/>
          <w:sz w:val="24"/>
          <w:szCs w:val="24"/>
        </w:rPr>
        <w:t>omparison of</w:t>
      </w:r>
      <w:r>
        <w:rPr>
          <w:rFonts w:ascii="Times New Roman" w:eastAsia="MyriadPro-SemiCn" w:hAnsi="Times New Roman" w:cs="Times New Roman"/>
          <w:kern w:val="0"/>
          <w:sz w:val="24"/>
          <w:szCs w:val="24"/>
        </w:rPr>
        <w:t xml:space="preserve"> Spacing</w:t>
      </w:r>
      <w:r w:rsidR="000F300E">
        <w:rPr>
          <w:rFonts w:ascii="Times New Roman" w:eastAsia="MyriadPro-SemiCn" w:hAnsi="Times New Roman" w:cs="Times New Roman" w:hint="eastAsia"/>
          <w:kern w:val="0"/>
          <w:sz w:val="24"/>
          <w:szCs w:val="24"/>
        </w:rPr>
        <w:t>s</w:t>
      </w:r>
      <w:r w:rsidR="000F300E">
        <w:rPr>
          <w:rFonts w:ascii="Times New Roman" w:eastAsia="MyriadPro-SemiCn" w:hAnsi="Times New Roman" w:cs="Times New Roman"/>
          <w:kern w:val="0"/>
          <w:sz w:val="24"/>
          <w:szCs w:val="24"/>
        </w:rPr>
        <w:t>’</w:t>
      </w:r>
      <w:r w:rsidRPr="006E1B51">
        <w:rPr>
          <w:rFonts w:ascii="Times New Roman" w:eastAsia="MyriadPro-SemiCn" w:hAnsi="Times New Roman" w:cs="Times New Roman"/>
          <w:kern w:val="0"/>
          <w:sz w:val="24"/>
          <w:szCs w:val="24"/>
        </w:rPr>
        <w:t xml:space="preserve"> </w:t>
      </w:r>
      <w:r w:rsidR="00F37B34">
        <w:rPr>
          <w:rFonts w:ascii="Times New Roman" w:eastAsia="MyriadPro-SemiCn" w:hAnsi="Times New Roman" w:cs="Times New Roman"/>
          <w:kern w:val="0"/>
          <w:sz w:val="24"/>
          <w:szCs w:val="24"/>
        </w:rPr>
        <w:t>m</w:t>
      </w:r>
      <w:r w:rsidRPr="006E1B51">
        <w:rPr>
          <w:rFonts w:ascii="Times New Roman" w:eastAsia="MyriadPro-SemiCn" w:hAnsi="Times New Roman" w:cs="Times New Roman"/>
          <w:kern w:val="0"/>
          <w:sz w:val="24"/>
          <w:szCs w:val="24"/>
        </w:rPr>
        <w:t xml:space="preserve">eans </w:t>
      </w:r>
      <w:r>
        <w:rPr>
          <w:rFonts w:ascii="Times New Roman" w:eastAsia="MyriadPro-SemiCn" w:hAnsi="Times New Roman" w:cs="Times New Roman"/>
          <w:kern w:val="0"/>
          <w:sz w:val="24"/>
          <w:szCs w:val="24"/>
        </w:rPr>
        <w:t xml:space="preserve">with </w:t>
      </w:r>
      <w:r w:rsidRPr="006E1B51">
        <w:rPr>
          <w:rFonts w:ascii="Times New Roman" w:eastAsia="MyriadPro-SemiCn" w:hAnsi="Times New Roman" w:cs="Times New Roman"/>
          <w:kern w:val="0"/>
          <w:sz w:val="24"/>
          <w:szCs w:val="24"/>
        </w:rPr>
        <w:t>Tukey HSD</w:t>
      </w:r>
      <w:r w:rsidR="00570E1E">
        <w:rPr>
          <w:rFonts w:ascii="Times New Roman" w:eastAsia="MyriadPro-SemiCn" w:hAnsi="Times New Roman" w:cs="Times New Roman"/>
          <w:kern w:val="0"/>
          <w:sz w:val="24"/>
          <w:szCs w:val="24"/>
        </w:rPr>
        <w:t xml:space="preserve"> </w:t>
      </w:r>
      <w:r>
        <w:rPr>
          <w:rFonts w:ascii="Times New Roman" w:eastAsia="MyriadPro-SemiCn" w:hAnsi="Times New Roman" w:cs="Times New Roman"/>
          <w:kern w:val="0"/>
          <w:sz w:val="24"/>
          <w:szCs w:val="24"/>
        </w:rPr>
        <w:t>(</w:t>
      </w:r>
      <w:r w:rsidRPr="006E1B51">
        <w:rPr>
          <w:rFonts w:ascii="Times New Roman" w:eastAsia="MyriadPro-SemiCn" w:hAnsi="Times New Roman" w:cs="Times New Roman"/>
          <w:kern w:val="0"/>
          <w:sz w:val="24"/>
          <w:szCs w:val="24"/>
        </w:rPr>
        <w:t>FWER=0.05</w:t>
      </w:r>
      <w:r>
        <w:rPr>
          <w:rFonts w:ascii="Times New Roman" w:eastAsia="MyriadPro-SemiCn" w:hAnsi="Times New Roman" w:cs="Times New Roman"/>
          <w:kern w:val="0"/>
          <w:sz w:val="24"/>
          <w:szCs w:val="24"/>
        </w:rPr>
        <w:t>)</w:t>
      </w:r>
      <w:r w:rsidR="00320B3A">
        <w:rPr>
          <w:rFonts w:ascii="Times New Roman" w:eastAsia="MyriadPro-SemiCn" w:hAnsi="Times New Roman" w:cs="Times New Roman"/>
          <w:kern w:val="0"/>
          <w:sz w:val="24"/>
          <w:szCs w:val="24"/>
        </w:rPr>
        <w:t>.</w:t>
      </w:r>
    </w:p>
    <w:tbl>
      <w:tblPr>
        <w:tblStyle w:val="a3"/>
        <w:tblW w:w="61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998"/>
        <w:gridCol w:w="1343"/>
        <w:gridCol w:w="746"/>
        <w:gridCol w:w="721"/>
        <w:gridCol w:w="726"/>
        <w:gridCol w:w="795"/>
      </w:tblGrid>
      <w:tr w:rsidR="000F300E" w:rsidRPr="00834176" w14:paraId="370456E5" w14:textId="77777777" w:rsidTr="00CB5EE2">
        <w:trPr>
          <w:trHeight w:val="346"/>
          <w:jc w:val="center"/>
        </w:trPr>
        <w:tc>
          <w:tcPr>
            <w:tcW w:w="814" w:type="dxa"/>
            <w:tcBorders>
              <w:top w:val="single" w:sz="12" w:space="0" w:color="auto"/>
              <w:bottom w:val="single" w:sz="8" w:space="0" w:color="auto"/>
            </w:tcBorders>
          </w:tcPr>
          <w:p w14:paraId="230DEA77" w14:textId="77777777" w:rsidR="000F300E" w:rsidRPr="00834176" w:rsidRDefault="000F300E" w:rsidP="005E3D49">
            <w:pPr>
              <w:jc w:val="center"/>
              <w:rPr>
                <w:rFonts w:ascii="Times New Roman" w:hAnsi="Times New Roman" w:cs="Times New Roman"/>
                <w:sz w:val="16"/>
                <w:szCs w:val="16"/>
              </w:rPr>
            </w:pPr>
            <w:r w:rsidRPr="00834176">
              <w:rPr>
                <w:rFonts w:ascii="Times New Roman" w:hAnsi="Times New Roman" w:cs="Times New Roman"/>
                <w:sz w:val="16"/>
                <w:szCs w:val="16"/>
              </w:rPr>
              <w:t>Group1</w:t>
            </w:r>
          </w:p>
        </w:tc>
        <w:tc>
          <w:tcPr>
            <w:tcW w:w="998" w:type="dxa"/>
            <w:tcBorders>
              <w:top w:val="single" w:sz="12" w:space="0" w:color="auto"/>
              <w:bottom w:val="single" w:sz="8" w:space="0" w:color="auto"/>
            </w:tcBorders>
          </w:tcPr>
          <w:p w14:paraId="67E8A36E"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G</w:t>
            </w:r>
            <w:r>
              <w:rPr>
                <w:rFonts w:ascii="Times New Roman" w:hAnsi="Times New Roman" w:cs="Times New Roman"/>
                <w:sz w:val="16"/>
                <w:szCs w:val="16"/>
              </w:rPr>
              <w:t>roup2</w:t>
            </w:r>
          </w:p>
        </w:tc>
        <w:tc>
          <w:tcPr>
            <w:tcW w:w="1343" w:type="dxa"/>
            <w:tcBorders>
              <w:top w:val="single" w:sz="12" w:space="0" w:color="auto"/>
              <w:bottom w:val="single" w:sz="8" w:space="0" w:color="auto"/>
            </w:tcBorders>
          </w:tcPr>
          <w:p w14:paraId="62D2A8BF"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 xml:space="preserve">ean </w:t>
            </w:r>
            <w:r>
              <w:rPr>
                <w:rFonts w:ascii="Times New Roman" w:hAnsi="Times New Roman" w:cs="Times New Roman" w:hint="eastAsia"/>
                <w:sz w:val="16"/>
                <w:szCs w:val="16"/>
              </w:rPr>
              <w:t>difference</w:t>
            </w:r>
          </w:p>
        </w:tc>
        <w:tc>
          <w:tcPr>
            <w:tcW w:w="746" w:type="dxa"/>
            <w:tcBorders>
              <w:top w:val="single" w:sz="12" w:space="0" w:color="auto"/>
              <w:bottom w:val="single" w:sz="8" w:space="0" w:color="auto"/>
            </w:tcBorders>
          </w:tcPr>
          <w:p w14:paraId="46A095E8"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P</w:t>
            </w:r>
            <w:r>
              <w:rPr>
                <w:rFonts w:ascii="Times New Roman" w:hAnsi="Times New Roman" w:cs="Times New Roman"/>
                <w:sz w:val="16"/>
                <w:szCs w:val="16"/>
              </w:rPr>
              <w:t>-adj</w:t>
            </w:r>
          </w:p>
        </w:tc>
        <w:tc>
          <w:tcPr>
            <w:tcW w:w="721" w:type="dxa"/>
            <w:tcBorders>
              <w:top w:val="single" w:sz="12" w:space="0" w:color="auto"/>
              <w:bottom w:val="single" w:sz="8" w:space="0" w:color="auto"/>
            </w:tcBorders>
          </w:tcPr>
          <w:p w14:paraId="19A3BC0D"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L</w:t>
            </w:r>
            <w:r>
              <w:rPr>
                <w:rFonts w:ascii="Times New Roman" w:hAnsi="Times New Roman" w:cs="Times New Roman"/>
                <w:sz w:val="16"/>
                <w:szCs w:val="16"/>
              </w:rPr>
              <w:t>ower</w:t>
            </w:r>
          </w:p>
        </w:tc>
        <w:tc>
          <w:tcPr>
            <w:tcW w:w="726" w:type="dxa"/>
            <w:tcBorders>
              <w:top w:val="single" w:sz="12" w:space="0" w:color="auto"/>
              <w:bottom w:val="single" w:sz="8" w:space="0" w:color="auto"/>
            </w:tcBorders>
          </w:tcPr>
          <w:p w14:paraId="3971FF3D"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U</w:t>
            </w:r>
            <w:r>
              <w:rPr>
                <w:rFonts w:ascii="Times New Roman" w:hAnsi="Times New Roman" w:cs="Times New Roman"/>
                <w:sz w:val="16"/>
                <w:szCs w:val="16"/>
              </w:rPr>
              <w:t>pper</w:t>
            </w:r>
          </w:p>
        </w:tc>
        <w:tc>
          <w:tcPr>
            <w:tcW w:w="795" w:type="dxa"/>
            <w:tcBorders>
              <w:top w:val="single" w:sz="12" w:space="0" w:color="auto"/>
              <w:bottom w:val="single" w:sz="8" w:space="0" w:color="auto"/>
            </w:tcBorders>
          </w:tcPr>
          <w:p w14:paraId="655989B2"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Reject</w:t>
            </w:r>
          </w:p>
        </w:tc>
      </w:tr>
      <w:tr w:rsidR="000F300E" w:rsidRPr="00834176" w14:paraId="53D053FD" w14:textId="77777777" w:rsidTr="00CB5EE2">
        <w:trPr>
          <w:trHeight w:val="338"/>
          <w:jc w:val="center"/>
        </w:trPr>
        <w:tc>
          <w:tcPr>
            <w:tcW w:w="814" w:type="dxa"/>
            <w:tcBorders>
              <w:top w:val="single" w:sz="8" w:space="0" w:color="auto"/>
            </w:tcBorders>
          </w:tcPr>
          <w:p w14:paraId="3C8651E1"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Borders>
              <w:top w:val="single" w:sz="8" w:space="0" w:color="auto"/>
            </w:tcBorders>
          </w:tcPr>
          <w:p w14:paraId="07FFF18B"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1343" w:type="dxa"/>
            <w:tcBorders>
              <w:top w:val="single" w:sz="8" w:space="0" w:color="auto"/>
            </w:tcBorders>
          </w:tcPr>
          <w:p w14:paraId="00E21BF2" w14:textId="1BF126DB" w:rsidR="000F300E" w:rsidRPr="00834176" w:rsidRDefault="000F300E" w:rsidP="005E3D49">
            <w:pPr>
              <w:jc w:val="center"/>
              <w:rPr>
                <w:rFonts w:ascii="Times New Roman" w:hAnsi="Times New Roman" w:cs="Times New Roman"/>
                <w:sz w:val="16"/>
                <w:szCs w:val="16"/>
              </w:rPr>
            </w:pPr>
            <w:r w:rsidRPr="000F300E">
              <w:rPr>
                <w:rFonts w:ascii="Times New Roman" w:hAnsi="Times New Roman" w:cs="Times New Roman"/>
                <w:sz w:val="16"/>
                <w:szCs w:val="16"/>
              </w:rPr>
              <w:t>0.5186</w:t>
            </w:r>
          </w:p>
        </w:tc>
        <w:tc>
          <w:tcPr>
            <w:tcW w:w="746" w:type="dxa"/>
            <w:tcBorders>
              <w:top w:val="single" w:sz="8" w:space="0" w:color="auto"/>
            </w:tcBorders>
          </w:tcPr>
          <w:p w14:paraId="7D56BA19" w14:textId="09EB2DBD" w:rsidR="000F300E" w:rsidRPr="00834176" w:rsidRDefault="000F300E" w:rsidP="005E3D49">
            <w:pPr>
              <w:jc w:val="center"/>
              <w:rPr>
                <w:rFonts w:ascii="Times New Roman" w:hAnsi="Times New Roman" w:cs="Times New Roman"/>
                <w:sz w:val="16"/>
                <w:szCs w:val="16"/>
              </w:rPr>
            </w:pPr>
            <w:r w:rsidRPr="000F300E">
              <w:rPr>
                <w:rFonts w:ascii="Times New Roman" w:hAnsi="Times New Roman" w:cs="Times New Roman"/>
                <w:sz w:val="16"/>
                <w:szCs w:val="16"/>
              </w:rPr>
              <w:t>0.001</w:t>
            </w:r>
          </w:p>
        </w:tc>
        <w:tc>
          <w:tcPr>
            <w:tcW w:w="721" w:type="dxa"/>
            <w:tcBorders>
              <w:top w:val="single" w:sz="8" w:space="0" w:color="auto"/>
            </w:tcBorders>
          </w:tcPr>
          <w:p w14:paraId="032E5137" w14:textId="18F3117D" w:rsidR="000F300E" w:rsidRPr="00834176" w:rsidRDefault="000F300E" w:rsidP="005E3D49">
            <w:pPr>
              <w:jc w:val="center"/>
              <w:rPr>
                <w:rFonts w:ascii="Times New Roman" w:hAnsi="Times New Roman" w:cs="Times New Roman"/>
                <w:sz w:val="16"/>
                <w:szCs w:val="16"/>
              </w:rPr>
            </w:pPr>
            <w:r w:rsidRPr="000F300E">
              <w:rPr>
                <w:rFonts w:ascii="Times New Roman" w:hAnsi="Times New Roman" w:cs="Times New Roman"/>
                <w:sz w:val="16"/>
                <w:szCs w:val="16"/>
              </w:rPr>
              <w:t>0.4074</w:t>
            </w:r>
          </w:p>
        </w:tc>
        <w:tc>
          <w:tcPr>
            <w:tcW w:w="726" w:type="dxa"/>
            <w:tcBorders>
              <w:top w:val="single" w:sz="8" w:space="0" w:color="auto"/>
            </w:tcBorders>
          </w:tcPr>
          <w:p w14:paraId="22EE5ADD" w14:textId="0A92353D" w:rsidR="000F300E" w:rsidRPr="00834176" w:rsidRDefault="000F300E" w:rsidP="005E3D49">
            <w:pPr>
              <w:jc w:val="center"/>
              <w:rPr>
                <w:rFonts w:ascii="Times New Roman" w:hAnsi="Times New Roman" w:cs="Times New Roman"/>
                <w:sz w:val="16"/>
                <w:szCs w:val="16"/>
              </w:rPr>
            </w:pPr>
            <w:r w:rsidRPr="000F300E">
              <w:rPr>
                <w:rFonts w:ascii="Times New Roman" w:hAnsi="Times New Roman" w:cs="Times New Roman"/>
                <w:sz w:val="16"/>
                <w:szCs w:val="16"/>
              </w:rPr>
              <w:t>0.6298</w:t>
            </w:r>
          </w:p>
        </w:tc>
        <w:tc>
          <w:tcPr>
            <w:tcW w:w="795" w:type="dxa"/>
            <w:tcBorders>
              <w:top w:val="single" w:sz="8" w:space="0" w:color="auto"/>
            </w:tcBorders>
          </w:tcPr>
          <w:p w14:paraId="2D208663" w14:textId="2D112D25" w:rsidR="000F300E" w:rsidRPr="00834176" w:rsidRDefault="000F300E" w:rsidP="005E3D49">
            <w:pPr>
              <w:jc w:val="center"/>
              <w:rPr>
                <w:rFonts w:ascii="Times New Roman" w:hAnsi="Times New Roman" w:cs="Times New Roman"/>
                <w:sz w:val="16"/>
                <w:szCs w:val="16"/>
              </w:rPr>
            </w:pPr>
            <w:r w:rsidRPr="000F300E">
              <w:rPr>
                <w:rFonts w:ascii="Times New Roman" w:hAnsi="Times New Roman" w:cs="Times New Roman"/>
                <w:sz w:val="16"/>
                <w:szCs w:val="16"/>
              </w:rPr>
              <w:t>True</w:t>
            </w:r>
          </w:p>
        </w:tc>
      </w:tr>
      <w:tr w:rsidR="000F300E" w:rsidRPr="00834176" w14:paraId="0962EB2C" w14:textId="77777777" w:rsidTr="00CB5EE2">
        <w:trPr>
          <w:trHeight w:val="346"/>
          <w:jc w:val="center"/>
        </w:trPr>
        <w:tc>
          <w:tcPr>
            <w:tcW w:w="814" w:type="dxa"/>
          </w:tcPr>
          <w:p w14:paraId="7A32EA72"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0E5919F1"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1343" w:type="dxa"/>
          </w:tcPr>
          <w:p w14:paraId="0B44F637" w14:textId="49664794"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0.5215</w:t>
            </w:r>
          </w:p>
        </w:tc>
        <w:tc>
          <w:tcPr>
            <w:tcW w:w="746" w:type="dxa"/>
          </w:tcPr>
          <w:p w14:paraId="6FA65047" w14:textId="2341F886"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0.001</w:t>
            </w:r>
          </w:p>
        </w:tc>
        <w:tc>
          <w:tcPr>
            <w:tcW w:w="721" w:type="dxa"/>
          </w:tcPr>
          <w:p w14:paraId="5A62ABC0" w14:textId="346EDF8D"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0.4103</w:t>
            </w:r>
          </w:p>
        </w:tc>
        <w:tc>
          <w:tcPr>
            <w:tcW w:w="726" w:type="dxa"/>
          </w:tcPr>
          <w:p w14:paraId="1663DD9D" w14:textId="6F1F5641"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0.6327</w:t>
            </w:r>
          </w:p>
        </w:tc>
        <w:tc>
          <w:tcPr>
            <w:tcW w:w="795" w:type="dxa"/>
          </w:tcPr>
          <w:p w14:paraId="103982FD" w14:textId="07324F28"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3927BC50" w14:textId="77777777" w:rsidTr="00CB5EE2">
        <w:trPr>
          <w:trHeight w:val="346"/>
          <w:jc w:val="center"/>
        </w:trPr>
        <w:tc>
          <w:tcPr>
            <w:tcW w:w="814" w:type="dxa"/>
          </w:tcPr>
          <w:p w14:paraId="32E4A07F"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07EDF3BE"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4EAC7E10" w14:textId="28330B9A"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-0.1276</w:t>
            </w:r>
          </w:p>
        </w:tc>
        <w:tc>
          <w:tcPr>
            <w:tcW w:w="746" w:type="dxa"/>
          </w:tcPr>
          <w:p w14:paraId="4A6D14F0" w14:textId="268B5B9D"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0.0142</w:t>
            </w:r>
          </w:p>
        </w:tc>
        <w:tc>
          <w:tcPr>
            <w:tcW w:w="721" w:type="dxa"/>
          </w:tcPr>
          <w:p w14:paraId="55C90EF5" w14:textId="4FB16F94"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-0.2388</w:t>
            </w:r>
          </w:p>
        </w:tc>
        <w:tc>
          <w:tcPr>
            <w:tcW w:w="726" w:type="dxa"/>
          </w:tcPr>
          <w:p w14:paraId="1D4FA9B1" w14:textId="15EAF777"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-0.0164</w:t>
            </w:r>
          </w:p>
        </w:tc>
        <w:tc>
          <w:tcPr>
            <w:tcW w:w="795" w:type="dxa"/>
          </w:tcPr>
          <w:p w14:paraId="142DB93B" w14:textId="7109B4C3"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4ADF079C" w14:textId="77777777" w:rsidTr="00CB5EE2">
        <w:trPr>
          <w:trHeight w:val="338"/>
          <w:jc w:val="center"/>
        </w:trPr>
        <w:tc>
          <w:tcPr>
            <w:tcW w:w="814" w:type="dxa"/>
          </w:tcPr>
          <w:p w14:paraId="44702586"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1D5C6511"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7C9DF96A" w14:textId="2795AB59"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-0.1228</w:t>
            </w:r>
          </w:p>
        </w:tc>
        <w:tc>
          <w:tcPr>
            <w:tcW w:w="746" w:type="dxa"/>
          </w:tcPr>
          <w:p w14:paraId="53765935" w14:textId="2CCA8583"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0.0208</w:t>
            </w:r>
          </w:p>
        </w:tc>
        <w:tc>
          <w:tcPr>
            <w:tcW w:w="721" w:type="dxa"/>
          </w:tcPr>
          <w:p w14:paraId="7E493046" w14:textId="52B595A9"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-0.234</w:t>
            </w:r>
          </w:p>
        </w:tc>
        <w:tc>
          <w:tcPr>
            <w:tcW w:w="726" w:type="dxa"/>
          </w:tcPr>
          <w:p w14:paraId="58CDEE74" w14:textId="065E666D"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-0.0116</w:t>
            </w:r>
          </w:p>
        </w:tc>
        <w:tc>
          <w:tcPr>
            <w:tcW w:w="795" w:type="dxa"/>
          </w:tcPr>
          <w:p w14:paraId="6F41D040" w14:textId="55B9CBD7"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3ED375B8" w14:textId="77777777" w:rsidTr="00CB5EE2">
        <w:trPr>
          <w:trHeight w:val="346"/>
          <w:jc w:val="center"/>
        </w:trPr>
        <w:tc>
          <w:tcPr>
            <w:tcW w:w="814" w:type="dxa"/>
          </w:tcPr>
          <w:p w14:paraId="6933B5EC"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K</w:t>
            </w:r>
            <w:r>
              <w:rPr>
                <w:rFonts w:ascii="Times New Roman" w:hAnsi="Times New Roman" w:cs="Times New Roman"/>
                <w:sz w:val="16"/>
                <w:szCs w:val="16"/>
              </w:rPr>
              <w:t>EDAS</w:t>
            </w:r>
          </w:p>
        </w:tc>
        <w:tc>
          <w:tcPr>
            <w:tcW w:w="998" w:type="dxa"/>
          </w:tcPr>
          <w:p w14:paraId="7FD71F28"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7AD34E78" w14:textId="6309A74F"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-0.1196</w:t>
            </w:r>
          </w:p>
        </w:tc>
        <w:tc>
          <w:tcPr>
            <w:tcW w:w="746" w:type="dxa"/>
          </w:tcPr>
          <w:p w14:paraId="17764510" w14:textId="251CD1EF"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0.0268</w:t>
            </w:r>
          </w:p>
        </w:tc>
        <w:tc>
          <w:tcPr>
            <w:tcW w:w="721" w:type="dxa"/>
          </w:tcPr>
          <w:p w14:paraId="2F4426D8" w14:textId="3FECB8C3"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-0.2308</w:t>
            </w:r>
          </w:p>
        </w:tc>
        <w:tc>
          <w:tcPr>
            <w:tcW w:w="726" w:type="dxa"/>
          </w:tcPr>
          <w:p w14:paraId="6492F080" w14:textId="78B4F778"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-0.0084</w:t>
            </w:r>
          </w:p>
        </w:tc>
        <w:tc>
          <w:tcPr>
            <w:tcW w:w="795" w:type="dxa"/>
          </w:tcPr>
          <w:p w14:paraId="74215C01" w14:textId="30A54297"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6A97224C" w14:textId="77777777" w:rsidTr="00CB5EE2">
        <w:trPr>
          <w:trHeight w:val="346"/>
          <w:jc w:val="center"/>
        </w:trPr>
        <w:tc>
          <w:tcPr>
            <w:tcW w:w="814" w:type="dxa"/>
          </w:tcPr>
          <w:p w14:paraId="5157E84A"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34772D8F"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1343" w:type="dxa"/>
          </w:tcPr>
          <w:p w14:paraId="5B1B9626" w14:textId="094E2210"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0.0029</w:t>
            </w:r>
          </w:p>
        </w:tc>
        <w:tc>
          <w:tcPr>
            <w:tcW w:w="746" w:type="dxa"/>
          </w:tcPr>
          <w:p w14:paraId="4C5C096B" w14:textId="79B9B563"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0.9</w:t>
            </w:r>
          </w:p>
        </w:tc>
        <w:tc>
          <w:tcPr>
            <w:tcW w:w="721" w:type="dxa"/>
          </w:tcPr>
          <w:p w14:paraId="01E23101" w14:textId="4462B1D4"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-0.1083</w:t>
            </w:r>
          </w:p>
        </w:tc>
        <w:tc>
          <w:tcPr>
            <w:tcW w:w="726" w:type="dxa"/>
          </w:tcPr>
          <w:p w14:paraId="5D7EB2C0" w14:textId="7DBED7B1"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0.1141</w:t>
            </w:r>
          </w:p>
        </w:tc>
        <w:tc>
          <w:tcPr>
            <w:tcW w:w="795" w:type="dxa"/>
          </w:tcPr>
          <w:p w14:paraId="609C6337" w14:textId="4D88E66F"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False</w:t>
            </w:r>
          </w:p>
        </w:tc>
      </w:tr>
      <w:tr w:rsidR="000F300E" w:rsidRPr="00834176" w14:paraId="3EE7A9EE" w14:textId="77777777" w:rsidTr="00CB5EE2">
        <w:trPr>
          <w:trHeight w:val="338"/>
          <w:jc w:val="center"/>
        </w:trPr>
        <w:tc>
          <w:tcPr>
            <w:tcW w:w="814" w:type="dxa"/>
          </w:tcPr>
          <w:p w14:paraId="430BBE56"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3491C555"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574C0A6B" w14:textId="2C0AD7A8"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-0.6462</w:t>
            </w:r>
          </w:p>
        </w:tc>
        <w:tc>
          <w:tcPr>
            <w:tcW w:w="746" w:type="dxa"/>
          </w:tcPr>
          <w:p w14:paraId="1B38A216" w14:textId="20101D4E"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0.001</w:t>
            </w:r>
          </w:p>
        </w:tc>
        <w:tc>
          <w:tcPr>
            <w:tcW w:w="721" w:type="dxa"/>
          </w:tcPr>
          <w:p w14:paraId="66AED917" w14:textId="0E52A006"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-0.7574</w:t>
            </w:r>
          </w:p>
        </w:tc>
        <w:tc>
          <w:tcPr>
            <w:tcW w:w="726" w:type="dxa"/>
          </w:tcPr>
          <w:p w14:paraId="5CCB42E9" w14:textId="71837CB3"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-0.535</w:t>
            </w:r>
          </w:p>
        </w:tc>
        <w:tc>
          <w:tcPr>
            <w:tcW w:w="795" w:type="dxa"/>
          </w:tcPr>
          <w:p w14:paraId="7CD2D2A3" w14:textId="6495E3D2"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63788008" w14:textId="77777777" w:rsidTr="00CB5EE2">
        <w:trPr>
          <w:trHeight w:val="346"/>
          <w:jc w:val="center"/>
        </w:trPr>
        <w:tc>
          <w:tcPr>
            <w:tcW w:w="814" w:type="dxa"/>
          </w:tcPr>
          <w:p w14:paraId="586EECE5"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3282FA70" w14:textId="338617A1" w:rsidR="000F300E" w:rsidRPr="00834176" w:rsidRDefault="00FE6F18" w:rsidP="005E3D49">
            <w:pPr>
              <w:jc w:val="center"/>
              <w:rPr>
                <w:rFonts w:ascii="Times New Roman" w:hAnsi="Times New Roman" w:cs="Times New Roman"/>
                <w:sz w:val="16"/>
                <w:szCs w:val="16"/>
              </w:rPr>
            </w:pPr>
            <w:r>
              <w:rPr>
                <w:rFonts w:ascii="Times New Roman" w:hAnsi="Times New Roman" w:cs="Times New Roman"/>
                <w:sz w:val="16"/>
                <w:szCs w:val="16"/>
              </w:rPr>
              <w:t>N</w:t>
            </w:r>
            <w:r w:rsidR="000F300E">
              <w:rPr>
                <w:rFonts w:ascii="Times New Roman" w:hAnsi="Times New Roman" w:cs="Times New Roman" w:hint="eastAsia"/>
                <w:sz w:val="16"/>
                <w:szCs w:val="16"/>
              </w:rPr>
              <w:t>SGA</w:t>
            </w:r>
            <w:r w:rsidR="000F300E">
              <w:rPr>
                <w:rFonts w:ascii="Times New Roman" w:hAnsi="Times New Roman" w:cs="Times New Roman" w:hint="eastAsia"/>
                <w:sz w:val="16"/>
                <w:szCs w:val="16"/>
              </w:rPr>
              <w:t>Ⅲ</w:t>
            </w:r>
          </w:p>
        </w:tc>
        <w:tc>
          <w:tcPr>
            <w:tcW w:w="1343" w:type="dxa"/>
          </w:tcPr>
          <w:p w14:paraId="65CE6E15" w14:textId="07A3FABF"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-0.6414</w:t>
            </w:r>
          </w:p>
        </w:tc>
        <w:tc>
          <w:tcPr>
            <w:tcW w:w="746" w:type="dxa"/>
          </w:tcPr>
          <w:p w14:paraId="3B61FBD6" w14:textId="04BF33D5"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0.001</w:t>
            </w:r>
          </w:p>
        </w:tc>
        <w:tc>
          <w:tcPr>
            <w:tcW w:w="721" w:type="dxa"/>
          </w:tcPr>
          <w:p w14:paraId="39072346" w14:textId="35B2CCBA"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-0.7526</w:t>
            </w:r>
          </w:p>
        </w:tc>
        <w:tc>
          <w:tcPr>
            <w:tcW w:w="726" w:type="dxa"/>
          </w:tcPr>
          <w:p w14:paraId="61E108CC" w14:textId="3FAC31F7"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-0.5303</w:t>
            </w:r>
          </w:p>
        </w:tc>
        <w:tc>
          <w:tcPr>
            <w:tcW w:w="795" w:type="dxa"/>
          </w:tcPr>
          <w:p w14:paraId="111B682F" w14:textId="578E3AFC"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40D142B0" w14:textId="77777777" w:rsidTr="00CB5EE2">
        <w:trPr>
          <w:trHeight w:val="346"/>
          <w:jc w:val="center"/>
        </w:trPr>
        <w:tc>
          <w:tcPr>
            <w:tcW w:w="814" w:type="dxa"/>
          </w:tcPr>
          <w:p w14:paraId="20D48C26"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EDA</w:t>
            </w:r>
          </w:p>
        </w:tc>
        <w:tc>
          <w:tcPr>
            <w:tcW w:w="998" w:type="dxa"/>
          </w:tcPr>
          <w:p w14:paraId="15114E19"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53EDC2B6" w14:textId="40A9D91F"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-0.6382</w:t>
            </w:r>
          </w:p>
        </w:tc>
        <w:tc>
          <w:tcPr>
            <w:tcW w:w="746" w:type="dxa"/>
          </w:tcPr>
          <w:p w14:paraId="6353B1B5" w14:textId="464421E9" w:rsidR="000F300E" w:rsidRPr="00834176" w:rsidRDefault="00840F53" w:rsidP="005E3D49">
            <w:pPr>
              <w:jc w:val="center"/>
              <w:rPr>
                <w:rFonts w:ascii="Times New Roman" w:hAnsi="Times New Roman" w:cs="Times New Roman"/>
                <w:sz w:val="16"/>
                <w:szCs w:val="16"/>
              </w:rPr>
            </w:pPr>
            <w:r w:rsidRPr="00840F53">
              <w:rPr>
                <w:rFonts w:ascii="Times New Roman" w:hAnsi="Times New Roman" w:cs="Times New Roman"/>
                <w:sz w:val="16"/>
                <w:szCs w:val="16"/>
              </w:rPr>
              <w:t>0.001</w:t>
            </w:r>
          </w:p>
        </w:tc>
        <w:tc>
          <w:tcPr>
            <w:tcW w:w="721" w:type="dxa"/>
          </w:tcPr>
          <w:p w14:paraId="1CD554AF" w14:textId="68D74CA2" w:rsidR="000F300E" w:rsidRPr="00834176" w:rsidRDefault="00FE4F6E" w:rsidP="005E3D49">
            <w:pPr>
              <w:jc w:val="center"/>
              <w:rPr>
                <w:rFonts w:ascii="Times New Roman" w:hAnsi="Times New Roman" w:cs="Times New Roman"/>
                <w:sz w:val="16"/>
                <w:szCs w:val="16"/>
              </w:rPr>
            </w:pPr>
            <w:r w:rsidRPr="00840F53">
              <w:rPr>
                <w:rFonts w:ascii="Times New Roman" w:hAnsi="Times New Roman" w:cs="Times New Roman"/>
                <w:sz w:val="16"/>
                <w:szCs w:val="16"/>
              </w:rPr>
              <w:t>-0.7494</w:t>
            </w:r>
          </w:p>
        </w:tc>
        <w:tc>
          <w:tcPr>
            <w:tcW w:w="726" w:type="dxa"/>
          </w:tcPr>
          <w:p w14:paraId="3F1E6E94" w14:textId="5154A838" w:rsidR="000F300E" w:rsidRPr="00834176" w:rsidRDefault="00FE4F6E" w:rsidP="005E3D49">
            <w:pPr>
              <w:jc w:val="center"/>
              <w:rPr>
                <w:rFonts w:ascii="Times New Roman" w:hAnsi="Times New Roman" w:cs="Times New Roman"/>
                <w:sz w:val="16"/>
                <w:szCs w:val="16"/>
              </w:rPr>
            </w:pPr>
            <w:r w:rsidRPr="00840F53">
              <w:rPr>
                <w:rFonts w:ascii="Times New Roman" w:hAnsi="Times New Roman" w:cs="Times New Roman"/>
                <w:sz w:val="16"/>
                <w:szCs w:val="16"/>
              </w:rPr>
              <w:t>-0.527</w:t>
            </w:r>
          </w:p>
        </w:tc>
        <w:tc>
          <w:tcPr>
            <w:tcW w:w="795" w:type="dxa"/>
          </w:tcPr>
          <w:p w14:paraId="0D84F5AA" w14:textId="6642EEF9" w:rsidR="000F300E" w:rsidRPr="00834176" w:rsidRDefault="00FE4F6E" w:rsidP="005E3D49">
            <w:pPr>
              <w:jc w:val="center"/>
              <w:rPr>
                <w:rFonts w:ascii="Times New Roman" w:hAnsi="Times New Roman" w:cs="Times New Roman"/>
                <w:sz w:val="16"/>
                <w:szCs w:val="16"/>
              </w:rPr>
            </w:pPr>
            <w:r w:rsidRPr="00840F53">
              <w:rPr>
                <w:rFonts w:ascii="Times New Roman" w:hAnsi="Times New Roman" w:cs="Times New Roman"/>
                <w:sz w:val="16"/>
                <w:szCs w:val="16"/>
              </w:rPr>
              <w:t>True</w:t>
            </w:r>
          </w:p>
        </w:tc>
      </w:tr>
      <w:tr w:rsidR="000F300E" w:rsidRPr="00834176" w14:paraId="0C75AE9E" w14:textId="77777777" w:rsidTr="00CB5EE2">
        <w:trPr>
          <w:trHeight w:val="346"/>
          <w:jc w:val="center"/>
        </w:trPr>
        <w:tc>
          <w:tcPr>
            <w:tcW w:w="814" w:type="dxa"/>
          </w:tcPr>
          <w:p w14:paraId="36F8422A"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6D0F1222"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1343" w:type="dxa"/>
          </w:tcPr>
          <w:p w14:paraId="76378A20" w14:textId="7A16DEAF"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-0.6491</w:t>
            </w:r>
          </w:p>
        </w:tc>
        <w:tc>
          <w:tcPr>
            <w:tcW w:w="746" w:type="dxa"/>
          </w:tcPr>
          <w:p w14:paraId="4BBADD7E" w14:textId="66499574"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0.001</w:t>
            </w:r>
          </w:p>
        </w:tc>
        <w:tc>
          <w:tcPr>
            <w:tcW w:w="721" w:type="dxa"/>
          </w:tcPr>
          <w:p w14:paraId="5AD00BF4" w14:textId="28312552"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-0.7603</w:t>
            </w:r>
          </w:p>
        </w:tc>
        <w:tc>
          <w:tcPr>
            <w:tcW w:w="726" w:type="dxa"/>
          </w:tcPr>
          <w:p w14:paraId="7A678008" w14:textId="657AA0C1"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-0.5379</w:t>
            </w:r>
          </w:p>
        </w:tc>
        <w:tc>
          <w:tcPr>
            <w:tcW w:w="795" w:type="dxa"/>
          </w:tcPr>
          <w:p w14:paraId="6FA79E6D" w14:textId="49C113DD"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True</w:t>
            </w:r>
          </w:p>
        </w:tc>
      </w:tr>
      <w:tr w:rsidR="000F300E" w:rsidRPr="00834176" w14:paraId="430188DB" w14:textId="77777777" w:rsidTr="00CB5EE2">
        <w:trPr>
          <w:trHeight w:val="338"/>
          <w:jc w:val="center"/>
        </w:trPr>
        <w:tc>
          <w:tcPr>
            <w:tcW w:w="814" w:type="dxa"/>
          </w:tcPr>
          <w:p w14:paraId="19B88FFC"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58786CF2"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1EF854CF" w14:textId="20954682"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-0.6444</w:t>
            </w:r>
          </w:p>
        </w:tc>
        <w:tc>
          <w:tcPr>
            <w:tcW w:w="746" w:type="dxa"/>
          </w:tcPr>
          <w:p w14:paraId="37DA5B52" w14:textId="0824A90F"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0.001</w:t>
            </w:r>
          </w:p>
        </w:tc>
        <w:tc>
          <w:tcPr>
            <w:tcW w:w="721" w:type="dxa"/>
          </w:tcPr>
          <w:p w14:paraId="4EEE35A0" w14:textId="01D63DE4"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-0.7555</w:t>
            </w:r>
          </w:p>
        </w:tc>
        <w:tc>
          <w:tcPr>
            <w:tcW w:w="726" w:type="dxa"/>
          </w:tcPr>
          <w:p w14:paraId="238C16FD" w14:textId="7E2316E8"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-0.5332</w:t>
            </w:r>
          </w:p>
        </w:tc>
        <w:tc>
          <w:tcPr>
            <w:tcW w:w="795" w:type="dxa"/>
          </w:tcPr>
          <w:p w14:paraId="505AB5E9" w14:textId="0F2201AE"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True</w:t>
            </w:r>
          </w:p>
        </w:tc>
      </w:tr>
      <w:tr w:rsidR="000F300E" w:rsidRPr="00834176" w14:paraId="15B4738E" w14:textId="77777777" w:rsidTr="00CB5EE2">
        <w:trPr>
          <w:trHeight w:val="346"/>
          <w:jc w:val="center"/>
        </w:trPr>
        <w:tc>
          <w:tcPr>
            <w:tcW w:w="814" w:type="dxa"/>
          </w:tcPr>
          <w:p w14:paraId="2CEC11E7"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M</w:t>
            </w:r>
            <w:r>
              <w:rPr>
                <w:rFonts w:ascii="Times New Roman" w:hAnsi="Times New Roman" w:cs="Times New Roman"/>
                <w:sz w:val="16"/>
                <w:szCs w:val="16"/>
              </w:rPr>
              <w:t>GPSO</w:t>
            </w:r>
          </w:p>
        </w:tc>
        <w:tc>
          <w:tcPr>
            <w:tcW w:w="998" w:type="dxa"/>
          </w:tcPr>
          <w:p w14:paraId="7777844F"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3F1BD026" w14:textId="6513DE2F"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-0.6411</w:t>
            </w:r>
          </w:p>
        </w:tc>
        <w:tc>
          <w:tcPr>
            <w:tcW w:w="746" w:type="dxa"/>
          </w:tcPr>
          <w:p w14:paraId="290D089D" w14:textId="34FF5F13"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0.001</w:t>
            </w:r>
          </w:p>
        </w:tc>
        <w:tc>
          <w:tcPr>
            <w:tcW w:w="721" w:type="dxa"/>
          </w:tcPr>
          <w:p w14:paraId="74103B76" w14:textId="28EEB3D1"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-0.7523</w:t>
            </w:r>
          </w:p>
        </w:tc>
        <w:tc>
          <w:tcPr>
            <w:tcW w:w="726" w:type="dxa"/>
          </w:tcPr>
          <w:p w14:paraId="2DC60233" w14:textId="34A1EC9B"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-0.53</w:t>
            </w:r>
          </w:p>
        </w:tc>
        <w:tc>
          <w:tcPr>
            <w:tcW w:w="795" w:type="dxa"/>
          </w:tcPr>
          <w:p w14:paraId="204F1A66" w14:textId="5650B004"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True</w:t>
            </w:r>
          </w:p>
        </w:tc>
      </w:tr>
      <w:tr w:rsidR="000F300E" w:rsidRPr="00834176" w14:paraId="1AD1A4B6" w14:textId="77777777" w:rsidTr="00CB5EE2">
        <w:trPr>
          <w:trHeight w:val="346"/>
          <w:jc w:val="center"/>
        </w:trPr>
        <w:tc>
          <w:tcPr>
            <w:tcW w:w="814" w:type="dxa"/>
          </w:tcPr>
          <w:p w14:paraId="46C1C06A"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SGA</w:t>
            </w:r>
            <w:r>
              <w:rPr>
                <w:rFonts w:ascii="Times New Roman" w:hAnsi="Times New Roman" w:cs="Times New Roman" w:hint="eastAsia"/>
                <w:sz w:val="16"/>
                <w:szCs w:val="16"/>
              </w:rPr>
              <w:t>Ⅱ</w:t>
            </w:r>
          </w:p>
        </w:tc>
        <w:tc>
          <w:tcPr>
            <w:tcW w:w="998" w:type="dxa"/>
          </w:tcPr>
          <w:p w14:paraId="11FF7455"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1343" w:type="dxa"/>
          </w:tcPr>
          <w:p w14:paraId="101EA1D8" w14:textId="1A70F8A2"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0.0047</w:t>
            </w:r>
          </w:p>
        </w:tc>
        <w:tc>
          <w:tcPr>
            <w:tcW w:w="746" w:type="dxa"/>
          </w:tcPr>
          <w:p w14:paraId="0233A175" w14:textId="7ED2FDA6"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0.9</w:t>
            </w:r>
          </w:p>
        </w:tc>
        <w:tc>
          <w:tcPr>
            <w:tcW w:w="721" w:type="dxa"/>
          </w:tcPr>
          <w:p w14:paraId="11C5ABA5" w14:textId="07D3E062"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-0.1065</w:t>
            </w:r>
          </w:p>
        </w:tc>
        <w:tc>
          <w:tcPr>
            <w:tcW w:w="726" w:type="dxa"/>
          </w:tcPr>
          <w:p w14:paraId="67569DE0" w14:textId="24218EC1"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0.1159</w:t>
            </w:r>
          </w:p>
        </w:tc>
        <w:tc>
          <w:tcPr>
            <w:tcW w:w="795" w:type="dxa"/>
          </w:tcPr>
          <w:p w14:paraId="00F38F6B" w14:textId="50EC2546"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False</w:t>
            </w:r>
          </w:p>
        </w:tc>
      </w:tr>
      <w:tr w:rsidR="000F300E" w:rsidRPr="00834176" w14:paraId="2AD1482D" w14:textId="77777777" w:rsidTr="00CB5EE2">
        <w:trPr>
          <w:trHeight w:val="338"/>
          <w:jc w:val="center"/>
        </w:trPr>
        <w:tc>
          <w:tcPr>
            <w:tcW w:w="814" w:type="dxa"/>
          </w:tcPr>
          <w:p w14:paraId="77A88D5E"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Ⅱ</w:t>
            </w:r>
          </w:p>
        </w:tc>
        <w:tc>
          <w:tcPr>
            <w:tcW w:w="998" w:type="dxa"/>
          </w:tcPr>
          <w:p w14:paraId="18443DC8" w14:textId="77777777" w:rsidR="000F300E" w:rsidRPr="00834176"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Pr>
          <w:p w14:paraId="0D02EFCF" w14:textId="0E9F353B"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0.008</w:t>
            </w:r>
          </w:p>
        </w:tc>
        <w:tc>
          <w:tcPr>
            <w:tcW w:w="746" w:type="dxa"/>
          </w:tcPr>
          <w:p w14:paraId="44B69CFC" w14:textId="0D3410B5"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0.9</w:t>
            </w:r>
          </w:p>
        </w:tc>
        <w:tc>
          <w:tcPr>
            <w:tcW w:w="721" w:type="dxa"/>
          </w:tcPr>
          <w:p w14:paraId="2CB13FA6" w14:textId="4DAA71C4"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-0.1032</w:t>
            </w:r>
          </w:p>
        </w:tc>
        <w:tc>
          <w:tcPr>
            <w:tcW w:w="726" w:type="dxa"/>
          </w:tcPr>
          <w:p w14:paraId="26E37D73" w14:textId="3C9B3635"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0.1191</w:t>
            </w:r>
          </w:p>
        </w:tc>
        <w:tc>
          <w:tcPr>
            <w:tcW w:w="795" w:type="dxa"/>
          </w:tcPr>
          <w:p w14:paraId="00507CD3" w14:textId="3E3B13A2" w:rsidR="000F300E" w:rsidRPr="00834176" w:rsidRDefault="00FE4F6E" w:rsidP="005E3D49">
            <w:pPr>
              <w:jc w:val="center"/>
              <w:rPr>
                <w:rFonts w:ascii="Times New Roman" w:hAnsi="Times New Roman" w:cs="Times New Roman"/>
                <w:sz w:val="16"/>
                <w:szCs w:val="16"/>
              </w:rPr>
            </w:pPr>
            <w:r w:rsidRPr="00FE4F6E">
              <w:rPr>
                <w:rFonts w:ascii="Times New Roman" w:hAnsi="Times New Roman" w:cs="Times New Roman"/>
                <w:sz w:val="16"/>
                <w:szCs w:val="16"/>
              </w:rPr>
              <w:t>False</w:t>
            </w:r>
          </w:p>
        </w:tc>
      </w:tr>
      <w:tr w:rsidR="000F300E" w:rsidRPr="00834176" w14:paraId="28D8EA12" w14:textId="77777777" w:rsidTr="00CB5EE2">
        <w:trPr>
          <w:trHeight w:val="338"/>
          <w:jc w:val="center"/>
        </w:trPr>
        <w:tc>
          <w:tcPr>
            <w:tcW w:w="814" w:type="dxa"/>
            <w:tcBorders>
              <w:bottom w:val="single" w:sz="12" w:space="0" w:color="auto"/>
            </w:tcBorders>
          </w:tcPr>
          <w:p w14:paraId="39CAAF8E" w14:textId="77777777" w:rsidR="000F300E"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NSGA</w:t>
            </w:r>
            <w:r>
              <w:rPr>
                <w:rFonts w:ascii="Times New Roman" w:hAnsi="Times New Roman" w:cs="Times New Roman" w:hint="eastAsia"/>
                <w:sz w:val="16"/>
                <w:szCs w:val="16"/>
              </w:rPr>
              <w:t>Ⅲ</w:t>
            </w:r>
          </w:p>
        </w:tc>
        <w:tc>
          <w:tcPr>
            <w:tcW w:w="998" w:type="dxa"/>
            <w:tcBorders>
              <w:bottom w:val="single" w:sz="12" w:space="0" w:color="auto"/>
            </w:tcBorders>
          </w:tcPr>
          <w:p w14:paraId="2FBDAE35" w14:textId="77777777" w:rsidR="000F300E" w:rsidRDefault="000F300E" w:rsidP="005E3D49">
            <w:pPr>
              <w:jc w:val="center"/>
              <w:rPr>
                <w:rFonts w:ascii="Times New Roman" w:hAnsi="Times New Roman" w:cs="Times New Roman"/>
                <w:sz w:val="16"/>
                <w:szCs w:val="16"/>
              </w:rPr>
            </w:pPr>
            <w:r>
              <w:rPr>
                <w:rFonts w:ascii="Times New Roman" w:hAnsi="Times New Roman" w:cs="Times New Roman" w:hint="eastAsia"/>
                <w:sz w:val="16"/>
                <w:szCs w:val="16"/>
              </w:rPr>
              <w:t>RVEA</w:t>
            </w:r>
          </w:p>
        </w:tc>
        <w:tc>
          <w:tcPr>
            <w:tcW w:w="1343" w:type="dxa"/>
            <w:tcBorders>
              <w:bottom w:val="single" w:sz="12" w:space="0" w:color="auto"/>
            </w:tcBorders>
          </w:tcPr>
          <w:p w14:paraId="1AD0F602" w14:textId="523AF0DC" w:rsidR="000F300E" w:rsidRPr="00834176" w:rsidRDefault="00C20C06" w:rsidP="005E3D49">
            <w:pPr>
              <w:jc w:val="center"/>
              <w:rPr>
                <w:rFonts w:ascii="Times New Roman" w:hAnsi="Times New Roman" w:cs="Times New Roman"/>
                <w:sz w:val="16"/>
                <w:szCs w:val="16"/>
              </w:rPr>
            </w:pPr>
            <w:r w:rsidRPr="00C20C06">
              <w:rPr>
                <w:rFonts w:ascii="Times New Roman" w:hAnsi="Times New Roman" w:cs="Times New Roman"/>
                <w:sz w:val="16"/>
                <w:szCs w:val="16"/>
              </w:rPr>
              <w:t>0.0032</w:t>
            </w:r>
          </w:p>
        </w:tc>
        <w:tc>
          <w:tcPr>
            <w:tcW w:w="746" w:type="dxa"/>
            <w:tcBorders>
              <w:bottom w:val="single" w:sz="12" w:space="0" w:color="auto"/>
            </w:tcBorders>
          </w:tcPr>
          <w:p w14:paraId="5D7A5A88" w14:textId="7A2A80F3" w:rsidR="000F300E" w:rsidRPr="00834176" w:rsidRDefault="00C20C06" w:rsidP="005E3D49">
            <w:pPr>
              <w:jc w:val="center"/>
              <w:rPr>
                <w:rFonts w:ascii="Times New Roman" w:hAnsi="Times New Roman" w:cs="Times New Roman"/>
                <w:sz w:val="16"/>
                <w:szCs w:val="16"/>
              </w:rPr>
            </w:pPr>
            <w:r w:rsidRPr="00C20C06">
              <w:rPr>
                <w:rFonts w:ascii="Times New Roman" w:hAnsi="Times New Roman" w:cs="Times New Roman"/>
                <w:sz w:val="16"/>
                <w:szCs w:val="16"/>
              </w:rPr>
              <w:t>0.9</w:t>
            </w:r>
          </w:p>
        </w:tc>
        <w:tc>
          <w:tcPr>
            <w:tcW w:w="721" w:type="dxa"/>
            <w:tcBorders>
              <w:bottom w:val="single" w:sz="12" w:space="0" w:color="auto"/>
            </w:tcBorders>
          </w:tcPr>
          <w:p w14:paraId="39EFE8E6" w14:textId="4EA160DB" w:rsidR="000F300E" w:rsidRPr="00834176" w:rsidRDefault="00C20C06" w:rsidP="005E3D49">
            <w:pPr>
              <w:jc w:val="center"/>
              <w:rPr>
                <w:rFonts w:ascii="Times New Roman" w:hAnsi="Times New Roman" w:cs="Times New Roman"/>
                <w:sz w:val="16"/>
                <w:szCs w:val="16"/>
              </w:rPr>
            </w:pPr>
            <w:r w:rsidRPr="00C20C06">
              <w:rPr>
                <w:rFonts w:ascii="Times New Roman" w:hAnsi="Times New Roman" w:cs="Times New Roman"/>
                <w:sz w:val="16"/>
                <w:szCs w:val="16"/>
              </w:rPr>
              <w:t>-0.108</w:t>
            </w:r>
          </w:p>
        </w:tc>
        <w:tc>
          <w:tcPr>
            <w:tcW w:w="726" w:type="dxa"/>
            <w:tcBorders>
              <w:bottom w:val="single" w:sz="12" w:space="0" w:color="auto"/>
            </w:tcBorders>
          </w:tcPr>
          <w:p w14:paraId="43C6A30F" w14:textId="444183F6" w:rsidR="000F300E" w:rsidRPr="00834176" w:rsidRDefault="00C20C06" w:rsidP="005E3D49">
            <w:pPr>
              <w:jc w:val="center"/>
              <w:rPr>
                <w:rFonts w:ascii="Times New Roman" w:hAnsi="Times New Roman" w:cs="Times New Roman"/>
                <w:sz w:val="16"/>
                <w:szCs w:val="16"/>
              </w:rPr>
            </w:pPr>
            <w:r w:rsidRPr="00C20C06">
              <w:rPr>
                <w:rFonts w:ascii="Times New Roman" w:hAnsi="Times New Roman" w:cs="Times New Roman"/>
                <w:sz w:val="16"/>
                <w:szCs w:val="16"/>
              </w:rPr>
              <w:t>0.1144</w:t>
            </w:r>
          </w:p>
        </w:tc>
        <w:tc>
          <w:tcPr>
            <w:tcW w:w="795" w:type="dxa"/>
            <w:tcBorders>
              <w:bottom w:val="single" w:sz="12" w:space="0" w:color="auto"/>
            </w:tcBorders>
          </w:tcPr>
          <w:p w14:paraId="366A58AE" w14:textId="276EBE89" w:rsidR="000F300E" w:rsidRPr="00834176" w:rsidRDefault="00C20C06" w:rsidP="005E3D49">
            <w:pPr>
              <w:jc w:val="center"/>
              <w:rPr>
                <w:rFonts w:ascii="Times New Roman" w:hAnsi="Times New Roman" w:cs="Times New Roman"/>
                <w:sz w:val="16"/>
                <w:szCs w:val="16"/>
              </w:rPr>
            </w:pPr>
            <w:r w:rsidRPr="00C20C06">
              <w:rPr>
                <w:rFonts w:ascii="Times New Roman" w:hAnsi="Times New Roman" w:cs="Times New Roman"/>
                <w:sz w:val="16"/>
                <w:szCs w:val="16"/>
              </w:rPr>
              <w:t>False</w:t>
            </w:r>
          </w:p>
        </w:tc>
      </w:tr>
    </w:tbl>
    <w:p w14:paraId="0C8D2548" w14:textId="428FF31F" w:rsidR="006E1B51" w:rsidRPr="00C20C06" w:rsidRDefault="00C20C06" w:rsidP="00236D52">
      <w:pPr>
        <w:rPr>
          <w:rFonts w:ascii="Times New Roman" w:hAnsi="Times New Roman" w:cs="Times New Roman"/>
          <w:sz w:val="16"/>
          <w:szCs w:val="16"/>
        </w:rPr>
      </w:pPr>
      <w:r w:rsidRPr="00C20C06">
        <w:rPr>
          <w:rFonts w:ascii="Times New Roman" w:hAnsi="Times New Roman" w:cs="Times New Roman"/>
          <w:sz w:val="16"/>
          <w:szCs w:val="16"/>
        </w:rPr>
        <w:t xml:space="preserve">     </w:t>
      </w:r>
    </w:p>
    <w:sectPr w:rsidR="006E1B51" w:rsidRPr="00C20C06">
      <w:footerReference w:type="default" r:id="rId1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1E43C" w14:textId="77777777" w:rsidR="009A48BE" w:rsidRDefault="009A48BE" w:rsidP="001B7FD1">
      <w:r>
        <w:separator/>
      </w:r>
    </w:p>
  </w:endnote>
  <w:endnote w:type="continuationSeparator" w:id="0">
    <w:p w14:paraId="523C97E1" w14:textId="77777777" w:rsidR="009A48BE" w:rsidRDefault="009A48BE" w:rsidP="001B7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Pro-SemiCn">
    <w:altName w:val="微软雅黑"/>
    <w:panose1 w:val="00000000000000000000"/>
    <w:charset w:val="86"/>
    <w:family w:val="auto"/>
    <w:notTrueType/>
    <w:pitch w:val="default"/>
    <w:sig w:usb0="00000001" w:usb1="080E0000" w:usb2="00000010"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474591"/>
      <w:docPartObj>
        <w:docPartGallery w:val="Page Numbers (Bottom of Page)"/>
        <w:docPartUnique/>
      </w:docPartObj>
    </w:sdtPr>
    <w:sdtEndPr>
      <w:rPr>
        <w:rFonts w:ascii="Times New Roman" w:hAnsi="Times New Roman" w:cs="Times New Roman"/>
        <w:sz w:val="24"/>
        <w:szCs w:val="24"/>
      </w:rPr>
    </w:sdtEndPr>
    <w:sdtContent>
      <w:p w14:paraId="4A6FB054" w14:textId="5173045B" w:rsidR="002D5622" w:rsidRPr="002D5622" w:rsidRDefault="002D5622" w:rsidP="002D5622">
        <w:pPr>
          <w:pStyle w:val="a7"/>
          <w:jc w:val="center"/>
          <w:rPr>
            <w:rFonts w:ascii="Times New Roman" w:hAnsi="Times New Roman" w:cs="Times New Roman"/>
            <w:sz w:val="24"/>
            <w:szCs w:val="24"/>
          </w:rPr>
        </w:pPr>
        <w:r w:rsidRPr="002D5622">
          <w:rPr>
            <w:rFonts w:ascii="Times New Roman" w:hAnsi="Times New Roman" w:cs="Times New Roman"/>
            <w:sz w:val="24"/>
            <w:szCs w:val="24"/>
          </w:rPr>
          <w:fldChar w:fldCharType="begin"/>
        </w:r>
        <w:r w:rsidRPr="002D5622">
          <w:rPr>
            <w:rFonts w:ascii="Times New Roman" w:hAnsi="Times New Roman" w:cs="Times New Roman"/>
            <w:sz w:val="24"/>
            <w:szCs w:val="24"/>
          </w:rPr>
          <w:instrText>PAGE   \* MERGEFORMAT</w:instrText>
        </w:r>
        <w:r w:rsidRPr="002D5622">
          <w:rPr>
            <w:rFonts w:ascii="Times New Roman" w:hAnsi="Times New Roman" w:cs="Times New Roman"/>
            <w:sz w:val="24"/>
            <w:szCs w:val="24"/>
          </w:rPr>
          <w:fldChar w:fldCharType="separate"/>
        </w:r>
        <w:r w:rsidRPr="002D5622">
          <w:rPr>
            <w:rFonts w:ascii="Times New Roman" w:hAnsi="Times New Roman" w:cs="Times New Roman"/>
            <w:sz w:val="24"/>
            <w:szCs w:val="24"/>
            <w:lang w:val="zh-CN"/>
          </w:rPr>
          <w:t>2</w:t>
        </w:r>
        <w:r w:rsidRPr="002D5622">
          <w:rPr>
            <w:rFonts w:ascii="Times New Roman" w:hAnsi="Times New Roman" w:cs="Times New Roman"/>
            <w:sz w:val="24"/>
            <w:szCs w:val="24"/>
          </w:rPr>
          <w:fldChar w:fldCharType="end"/>
        </w:r>
      </w:p>
    </w:sdtContent>
  </w:sdt>
  <w:p w14:paraId="33DF9F19" w14:textId="77777777" w:rsidR="002D5622" w:rsidRDefault="002D562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DDAF" w14:textId="77777777" w:rsidR="009A48BE" w:rsidRDefault="009A48BE" w:rsidP="001B7FD1">
      <w:r>
        <w:separator/>
      </w:r>
    </w:p>
  </w:footnote>
  <w:footnote w:type="continuationSeparator" w:id="0">
    <w:p w14:paraId="601BAF3D" w14:textId="77777777" w:rsidR="009A48BE" w:rsidRDefault="009A48BE" w:rsidP="001B7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2421"/>
    <w:multiLevelType w:val="hybridMultilevel"/>
    <w:tmpl w:val="CBB8E2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54352A7"/>
    <w:multiLevelType w:val="hybridMultilevel"/>
    <w:tmpl w:val="14B272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60384336">
    <w:abstractNumId w:val="1"/>
  </w:num>
  <w:num w:numId="2" w16cid:durableId="20849901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8B"/>
    <w:rsid w:val="00065980"/>
    <w:rsid w:val="000A118B"/>
    <w:rsid w:val="000B4229"/>
    <w:rsid w:val="000F300E"/>
    <w:rsid w:val="000F3470"/>
    <w:rsid w:val="00131A64"/>
    <w:rsid w:val="00143B11"/>
    <w:rsid w:val="001B7FD1"/>
    <w:rsid w:val="001C0ADB"/>
    <w:rsid w:val="001C2DAF"/>
    <w:rsid w:val="001E2995"/>
    <w:rsid w:val="0020102A"/>
    <w:rsid w:val="00214480"/>
    <w:rsid w:val="00222ADB"/>
    <w:rsid w:val="00231E77"/>
    <w:rsid w:val="00236D52"/>
    <w:rsid w:val="002B68EF"/>
    <w:rsid w:val="002D5622"/>
    <w:rsid w:val="00320B3A"/>
    <w:rsid w:val="003217E7"/>
    <w:rsid w:val="00396504"/>
    <w:rsid w:val="00402225"/>
    <w:rsid w:val="00426A7F"/>
    <w:rsid w:val="00431AE5"/>
    <w:rsid w:val="0048228B"/>
    <w:rsid w:val="00486105"/>
    <w:rsid w:val="004A1295"/>
    <w:rsid w:val="004F05BA"/>
    <w:rsid w:val="00570E1E"/>
    <w:rsid w:val="00585D68"/>
    <w:rsid w:val="005E3D49"/>
    <w:rsid w:val="00637849"/>
    <w:rsid w:val="006D5467"/>
    <w:rsid w:val="006E1B51"/>
    <w:rsid w:val="00737B8C"/>
    <w:rsid w:val="00756A6F"/>
    <w:rsid w:val="007B011B"/>
    <w:rsid w:val="007B1C6C"/>
    <w:rsid w:val="00834176"/>
    <w:rsid w:val="00840F53"/>
    <w:rsid w:val="009401B0"/>
    <w:rsid w:val="00943099"/>
    <w:rsid w:val="009509A9"/>
    <w:rsid w:val="00956AF2"/>
    <w:rsid w:val="009A48BE"/>
    <w:rsid w:val="009E1C5C"/>
    <w:rsid w:val="00A23A5A"/>
    <w:rsid w:val="00A30D02"/>
    <w:rsid w:val="00A5080A"/>
    <w:rsid w:val="00AA5528"/>
    <w:rsid w:val="00AF3CEA"/>
    <w:rsid w:val="00B019EA"/>
    <w:rsid w:val="00B669AF"/>
    <w:rsid w:val="00B71AEB"/>
    <w:rsid w:val="00BA5233"/>
    <w:rsid w:val="00BC2C9A"/>
    <w:rsid w:val="00C20C06"/>
    <w:rsid w:val="00C371D9"/>
    <w:rsid w:val="00CB15F1"/>
    <w:rsid w:val="00CB5EE2"/>
    <w:rsid w:val="00CC3BED"/>
    <w:rsid w:val="00CD4369"/>
    <w:rsid w:val="00CE31BF"/>
    <w:rsid w:val="00CF7310"/>
    <w:rsid w:val="00D65662"/>
    <w:rsid w:val="00D83F77"/>
    <w:rsid w:val="00DA19A9"/>
    <w:rsid w:val="00DD7418"/>
    <w:rsid w:val="00E0244C"/>
    <w:rsid w:val="00E500BB"/>
    <w:rsid w:val="00E569E6"/>
    <w:rsid w:val="00E663A5"/>
    <w:rsid w:val="00E7485F"/>
    <w:rsid w:val="00E96839"/>
    <w:rsid w:val="00EB2D58"/>
    <w:rsid w:val="00EC10A8"/>
    <w:rsid w:val="00EF4829"/>
    <w:rsid w:val="00F37B34"/>
    <w:rsid w:val="00F73C22"/>
    <w:rsid w:val="00F8421E"/>
    <w:rsid w:val="00FD55DC"/>
    <w:rsid w:val="00FE4F6E"/>
    <w:rsid w:val="00FE6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E5D38"/>
  <w15:chartTrackingRefBased/>
  <w15:docId w15:val="{27313807-DDB1-40B3-8BEA-8B3C9D09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118B"/>
    <w:pPr>
      <w:widowControl w:val="0"/>
      <w:jc w:val="both"/>
    </w:pPr>
  </w:style>
  <w:style w:type="paragraph" w:styleId="1">
    <w:name w:val="heading 1"/>
    <w:basedOn w:val="a"/>
    <w:next w:val="a"/>
    <w:link w:val="10"/>
    <w:qFormat/>
    <w:rsid w:val="006D5467"/>
    <w:pPr>
      <w:keepNext/>
      <w:widowControl/>
      <w:spacing w:before="360" w:after="60" w:line="360" w:lineRule="auto"/>
      <w:ind w:right="567"/>
      <w:contextualSpacing/>
      <w:jc w:val="left"/>
      <w:outlineLvl w:val="0"/>
    </w:pPr>
    <w:rPr>
      <w:rFonts w:ascii="Times New Roman" w:hAnsi="Times New Roman" w:cs="Arial"/>
      <w:b/>
      <w:bCs/>
      <w:kern w:val="32"/>
      <w:sz w:val="24"/>
      <w:szCs w:val="3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A1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6D5467"/>
    <w:rPr>
      <w:rFonts w:ascii="Times New Roman" w:hAnsi="Times New Roman" w:cs="Arial"/>
      <w:b/>
      <w:bCs/>
      <w:kern w:val="32"/>
      <w:sz w:val="24"/>
      <w:szCs w:val="32"/>
      <w:lang w:val="en-GB" w:eastAsia="en-GB"/>
    </w:rPr>
  </w:style>
  <w:style w:type="paragraph" w:styleId="a4">
    <w:name w:val="List Paragraph"/>
    <w:basedOn w:val="a"/>
    <w:uiPriority w:val="34"/>
    <w:qFormat/>
    <w:rsid w:val="00BA5233"/>
    <w:pPr>
      <w:ind w:firstLineChars="200" w:firstLine="420"/>
    </w:pPr>
  </w:style>
  <w:style w:type="paragraph" w:styleId="a5">
    <w:name w:val="header"/>
    <w:basedOn w:val="a"/>
    <w:link w:val="a6"/>
    <w:uiPriority w:val="99"/>
    <w:unhideWhenUsed/>
    <w:rsid w:val="001B7FD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B7FD1"/>
    <w:rPr>
      <w:sz w:val="18"/>
      <w:szCs w:val="18"/>
    </w:rPr>
  </w:style>
  <w:style w:type="paragraph" w:styleId="a7">
    <w:name w:val="footer"/>
    <w:basedOn w:val="a"/>
    <w:link w:val="a8"/>
    <w:uiPriority w:val="99"/>
    <w:unhideWhenUsed/>
    <w:rsid w:val="001B7FD1"/>
    <w:pPr>
      <w:tabs>
        <w:tab w:val="center" w:pos="4153"/>
        <w:tab w:val="right" w:pos="8306"/>
      </w:tabs>
      <w:snapToGrid w:val="0"/>
      <w:jc w:val="left"/>
    </w:pPr>
    <w:rPr>
      <w:sz w:val="18"/>
      <w:szCs w:val="18"/>
    </w:rPr>
  </w:style>
  <w:style w:type="character" w:customStyle="1" w:styleId="a8">
    <w:name w:val="页脚 字符"/>
    <w:basedOn w:val="a0"/>
    <w:link w:val="a7"/>
    <w:uiPriority w:val="99"/>
    <w:rsid w:val="001B7FD1"/>
    <w:rPr>
      <w:sz w:val="18"/>
      <w:szCs w:val="18"/>
    </w:rPr>
  </w:style>
  <w:style w:type="paragraph" w:styleId="a9">
    <w:name w:val="Plain Text"/>
    <w:basedOn w:val="a"/>
    <w:link w:val="aa"/>
    <w:uiPriority w:val="99"/>
    <w:rsid w:val="00E500BB"/>
    <w:pPr>
      <w:widowControl/>
      <w:jc w:val="left"/>
    </w:pPr>
    <w:rPr>
      <w:rFonts w:ascii="Consolas" w:hAnsi="Consolas" w:cs="Consolas"/>
      <w:kern w:val="0"/>
      <w:szCs w:val="21"/>
      <w:lang w:val="en-GB" w:eastAsia="en-GB"/>
    </w:rPr>
  </w:style>
  <w:style w:type="character" w:customStyle="1" w:styleId="aa">
    <w:name w:val="纯文本 字符"/>
    <w:basedOn w:val="a0"/>
    <w:link w:val="a9"/>
    <w:uiPriority w:val="99"/>
    <w:rsid w:val="00E500BB"/>
    <w:rPr>
      <w:rFonts w:ascii="Consolas" w:hAnsi="Consolas" w:cs="Consolas"/>
      <w:kern w:val="0"/>
      <w:szCs w:val="21"/>
      <w:lang w:val="en-GB" w:eastAsia="en-GB"/>
    </w:rPr>
  </w:style>
  <w:style w:type="paragraph" w:customStyle="1" w:styleId="AMDisplayEquation">
    <w:name w:val="AMDisplayEquation"/>
    <w:basedOn w:val="a9"/>
    <w:next w:val="a"/>
    <w:link w:val="AMDisplayEquation0"/>
    <w:rsid w:val="00E500BB"/>
    <w:pPr>
      <w:tabs>
        <w:tab w:val="center" w:pos="4520"/>
        <w:tab w:val="right" w:pos="9020"/>
      </w:tabs>
      <w:jc w:val="both"/>
    </w:pPr>
    <w:rPr>
      <w:rFonts w:ascii="Times New Roman" w:hAnsi="Times New Roman"/>
      <w:color w:val="1F497D"/>
      <w:sz w:val="24"/>
      <w:szCs w:val="24"/>
    </w:rPr>
  </w:style>
  <w:style w:type="character" w:customStyle="1" w:styleId="AMDisplayEquation0">
    <w:name w:val="AMDisplayEquation 字符"/>
    <w:basedOn w:val="aa"/>
    <w:link w:val="AMDisplayEquation"/>
    <w:rsid w:val="00E500BB"/>
    <w:rPr>
      <w:rFonts w:ascii="Times New Roman" w:hAnsi="Times New Roman" w:cs="Consolas"/>
      <w:color w:val="1F497D"/>
      <w:kern w:val="0"/>
      <w:sz w:val="24"/>
      <w:szCs w:val="24"/>
      <w:lang w:val="en-GB" w:eastAsia="en-GB"/>
    </w:rPr>
  </w:style>
  <w:style w:type="paragraph" w:customStyle="1" w:styleId="Figurecaption">
    <w:name w:val="Figure caption"/>
    <w:basedOn w:val="a"/>
    <w:next w:val="a"/>
    <w:qFormat/>
    <w:rsid w:val="002B68EF"/>
    <w:pPr>
      <w:widowControl/>
      <w:spacing w:before="240" w:line="360" w:lineRule="auto"/>
      <w:jc w:val="left"/>
    </w:pPr>
    <w:rPr>
      <w:rFonts w:ascii="Times New Roman" w:hAnsi="Times New Roman" w:cs="Times New Roman"/>
      <w:kern w:val="0"/>
      <w:sz w:val="24"/>
      <w:szCs w:val="24"/>
      <w:lang w:val="en-GB" w:eastAsia="en-GB"/>
    </w:rPr>
  </w:style>
  <w:style w:type="paragraph" w:customStyle="1" w:styleId="Newparagraph">
    <w:name w:val="New paragraph"/>
    <w:basedOn w:val="a"/>
    <w:qFormat/>
    <w:rsid w:val="00131A64"/>
    <w:pPr>
      <w:widowControl/>
      <w:spacing w:line="480" w:lineRule="auto"/>
      <w:ind w:firstLine="720"/>
      <w:jc w:val="left"/>
    </w:pPr>
    <w:rPr>
      <w:rFonts w:ascii="Times New Roman" w:hAnsi="Times New Roman" w:cs="Times New Roman"/>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oleObject" Target="embeddings/oleObject33.bin"/><Relationship Id="rId68" Type="http://schemas.openxmlformats.org/officeDocument/2006/relationships/oleObject" Target="embeddings/oleObject38.bin"/><Relationship Id="rId84" Type="http://schemas.openxmlformats.org/officeDocument/2006/relationships/oleObject" Target="embeddings/oleObject49.bin"/><Relationship Id="rId89" Type="http://schemas.openxmlformats.org/officeDocument/2006/relationships/oleObject" Target="embeddings/oleObject53.bin"/><Relationship Id="rId16" Type="http://schemas.openxmlformats.org/officeDocument/2006/relationships/oleObject" Target="embeddings/oleObject5.bin"/><Relationship Id="rId107" Type="http://schemas.openxmlformats.org/officeDocument/2006/relationships/image" Target="media/image42.png"/><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oleObject" Target="embeddings/oleObject25.bin"/><Relationship Id="rId58" Type="http://schemas.openxmlformats.org/officeDocument/2006/relationships/oleObject" Target="embeddings/oleObject29.bin"/><Relationship Id="rId74" Type="http://schemas.openxmlformats.org/officeDocument/2006/relationships/oleObject" Target="embeddings/oleObject42.bin"/><Relationship Id="rId79" Type="http://schemas.openxmlformats.org/officeDocument/2006/relationships/image" Target="media/image28.wmf"/><Relationship Id="rId102" Type="http://schemas.openxmlformats.org/officeDocument/2006/relationships/image" Target="media/image37.svg"/><Relationship Id="rId5" Type="http://schemas.openxmlformats.org/officeDocument/2006/relationships/footnotes" Target="footnotes.xml"/><Relationship Id="rId90" Type="http://schemas.openxmlformats.org/officeDocument/2006/relationships/oleObject" Target="embeddings/oleObject54.bin"/><Relationship Id="rId95" Type="http://schemas.openxmlformats.org/officeDocument/2006/relationships/oleObject" Target="embeddings/oleObject57.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34.bin"/><Relationship Id="rId69" Type="http://schemas.openxmlformats.org/officeDocument/2006/relationships/oleObject" Target="embeddings/oleObject39.bin"/><Relationship Id="rId80" Type="http://schemas.openxmlformats.org/officeDocument/2006/relationships/oleObject" Target="embeddings/oleObject46.bin"/><Relationship Id="rId85" Type="http://schemas.openxmlformats.org/officeDocument/2006/relationships/image" Target="media/image30.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30.bin"/><Relationship Id="rId103" Type="http://schemas.openxmlformats.org/officeDocument/2006/relationships/image" Target="media/image38.png"/><Relationship Id="rId108" Type="http://schemas.openxmlformats.org/officeDocument/2006/relationships/image" Target="media/image43.svg"/><Relationship Id="rId54" Type="http://schemas.openxmlformats.org/officeDocument/2006/relationships/oleObject" Target="embeddings/oleObject26.bin"/><Relationship Id="rId70" Type="http://schemas.openxmlformats.org/officeDocument/2006/relationships/image" Target="media/image25.wmf"/><Relationship Id="rId75" Type="http://schemas.openxmlformats.org/officeDocument/2006/relationships/oleObject" Target="embeddings/oleObject43.bin"/><Relationship Id="rId91" Type="http://schemas.openxmlformats.org/officeDocument/2006/relationships/oleObject" Target="embeddings/oleObject55.bin"/><Relationship Id="rId96" Type="http://schemas.openxmlformats.org/officeDocument/2006/relationships/image" Target="media/image3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oleObject" Target="embeddings/oleObject28.bin"/><Relationship Id="rId106" Type="http://schemas.openxmlformats.org/officeDocument/2006/relationships/image" Target="media/image41.svg"/><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4.bin"/><Relationship Id="rId60" Type="http://schemas.openxmlformats.org/officeDocument/2006/relationships/oleObject" Target="embeddings/oleObject31.bin"/><Relationship Id="rId65" Type="http://schemas.openxmlformats.org/officeDocument/2006/relationships/oleObject" Target="embeddings/oleObject35.bin"/><Relationship Id="rId73" Type="http://schemas.openxmlformats.org/officeDocument/2006/relationships/oleObject" Target="embeddings/oleObject41.bin"/><Relationship Id="rId78" Type="http://schemas.openxmlformats.org/officeDocument/2006/relationships/oleObject" Target="embeddings/oleObject45.bin"/><Relationship Id="rId81" Type="http://schemas.openxmlformats.org/officeDocument/2006/relationships/oleObject" Target="embeddings/oleObject47.bin"/><Relationship Id="rId86" Type="http://schemas.openxmlformats.org/officeDocument/2006/relationships/oleObject" Target="embeddings/oleObject50.bin"/><Relationship Id="rId94" Type="http://schemas.openxmlformats.org/officeDocument/2006/relationships/image" Target="media/image32.wmf"/><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footer" Target="footer1.xml"/><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oleObject" Target="embeddings/oleObject44.bin"/><Relationship Id="rId97" Type="http://schemas.openxmlformats.org/officeDocument/2006/relationships/oleObject" Target="embeddings/oleObject58.bin"/><Relationship Id="rId104" Type="http://schemas.openxmlformats.org/officeDocument/2006/relationships/image" Target="media/image39.svg"/><Relationship Id="rId7" Type="http://schemas.openxmlformats.org/officeDocument/2006/relationships/image" Target="media/image1.wmf"/><Relationship Id="rId71" Type="http://schemas.openxmlformats.org/officeDocument/2006/relationships/oleObject" Target="embeddings/oleObject40.bin"/><Relationship Id="rId92" Type="http://schemas.openxmlformats.org/officeDocument/2006/relationships/image" Target="media/image31.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6.bin"/><Relationship Id="rId87" Type="http://schemas.openxmlformats.org/officeDocument/2006/relationships/oleObject" Target="embeddings/oleObject51.bin"/><Relationship Id="rId110" Type="http://schemas.openxmlformats.org/officeDocument/2006/relationships/fontTable" Target="fontTable.xml"/><Relationship Id="rId61" Type="http://schemas.openxmlformats.org/officeDocument/2006/relationships/oleObject" Target="embeddings/oleObject32.bin"/><Relationship Id="rId82" Type="http://schemas.openxmlformats.org/officeDocument/2006/relationships/oleObject" Target="embeddings/oleObject48.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7.bin"/><Relationship Id="rId77" Type="http://schemas.openxmlformats.org/officeDocument/2006/relationships/image" Target="media/image27.wmf"/><Relationship Id="rId100" Type="http://schemas.openxmlformats.org/officeDocument/2006/relationships/image" Target="media/image35.svg"/><Relationship Id="rId105" Type="http://schemas.openxmlformats.org/officeDocument/2006/relationships/image" Target="media/image40.png"/><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26.wmf"/><Relationship Id="rId93" Type="http://schemas.openxmlformats.org/officeDocument/2006/relationships/oleObject" Target="embeddings/oleObject56.bin"/><Relationship Id="rId98" Type="http://schemas.openxmlformats.org/officeDocument/2006/relationships/oleObject" Target="embeddings/oleObject59.bin"/><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7.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4.wmf"/><Relationship Id="rId83" Type="http://schemas.openxmlformats.org/officeDocument/2006/relationships/image" Target="media/image29.wmf"/><Relationship Id="rId88" Type="http://schemas.openxmlformats.org/officeDocument/2006/relationships/oleObject" Target="embeddings/oleObject52.bin"/><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2227</Words>
  <Characters>12700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磊</dc:creator>
  <cp:keywords/>
  <dc:description/>
  <cp:lastModifiedBy>刘 磊</cp:lastModifiedBy>
  <cp:revision>4</cp:revision>
  <dcterms:created xsi:type="dcterms:W3CDTF">2022-07-08T13:34:00Z</dcterms:created>
  <dcterms:modified xsi:type="dcterms:W3CDTF">2022-08-19T02:42:00Z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EquationNumber2">
    <vt:lpwstr>(#CA.#E1)</vt:lpwstr>
  </property>
  <property fmtid="{D5CDD505-2E9C-101B-9397-08002B2CF9AE}" pid="3" name="AMDeferFieldUpdate">
    <vt:lpwstr>1</vt:lpwstr>
  </property>
</Properties>
</file>