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1CE404" w14:textId="77777777" w:rsidR="00F535B9" w:rsidRPr="00933DA4" w:rsidRDefault="00F535B9" w:rsidP="00F535B9">
      <w:pPr>
        <w:spacing w:line="360" w:lineRule="auto"/>
        <w:jc w:val="center"/>
        <w:rPr>
          <w:rFonts w:cs="Times New Roman"/>
          <w:b/>
          <w:bCs/>
          <w:sz w:val="22"/>
        </w:rPr>
      </w:pPr>
      <w:r w:rsidRPr="00933DA4">
        <w:rPr>
          <w:rFonts w:cs="Times New Roman"/>
          <w:b/>
          <w:bCs/>
          <w:sz w:val="22"/>
        </w:rPr>
        <w:t>Synthesis of new benzimidazole derivatives containing 1,3,4-thiadiazole: Their in vitro antimicrobial, in silico molecular docking and molecular dynamic simulations studies</w:t>
      </w:r>
    </w:p>
    <w:p w14:paraId="1B642A13" w14:textId="77777777" w:rsidR="00F535B9" w:rsidRPr="00933DA4" w:rsidRDefault="00F535B9" w:rsidP="00F535B9">
      <w:pPr>
        <w:spacing w:line="360" w:lineRule="auto"/>
        <w:jc w:val="both"/>
        <w:rPr>
          <w:rFonts w:cs="Times New Roman"/>
          <w:b/>
          <w:bCs/>
          <w:sz w:val="22"/>
        </w:rPr>
      </w:pPr>
      <w:r w:rsidRPr="00933DA4">
        <w:rPr>
          <w:rFonts w:cs="Times New Roman"/>
          <w:b/>
          <w:bCs/>
          <w:sz w:val="22"/>
        </w:rPr>
        <w:t>Ulviye Acar Çevik</w:t>
      </w:r>
      <w:r w:rsidRPr="00933DA4">
        <w:rPr>
          <w:rFonts w:cs="Times New Roman"/>
          <w:b/>
          <w:bCs/>
          <w:sz w:val="22"/>
          <w:vertAlign w:val="superscript"/>
        </w:rPr>
        <w:t>1</w:t>
      </w:r>
      <w:r w:rsidRPr="00933DA4">
        <w:rPr>
          <w:rFonts w:cs="Times New Roman"/>
          <w:b/>
          <w:bCs/>
          <w:sz w:val="22"/>
        </w:rPr>
        <w:t>*, Ayşen Işık</w:t>
      </w:r>
      <w:r w:rsidRPr="00933DA4">
        <w:rPr>
          <w:rFonts w:cs="Times New Roman"/>
          <w:b/>
          <w:bCs/>
          <w:sz w:val="22"/>
          <w:vertAlign w:val="superscript"/>
        </w:rPr>
        <w:t>2</w:t>
      </w:r>
      <w:r w:rsidRPr="00933DA4">
        <w:rPr>
          <w:rFonts w:cs="Times New Roman"/>
          <w:b/>
          <w:bCs/>
          <w:sz w:val="22"/>
        </w:rPr>
        <w:t>, Asaf Evrim Evren</w:t>
      </w:r>
      <w:r w:rsidRPr="00933DA4">
        <w:rPr>
          <w:rFonts w:cs="Times New Roman"/>
          <w:b/>
          <w:bCs/>
          <w:sz w:val="22"/>
          <w:vertAlign w:val="superscript"/>
        </w:rPr>
        <w:t>1,3</w:t>
      </w:r>
      <w:r w:rsidRPr="00933DA4">
        <w:rPr>
          <w:rFonts w:cs="Times New Roman"/>
          <w:b/>
          <w:bCs/>
          <w:sz w:val="22"/>
        </w:rPr>
        <w:t>, Özge Kapusız</w:t>
      </w:r>
      <w:r w:rsidRPr="00933DA4">
        <w:rPr>
          <w:rFonts w:cs="Times New Roman"/>
          <w:b/>
          <w:bCs/>
          <w:sz w:val="22"/>
          <w:vertAlign w:val="superscript"/>
        </w:rPr>
        <w:t>4</w:t>
      </w:r>
      <w:r w:rsidRPr="00933DA4">
        <w:rPr>
          <w:rFonts w:cs="Times New Roman"/>
          <w:b/>
          <w:bCs/>
          <w:sz w:val="22"/>
        </w:rPr>
        <w:t>, Ülküye Dudu Gül</w:t>
      </w:r>
      <w:r w:rsidRPr="00933DA4">
        <w:rPr>
          <w:rFonts w:cs="Times New Roman"/>
          <w:b/>
          <w:bCs/>
          <w:sz w:val="22"/>
          <w:vertAlign w:val="superscript"/>
        </w:rPr>
        <w:t>5</w:t>
      </w:r>
      <w:r w:rsidRPr="00933DA4">
        <w:rPr>
          <w:rFonts w:cs="Times New Roman"/>
          <w:b/>
          <w:bCs/>
          <w:sz w:val="22"/>
        </w:rPr>
        <w:t>, Yusuf Özkay</w:t>
      </w:r>
      <w:r w:rsidRPr="00933DA4">
        <w:rPr>
          <w:rFonts w:cs="Times New Roman"/>
          <w:b/>
          <w:bCs/>
          <w:sz w:val="22"/>
          <w:vertAlign w:val="superscript"/>
        </w:rPr>
        <w:t>1</w:t>
      </w:r>
      <w:r w:rsidRPr="00933DA4">
        <w:rPr>
          <w:rFonts w:cs="Times New Roman"/>
          <w:b/>
          <w:bCs/>
          <w:sz w:val="22"/>
        </w:rPr>
        <w:t>, Zafer Asım Kaplancıklı</w:t>
      </w:r>
      <w:r w:rsidRPr="00933DA4">
        <w:rPr>
          <w:rFonts w:cs="Times New Roman"/>
          <w:b/>
          <w:bCs/>
          <w:sz w:val="22"/>
          <w:vertAlign w:val="superscript"/>
        </w:rPr>
        <w:t>1</w:t>
      </w:r>
    </w:p>
    <w:p w14:paraId="6CAECC5A" w14:textId="77777777" w:rsidR="00F535B9" w:rsidRPr="00933DA4" w:rsidRDefault="00F535B9" w:rsidP="00F535B9">
      <w:pPr>
        <w:spacing w:line="240" w:lineRule="auto"/>
        <w:jc w:val="both"/>
        <w:rPr>
          <w:rFonts w:cs="Times New Roman"/>
          <w:sz w:val="22"/>
        </w:rPr>
      </w:pPr>
      <w:r w:rsidRPr="00933DA4">
        <w:rPr>
          <w:rFonts w:cs="Times New Roman"/>
          <w:sz w:val="22"/>
          <w:vertAlign w:val="superscript"/>
        </w:rPr>
        <w:t>1</w:t>
      </w:r>
      <w:r w:rsidRPr="00933DA4">
        <w:rPr>
          <w:rFonts w:cs="Times New Roman"/>
          <w:sz w:val="22"/>
        </w:rPr>
        <w:t xml:space="preserve"> Department of Pharmaceutical Chemistry, Faculty of Pharmacy, Anadolu University, Eskişehir 26470, Turkey.</w:t>
      </w:r>
    </w:p>
    <w:p w14:paraId="08E29468" w14:textId="77777777" w:rsidR="00F535B9" w:rsidRPr="00933DA4" w:rsidRDefault="00F535B9" w:rsidP="00F535B9">
      <w:pPr>
        <w:spacing w:line="240" w:lineRule="auto"/>
        <w:jc w:val="both"/>
        <w:rPr>
          <w:rFonts w:cs="Times New Roman"/>
          <w:sz w:val="22"/>
        </w:rPr>
      </w:pPr>
      <w:r w:rsidRPr="00933DA4">
        <w:rPr>
          <w:rFonts w:cs="Times New Roman"/>
          <w:sz w:val="22"/>
          <w:vertAlign w:val="superscript"/>
        </w:rPr>
        <w:t>2</w:t>
      </w:r>
      <w:r w:rsidRPr="00933DA4">
        <w:rPr>
          <w:rFonts w:cs="Times New Roman"/>
          <w:sz w:val="22"/>
        </w:rPr>
        <w:t xml:space="preserve"> Department of Biochemistry, Faculty of Science, Selçuk University, Konya, Turkey.</w:t>
      </w:r>
    </w:p>
    <w:p w14:paraId="7764090F" w14:textId="77777777" w:rsidR="00F535B9" w:rsidRPr="00933DA4" w:rsidRDefault="00F535B9" w:rsidP="00F535B9">
      <w:pPr>
        <w:spacing w:line="240" w:lineRule="auto"/>
        <w:jc w:val="both"/>
        <w:rPr>
          <w:rFonts w:cs="Times New Roman"/>
          <w:sz w:val="22"/>
        </w:rPr>
      </w:pPr>
      <w:r w:rsidRPr="00933DA4">
        <w:rPr>
          <w:rFonts w:cs="Times New Roman"/>
          <w:sz w:val="22"/>
          <w:vertAlign w:val="superscript"/>
        </w:rPr>
        <w:t xml:space="preserve">3 </w:t>
      </w:r>
      <w:r w:rsidRPr="00933DA4">
        <w:rPr>
          <w:rFonts w:cs="Times New Roman"/>
          <w:sz w:val="22"/>
        </w:rPr>
        <w:t>Department of Pharmacy Services, Bilecik Şeyh Edebali University, Vocational School of Health Services, 11000, Bilecik, Turkey.</w:t>
      </w:r>
    </w:p>
    <w:p w14:paraId="53BC75E4" w14:textId="77777777" w:rsidR="00F535B9" w:rsidRPr="00933DA4" w:rsidRDefault="00F535B9" w:rsidP="00F535B9">
      <w:pPr>
        <w:spacing w:line="240" w:lineRule="auto"/>
        <w:jc w:val="both"/>
        <w:rPr>
          <w:rFonts w:cs="Times New Roman"/>
          <w:sz w:val="22"/>
        </w:rPr>
      </w:pPr>
      <w:r w:rsidRPr="00933DA4">
        <w:rPr>
          <w:rFonts w:cs="Times New Roman"/>
          <w:sz w:val="22"/>
          <w:vertAlign w:val="superscript"/>
        </w:rPr>
        <w:t xml:space="preserve">4 </w:t>
      </w:r>
      <w:r w:rsidRPr="00933DA4">
        <w:rPr>
          <w:rFonts w:cs="Times New Roman"/>
          <w:sz w:val="22"/>
        </w:rPr>
        <w:t>Bilecik Şeyh Edebali University, Graduate School of Educational Sciences, Bioengineering, Bilecik, Turkey.</w:t>
      </w:r>
    </w:p>
    <w:p w14:paraId="000385F9" w14:textId="77777777" w:rsidR="00F535B9" w:rsidRPr="00933DA4" w:rsidRDefault="00F535B9" w:rsidP="00F535B9">
      <w:pPr>
        <w:spacing w:line="240" w:lineRule="auto"/>
        <w:jc w:val="both"/>
        <w:rPr>
          <w:rFonts w:cs="Times New Roman"/>
          <w:sz w:val="22"/>
        </w:rPr>
      </w:pPr>
      <w:r w:rsidRPr="00933DA4">
        <w:rPr>
          <w:rFonts w:cs="Times New Roman"/>
          <w:sz w:val="22"/>
          <w:vertAlign w:val="superscript"/>
        </w:rPr>
        <w:t xml:space="preserve">5 </w:t>
      </w:r>
      <w:r w:rsidRPr="00933DA4">
        <w:rPr>
          <w:rFonts w:cs="Times New Roman"/>
          <w:sz w:val="22"/>
        </w:rPr>
        <w:t>Department of Bioengineering, Faculty of Engineering, Bilecik Seyh Edebali University, Bilecik, Turkey</w:t>
      </w:r>
    </w:p>
    <w:p w14:paraId="22374247" w14:textId="77777777" w:rsidR="00F535B9" w:rsidRPr="00933DA4" w:rsidRDefault="00F535B9" w:rsidP="00F535B9">
      <w:pPr>
        <w:pStyle w:val="Affiliation"/>
        <w:spacing w:line="360" w:lineRule="auto"/>
        <w:ind w:left="426" w:hanging="284"/>
        <w:jc w:val="both"/>
        <w:rPr>
          <w:color w:val="auto"/>
          <w:sz w:val="22"/>
          <w:szCs w:val="22"/>
        </w:rPr>
      </w:pPr>
      <w:r w:rsidRPr="00933DA4">
        <w:rPr>
          <w:color w:val="auto"/>
          <w:sz w:val="22"/>
          <w:szCs w:val="22"/>
        </w:rPr>
        <w:t>*</w:t>
      </w:r>
      <w:r w:rsidRPr="00933DA4">
        <w:rPr>
          <w:color w:val="auto"/>
          <w:sz w:val="22"/>
          <w:szCs w:val="22"/>
        </w:rPr>
        <w:tab/>
        <w:t xml:space="preserve">Corresponding Author. E-mail: </w:t>
      </w:r>
      <w:r w:rsidRPr="00933DA4">
        <w:rPr>
          <w:sz w:val="22"/>
          <w:szCs w:val="22"/>
        </w:rPr>
        <w:t>uacar@anadolu.edu.tr</w:t>
      </w:r>
      <w:r w:rsidRPr="00933DA4">
        <w:rPr>
          <w:color w:val="auto"/>
          <w:sz w:val="22"/>
          <w:szCs w:val="22"/>
        </w:rPr>
        <w:t>; Tel. +90-222-335-0580/3775</w:t>
      </w:r>
    </w:p>
    <w:p w14:paraId="3CF666B3" w14:textId="77777777" w:rsidR="00F535B9" w:rsidRPr="00933DA4" w:rsidRDefault="00F535B9" w:rsidP="00F535B9">
      <w:pPr>
        <w:pStyle w:val="Affiliation"/>
        <w:spacing w:line="360" w:lineRule="auto"/>
        <w:jc w:val="both"/>
        <w:rPr>
          <w:color w:val="auto"/>
          <w:sz w:val="22"/>
          <w:szCs w:val="22"/>
        </w:rPr>
      </w:pPr>
      <w:r w:rsidRPr="00933DA4">
        <w:rPr>
          <w:color w:val="auto"/>
          <w:sz w:val="22"/>
          <w:szCs w:val="22"/>
        </w:rPr>
        <w:t xml:space="preserve">Address: Anadolu University, Faculty of Pharmacy, Department of Pharmaceutical Chemistry, </w:t>
      </w:r>
      <w:r w:rsidRPr="00933DA4">
        <w:rPr>
          <w:sz w:val="22"/>
          <w:szCs w:val="22"/>
        </w:rPr>
        <w:t>26470</w:t>
      </w:r>
      <w:r w:rsidRPr="00933DA4">
        <w:rPr>
          <w:color w:val="auto"/>
          <w:sz w:val="22"/>
          <w:szCs w:val="22"/>
        </w:rPr>
        <w:t>, Eskişehir, Turkey.</w:t>
      </w:r>
    </w:p>
    <w:p w14:paraId="53CEBE93" w14:textId="77777777" w:rsidR="005A02D3" w:rsidRDefault="005A02D3"/>
    <w:p w14:paraId="3D71F1F5" w14:textId="77777777" w:rsidR="005A02D3" w:rsidRDefault="005A02D3"/>
    <w:p w14:paraId="575C14B3" w14:textId="77777777" w:rsidR="00F50B6F" w:rsidRDefault="00F50B6F">
      <w:pPr>
        <w:rPr>
          <w:rFonts w:asciiTheme="majorBidi" w:hAnsiTheme="majorBidi" w:cstheme="majorBidi"/>
          <w:b/>
          <w:bCs/>
        </w:rPr>
      </w:pPr>
    </w:p>
    <w:p w14:paraId="029308EC" w14:textId="77777777" w:rsidR="00F50B6F" w:rsidRDefault="00F50B6F">
      <w:pPr>
        <w:rPr>
          <w:rFonts w:asciiTheme="majorBidi" w:hAnsiTheme="majorBidi" w:cstheme="majorBidi"/>
          <w:b/>
          <w:bCs/>
        </w:rPr>
      </w:pPr>
    </w:p>
    <w:p w14:paraId="5DC9FCCE" w14:textId="77777777" w:rsidR="00F50B6F" w:rsidRDefault="00F50B6F">
      <w:pPr>
        <w:rPr>
          <w:rFonts w:asciiTheme="majorBidi" w:hAnsiTheme="majorBidi" w:cstheme="majorBidi"/>
          <w:b/>
          <w:bCs/>
        </w:rPr>
      </w:pPr>
    </w:p>
    <w:p w14:paraId="28F45816" w14:textId="77777777" w:rsidR="00F50B6F" w:rsidRDefault="00F50B6F">
      <w:pPr>
        <w:rPr>
          <w:rFonts w:asciiTheme="majorBidi" w:hAnsiTheme="majorBidi" w:cstheme="majorBidi"/>
          <w:b/>
          <w:bCs/>
        </w:rPr>
      </w:pPr>
    </w:p>
    <w:p w14:paraId="40E40807" w14:textId="77777777" w:rsidR="00F50B6F" w:rsidRDefault="00F50B6F">
      <w:pPr>
        <w:rPr>
          <w:rFonts w:asciiTheme="majorBidi" w:hAnsiTheme="majorBidi" w:cstheme="majorBidi"/>
          <w:b/>
          <w:bCs/>
        </w:rPr>
      </w:pPr>
    </w:p>
    <w:p w14:paraId="0714CBB0" w14:textId="77777777" w:rsidR="00F50B6F" w:rsidRDefault="00F50B6F">
      <w:pPr>
        <w:rPr>
          <w:rFonts w:asciiTheme="majorBidi" w:hAnsiTheme="majorBidi" w:cstheme="majorBidi"/>
          <w:b/>
          <w:bCs/>
        </w:rPr>
      </w:pPr>
    </w:p>
    <w:p w14:paraId="43D6DBEE" w14:textId="77777777" w:rsidR="00F50B6F" w:rsidRDefault="00F50B6F">
      <w:pPr>
        <w:rPr>
          <w:rFonts w:asciiTheme="majorBidi" w:hAnsiTheme="majorBidi" w:cstheme="majorBidi"/>
          <w:b/>
          <w:bCs/>
        </w:rPr>
      </w:pPr>
    </w:p>
    <w:p w14:paraId="24C00DC2" w14:textId="77777777" w:rsidR="00F50B6F" w:rsidRDefault="00F50B6F">
      <w:pPr>
        <w:rPr>
          <w:rFonts w:asciiTheme="majorBidi" w:hAnsiTheme="majorBidi" w:cstheme="majorBidi"/>
          <w:b/>
          <w:bCs/>
        </w:rPr>
      </w:pPr>
    </w:p>
    <w:p w14:paraId="76DC8C36" w14:textId="77777777" w:rsidR="00F50B6F" w:rsidRDefault="00F50B6F">
      <w:pPr>
        <w:rPr>
          <w:rFonts w:asciiTheme="majorBidi" w:hAnsiTheme="majorBidi" w:cstheme="majorBidi"/>
          <w:b/>
          <w:bCs/>
        </w:rPr>
      </w:pPr>
    </w:p>
    <w:p w14:paraId="05FBF16D" w14:textId="77777777" w:rsidR="00F50B6F" w:rsidRDefault="00F50B6F">
      <w:pPr>
        <w:rPr>
          <w:rFonts w:asciiTheme="majorBidi" w:hAnsiTheme="majorBidi" w:cstheme="majorBidi"/>
          <w:b/>
          <w:bCs/>
        </w:rPr>
      </w:pPr>
    </w:p>
    <w:p w14:paraId="2D69952D" w14:textId="77777777" w:rsidR="00F50B6F" w:rsidRDefault="00F50B6F">
      <w:pPr>
        <w:rPr>
          <w:rFonts w:asciiTheme="majorBidi" w:hAnsiTheme="majorBidi" w:cstheme="majorBidi"/>
          <w:b/>
          <w:bCs/>
        </w:rPr>
      </w:pPr>
    </w:p>
    <w:p w14:paraId="468CAA20" w14:textId="77777777" w:rsidR="00F50B6F" w:rsidRDefault="00F50B6F">
      <w:pPr>
        <w:rPr>
          <w:rFonts w:asciiTheme="majorBidi" w:hAnsiTheme="majorBidi" w:cstheme="majorBidi"/>
          <w:b/>
          <w:bCs/>
        </w:rPr>
      </w:pPr>
    </w:p>
    <w:p w14:paraId="1D67721B" w14:textId="77777777" w:rsidR="00F50B6F" w:rsidRDefault="00F50B6F">
      <w:pPr>
        <w:rPr>
          <w:rFonts w:asciiTheme="majorBidi" w:hAnsiTheme="majorBidi" w:cstheme="majorBidi"/>
          <w:b/>
          <w:bCs/>
        </w:rPr>
      </w:pPr>
    </w:p>
    <w:p w14:paraId="24913F8A" w14:textId="77777777" w:rsidR="00F50B6F" w:rsidRDefault="00F50B6F">
      <w:pPr>
        <w:rPr>
          <w:rFonts w:asciiTheme="majorBidi" w:hAnsiTheme="majorBidi" w:cstheme="majorBidi"/>
          <w:b/>
          <w:bCs/>
        </w:rPr>
      </w:pPr>
    </w:p>
    <w:p w14:paraId="733F60C7" w14:textId="77777777" w:rsidR="005A02D3" w:rsidRDefault="00F50B6F">
      <w:pPr>
        <w:rPr>
          <w:rFonts w:asciiTheme="majorBidi" w:hAnsiTheme="majorBidi" w:cstheme="majorBidi"/>
          <w:b/>
          <w:bCs/>
        </w:rPr>
      </w:pPr>
      <w:r>
        <w:rPr>
          <w:noProof/>
          <w:lang w:eastAsia="tr-TR"/>
        </w:rPr>
        <w:lastRenderedPageBreak/>
        <w:drawing>
          <wp:inline distT="0" distB="0" distL="0" distR="0" wp14:anchorId="1A50FC7B" wp14:editId="2FF2B308">
            <wp:extent cx="5448300" cy="4203335"/>
            <wp:effectExtent l="0" t="0" r="0" b="698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51001" cy="420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02D3" w:rsidRPr="001F7F52">
        <w:rPr>
          <w:rFonts w:asciiTheme="majorBidi" w:hAnsiTheme="majorBidi" w:cstheme="majorBidi"/>
          <w:b/>
          <w:bCs/>
        </w:rPr>
        <w:t>Figure 1.</w:t>
      </w:r>
      <w:r w:rsidR="005A02D3" w:rsidRPr="001F7F52">
        <w:t xml:space="preserve"> </w:t>
      </w:r>
      <w:r w:rsidR="005A02D3" w:rsidRPr="001F7F52">
        <w:rPr>
          <w:rFonts w:asciiTheme="majorBidi" w:hAnsiTheme="majorBidi" w:cstheme="majorBidi"/>
          <w:bCs/>
          <w:vertAlign w:val="superscript"/>
        </w:rPr>
        <w:t>1</w:t>
      </w:r>
      <w:r w:rsidR="005A02D3" w:rsidRPr="001F7F52">
        <w:rPr>
          <w:rFonts w:asciiTheme="majorBidi" w:hAnsiTheme="majorBidi" w:cstheme="majorBidi"/>
          <w:bCs/>
        </w:rPr>
        <w:t xml:space="preserve">H-NMR spectrum of compound </w:t>
      </w:r>
      <w:r w:rsidR="005A02D3">
        <w:rPr>
          <w:rFonts w:asciiTheme="majorBidi" w:hAnsiTheme="majorBidi" w:cstheme="majorBidi"/>
          <w:b/>
          <w:bCs/>
        </w:rPr>
        <w:t>4</w:t>
      </w:r>
      <w:r w:rsidR="005A02D3" w:rsidRPr="001F7F52">
        <w:rPr>
          <w:rFonts w:asciiTheme="majorBidi" w:hAnsiTheme="majorBidi" w:cstheme="majorBidi"/>
          <w:b/>
          <w:bCs/>
        </w:rPr>
        <w:t>a</w:t>
      </w:r>
    </w:p>
    <w:p w14:paraId="6170B5B7" w14:textId="77777777" w:rsidR="005F6477" w:rsidRDefault="005F6477">
      <w:pPr>
        <w:rPr>
          <w:rFonts w:asciiTheme="majorBidi" w:hAnsiTheme="majorBidi" w:cstheme="majorBidi"/>
          <w:b/>
          <w:bCs/>
        </w:rPr>
      </w:pPr>
      <w:r>
        <w:rPr>
          <w:noProof/>
          <w:lang w:eastAsia="tr-TR"/>
        </w:rPr>
        <w:drawing>
          <wp:inline distT="0" distB="0" distL="0" distR="0" wp14:anchorId="0CCB042A" wp14:editId="636B72F5">
            <wp:extent cx="5425440" cy="3910599"/>
            <wp:effectExtent l="0" t="0" r="381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6839" cy="391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81E66" w14:textId="77777777" w:rsidR="005A02D3" w:rsidRDefault="005A02D3">
      <w:pPr>
        <w:rPr>
          <w:rFonts w:asciiTheme="majorBidi" w:hAnsiTheme="majorBidi" w:cstheme="majorBidi"/>
          <w:b/>
          <w:bCs/>
        </w:rPr>
      </w:pPr>
      <w:r w:rsidRPr="001F7F52">
        <w:rPr>
          <w:rFonts w:asciiTheme="majorBidi" w:hAnsiTheme="majorBidi" w:cstheme="majorBidi"/>
          <w:b/>
          <w:bCs/>
        </w:rPr>
        <w:t>Figure 2.</w:t>
      </w:r>
      <w:r w:rsidRPr="001F7F52">
        <w:t xml:space="preserve"> </w:t>
      </w:r>
      <w:r w:rsidRPr="001F7F52">
        <w:rPr>
          <w:rFonts w:asciiTheme="majorBidi" w:hAnsiTheme="majorBidi" w:cstheme="majorBidi"/>
          <w:bCs/>
          <w:vertAlign w:val="superscript"/>
        </w:rPr>
        <w:t>13</w:t>
      </w:r>
      <w:r w:rsidRPr="001F7F52">
        <w:rPr>
          <w:rFonts w:asciiTheme="majorBidi" w:hAnsiTheme="majorBidi" w:cstheme="majorBidi"/>
          <w:bCs/>
        </w:rPr>
        <w:t xml:space="preserve">C-NMR spectrum of compound </w:t>
      </w:r>
      <w:r>
        <w:rPr>
          <w:rFonts w:asciiTheme="majorBidi" w:hAnsiTheme="majorBidi" w:cstheme="majorBidi"/>
          <w:b/>
          <w:bCs/>
        </w:rPr>
        <w:t>4</w:t>
      </w:r>
      <w:r w:rsidRPr="001F7F52">
        <w:rPr>
          <w:rFonts w:asciiTheme="majorBidi" w:hAnsiTheme="majorBidi" w:cstheme="majorBidi"/>
          <w:b/>
          <w:bCs/>
        </w:rPr>
        <w:t>a</w:t>
      </w:r>
    </w:p>
    <w:p w14:paraId="38B2FEA1" w14:textId="77777777" w:rsidR="005A02D3" w:rsidRPr="00F75890" w:rsidRDefault="00DE1907" w:rsidP="005A02D3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  <w:r>
        <w:rPr>
          <w:noProof/>
          <w:lang w:eastAsia="tr-TR"/>
        </w:rPr>
        <w:lastRenderedPageBreak/>
        <w:drawing>
          <wp:inline distT="0" distB="0" distL="0" distR="0" wp14:anchorId="2C260795" wp14:editId="49FDAC28">
            <wp:extent cx="5760720" cy="819277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9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02D3" w:rsidRPr="001F7F52">
        <w:rPr>
          <w:rFonts w:asciiTheme="majorBidi" w:hAnsiTheme="majorBidi" w:cstheme="majorBidi"/>
          <w:b/>
          <w:bCs/>
        </w:rPr>
        <w:t>Figure 3.</w:t>
      </w:r>
      <w:r w:rsidR="005A02D3" w:rsidRPr="001F7F52">
        <w:t xml:space="preserve"> </w:t>
      </w:r>
      <w:r w:rsidR="005A02D3">
        <w:rPr>
          <w:rFonts w:asciiTheme="majorBidi" w:hAnsiTheme="majorBidi" w:cstheme="majorBidi"/>
          <w:bCs/>
        </w:rPr>
        <w:t xml:space="preserve">Mass spectrum of compound </w:t>
      </w:r>
      <w:r w:rsidR="005A02D3">
        <w:rPr>
          <w:rFonts w:asciiTheme="majorBidi" w:hAnsiTheme="majorBidi" w:cstheme="majorBidi"/>
          <w:b/>
          <w:bCs/>
        </w:rPr>
        <w:t>4</w:t>
      </w:r>
      <w:r w:rsidR="005A02D3" w:rsidRPr="001F7F52">
        <w:rPr>
          <w:rFonts w:asciiTheme="majorBidi" w:hAnsiTheme="majorBidi" w:cstheme="majorBidi"/>
          <w:b/>
          <w:bCs/>
        </w:rPr>
        <w:t>a</w:t>
      </w:r>
    </w:p>
    <w:p w14:paraId="45DF3C95" w14:textId="77777777" w:rsidR="005A02D3" w:rsidRDefault="005A02D3"/>
    <w:p w14:paraId="2023EEA8" w14:textId="77777777" w:rsidR="005A02D3" w:rsidRDefault="00F36956">
      <w:r>
        <w:rPr>
          <w:noProof/>
          <w:lang w:eastAsia="tr-TR"/>
        </w:rPr>
        <w:lastRenderedPageBreak/>
        <w:drawing>
          <wp:inline distT="0" distB="0" distL="0" distR="0" wp14:anchorId="23C249E2" wp14:editId="6F992449">
            <wp:extent cx="5760720" cy="4278630"/>
            <wp:effectExtent l="0" t="0" r="0" b="762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7644C" w14:textId="77777777" w:rsidR="005A02D3" w:rsidRDefault="00104BDF" w:rsidP="005A02D3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Figure 4</w:t>
      </w:r>
      <w:r w:rsidR="005A02D3" w:rsidRPr="001F7F52">
        <w:rPr>
          <w:rFonts w:asciiTheme="majorBidi" w:hAnsiTheme="majorBidi" w:cstheme="majorBidi"/>
          <w:b/>
          <w:bCs/>
        </w:rPr>
        <w:t>.</w:t>
      </w:r>
      <w:r w:rsidR="005A02D3" w:rsidRPr="001F7F52">
        <w:t xml:space="preserve"> </w:t>
      </w:r>
      <w:r w:rsidR="005A02D3" w:rsidRPr="001F7F52">
        <w:rPr>
          <w:rFonts w:asciiTheme="majorBidi" w:hAnsiTheme="majorBidi" w:cstheme="majorBidi"/>
          <w:bCs/>
          <w:vertAlign w:val="superscript"/>
        </w:rPr>
        <w:t>1</w:t>
      </w:r>
      <w:r w:rsidR="005A02D3" w:rsidRPr="001F7F52">
        <w:rPr>
          <w:rFonts w:asciiTheme="majorBidi" w:hAnsiTheme="majorBidi" w:cstheme="majorBidi"/>
          <w:bCs/>
        </w:rPr>
        <w:t xml:space="preserve">H-NMR spectrum of compound </w:t>
      </w:r>
      <w:r w:rsidR="005A02D3">
        <w:rPr>
          <w:rFonts w:asciiTheme="majorBidi" w:hAnsiTheme="majorBidi" w:cstheme="majorBidi"/>
          <w:b/>
          <w:bCs/>
        </w:rPr>
        <w:t>4</w:t>
      </w:r>
      <w:r>
        <w:rPr>
          <w:rFonts w:asciiTheme="majorBidi" w:hAnsiTheme="majorBidi" w:cstheme="majorBidi"/>
          <w:b/>
          <w:bCs/>
        </w:rPr>
        <w:t>b</w:t>
      </w:r>
    </w:p>
    <w:p w14:paraId="6E1F731A" w14:textId="77777777" w:rsidR="006F720B" w:rsidRDefault="006F720B" w:rsidP="005A02D3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  <w:lang w:eastAsia="tr-TR"/>
        </w:rPr>
        <w:drawing>
          <wp:inline distT="0" distB="0" distL="0" distR="0" wp14:anchorId="611205C5" wp14:editId="0B743D26">
            <wp:extent cx="5474970" cy="3888967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61" cy="389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F8ED3" w14:textId="77777777" w:rsidR="005A02D3" w:rsidRDefault="00104BDF" w:rsidP="005A02D3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Figure 5</w:t>
      </w:r>
      <w:r w:rsidR="005A02D3" w:rsidRPr="001F7F52">
        <w:rPr>
          <w:rFonts w:asciiTheme="majorBidi" w:hAnsiTheme="majorBidi" w:cstheme="majorBidi"/>
          <w:b/>
          <w:bCs/>
        </w:rPr>
        <w:t>.</w:t>
      </w:r>
      <w:r w:rsidR="005A02D3" w:rsidRPr="001F7F52">
        <w:t xml:space="preserve"> </w:t>
      </w:r>
      <w:r w:rsidR="005A02D3" w:rsidRPr="001F7F52">
        <w:rPr>
          <w:rFonts w:asciiTheme="majorBidi" w:hAnsiTheme="majorBidi" w:cstheme="majorBidi"/>
          <w:bCs/>
          <w:vertAlign w:val="superscript"/>
        </w:rPr>
        <w:t>13</w:t>
      </w:r>
      <w:r w:rsidR="005A02D3" w:rsidRPr="001F7F52">
        <w:rPr>
          <w:rFonts w:asciiTheme="majorBidi" w:hAnsiTheme="majorBidi" w:cstheme="majorBidi"/>
          <w:bCs/>
        </w:rPr>
        <w:t xml:space="preserve">C-NMR spectrum of compound </w:t>
      </w:r>
      <w:r w:rsidR="005A02D3">
        <w:rPr>
          <w:rFonts w:asciiTheme="majorBidi" w:hAnsiTheme="majorBidi" w:cstheme="majorBidi"/>
          <w:b/>
          <w:bCs/>
        </w:rPr>
        <w:t>4</w:t>
      </w:r>
      <w:r>
        <w:rPr>
          <w:rFonts w:asciiTheme="majorBidi" w:hAnsiTheme="majorBidi" w:cstheme="majorBidi"/>
          <w:b/>
          <w:bCs/>
        </w:rPr>
        <w:t>b</w:t>
      </w:r>
    </w:p>
    <w:p w14:paraId="69672185" w14:textId="77777777" w:rsidR="005A02D3" w:rsidRPr="00F75890" w:rsidRDefault="00036436" w:rsidP="005A02D3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  <w:r>
        <w:rPr>
          <w:noProof/>
          <w:lang w:eastAsia="tr-TR"/>
        </w:rPr>
        <w:lastRenderedPageBreak/>
        <w:drawing>
          <wp:inline distT="0" distB="0" distL="0" distR="0" wp14:anchorId="055A8179" wp14:editId="7C25A7F1">
            <wp:extent cx="5760720" cy="816165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BDF">
        <w:rPr>
          <w:rFonts w:asciiTheme="majorBidi" w:hAnsiTheme="majorBidi" w:cstheme="majorBidi"/>
          <w:b/>
          <w:bCs/>
        </w:rPr>
        <w:t>Figure 6</w:t>
      </w:r>
      <w:r w:rsidR="005A02D3" w:rsidRPr="001F7F52">
        <w:rPr>
          <w:rFonts w:asciiTheme="majorBidi" w:hAnsiTheme="majorBidi" w:cstheme="majorBidi"/>
          <w:b/>
          <w:bCs/>
        </w:rPr>
        <w:t>.</w:t>
      </w:r>
      <w:r w:rsidR="005A02D3" w:rsidRPr="001F7F52">
        <w:t xml:space="preserve"> </w:t>
      </w:r>
      <w:r w:rsidR="005A02D3">
        <w:rPr>
          <w:rFonts w:asciiTheme="majorBidi" w:hAnsiTheme="majorBidi" w:cstheme="majorBidi"/>
          <w:bCs/>
        </w:rPr>
        <w:t xml:space="preserve">Mass spectrum of compound </w:t>
      </w:r>
      <w:r w:rsidR="005A02D3">
        <w:rPr>
          <w:rFonts w:asciiTheme="majorBidi" w:hAnsiTheme="majorBidi" w:cstheme="majorBidi"/>
          <w:b/>
          <w:bCs/>
        </w:rPr>
        <w:t>4</w:t>
      </w:r>
      <w:r w:rsidR="00104BDF">
        <w:rPr>
          <w:rFonts w:asciiTheme="majorBidi" w:hAnsiTheme="majorBidi" w:cstheme="majorBidi"/>
          <w:b/>
          <w:bCs/>
        </w:rPr>
        <w:t>b</w:t>
      </w:r>
    </w:p>
    <w:p w14:paraId="347DE899" w14:textId="77777777" w:rsidR="005A02D3" w:rsidRDefault="005A02D3"/>
    <w:p w14:paraId="5D510408" w14:textId="77777777" w:rsidR="005A02D3" w:rsidRDefault="00FE4173">
      <w:r>
        <w:rPr>
          <w:noProof/>
          <w:lang w:eastAsia="tr-TR"/>
        </w:rPr>
        <w:lastRenderedPageBreak/>
        <w:drawing>
          <wp:inline distT="0" distB="0" distL="0" distR="0" wp14:anchorId="4BA8B01A" wp14:editId="2178B07C">
            <wp:extent cx="5543550" cy="4086168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7786" cy="408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48791" w14:textId="77777777" w:rsidR="005A02D3" w:rsidRDefault="00104BDF" w:rsidP="005A02D3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Figure 7</w:t>
      </w:r>
      <w:r w:rsidR="005A02D3" w:rsidRPr="001F7F52">
        <w:rPr>
          <w:rFonts w:asciiTheme="majorBidi" w:hAnsiTheme="majorBidi" w:cstheme="majorBidi"/>
          <w:b/>
          <w:bCs/>
        </w:rPr>
        <w:t>.</w:t>
      </w:r>
      <w:r w:rsidR="005A02D3" w:rsidRPr="001F7F52">
        <w:t xml:space="preserve"> </w:t>
      </w:r>
      <w:r w:rsidR="005A02D3" w:rsidRPr="001F7F52">
        <w:rPr>
          <w:rFonts w:asciiTheme="majorBidi" w:hAnsiTheme="majorBidi" w:cstheme="majorBidi"/>
          <w:bCs/>
          <w:vertAlign w:val="superscript"/>
        </w:rPr>
        <w:t>1</w:t>
      </w:r>
      <w:r w:rsidR="005A02D3" w:rsidRPr="001F7F52">
        <w:rPr>
          <w:rFonts w:asciiTheme="majorBidi" w:hAnsiTheme="majorBidi" w:cstheme="majorBidi"/>
          <w:bCs/>
        </w:rPr>
        <w:t xml:space="preserve">H-NMR spectrum of compound </w:t>
      </w:r>
      <w:r w:rsidR="005A02D3">
        <w:rPr>
          <w:rFonts w:asciiTheme="majorBidi" w:hAnsiTheme="majorBidi" w:cstheme="majorBidi"/>
          <w:b/>
          <w:bCs/>
        </w:rPr>
        <w:t>4</w:t>
      </w:r>
      <w:r>
        <w:rPr>
          <w:rFonts w:asciiTheme="majorBidi" w:hAnsiTheme="majorBidi" w:cstheme="majorBidi"/>
          <w:b/>
          <w:bCs/>
        </w:rPr>
        <w:t>c</w:t>
      </w:r>
    </w:p>
    <w:p w14:paraId="16A1854B" w14:textId="77777777" w:rsidR="00FE4173" w:rsidRDefault="00FE4173" w:rsidP="005A02D3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  <w:lang w:eastAsia="tr-TR"/>
        </w:rPr>
        <w:drawing>
          <wp:inline distT="0" distB="0" distL="0" distR="0" wp14:anchorId="2E175320" wp14:editId="4FDCB071">
            <wp:extent cx="5753100" cy="405765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349E3" w14:textId="77777777" w:rsidR="005A02D3" w:rsidRDefault="00104BDF" w:rsidP="005A02D3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Figure 8</w:t>
      </w:r>
      <w:r w:rsidR="005A02D3" w:rsidRPr="001F7F52">
        <w:rPr>
          <w:rFonts w:asciiTheme="majorBidi" w:hAnsiTheme="majorBidi" w:cstheme="majorBidi"/>
          <w:b/>
          <w:bCs/>
        </w:rPr>
        <w:t>.</w:t>
      </w:r>
      <w:r w:rsidR="005A02D3" w:rsidRPr="001F7F52">
        <w:t xml:space="preserve"> </w:t>
      </w:r>
      <w:r w:rsidR="005A02D3" w:rsidRPr="001F7F52">
        <w:rPr>
          <w:rFonts w:asciiTheme="majorBidi" w:hAnsiTheme="majorBidi" w:cstheme="majorBidi"/>
          <w:bCs/>
          <w:vertAlign w:val="superscript"/>
        </w:rPr>
        <w:t>13</w:t>
      </w:r>
      <w:r w:rsidR="005A02D3" w:rsidRPr="001F7F52">
        <w:rPr>
          <w:rFonts w:asciiTheme="majorBidi" w:hAnsiTheme="majorBidi" w:cstheme="majorBidi"/>
          <w:bCs/>
        </w:rPr>
        <w:t xml:space="preserve">C-NMR spectrum of compound </w:t>
      </w:r>
      <w:r w:rsidR="005A02D3">
        <w:rPr>
          <w:rFonts w:asciiTheme="majorBidi" w:hAnsiTheme="majorBidi" w:cstheme="majorBidi"/>
          <w:b/>
          <w:bCs/>
        </w:rPr>
        <w:t>4</w:t>
      </w:r>
      <w:r>
        <w:rPr>
          <w:rFonts w:asciiTheme="majorBidi" w:hAnsiTheme="majorBidi" w:cstheme="majorBidi"/>
          <w:b/>
          <w:bCs/>
        </w:rPr>
        <w:t>c</w:t>
      </w:r>
    </w:p>
    <w:p w14:paraId="40B679C8" w14:textId="77777777" w:rsidR="009F1961" w:rsidRDefault="009F1961" w:rsidP="005A02D3">
      <w:pPr>
        <w:rPr>
          <w:rFonts w:asciiTheme="majorBidi" w:hAnsiTheme="majorBidi" w:cstheme="majorBidi"/>
          <w:b/>
          <w:bCs/>
        </w:rPr>
      </w:pPr>
      <w:r>
        <w:rPr>
          <w:noProof/>
          <w:lang w:eastAsia="tr-TR"/>
        </w:rPr>
        <w:lastRenderedPageBreak/>
        <w:drawing>
          <wp:inline distT="0" distB="0" distL="0" distR="0" wp14:anchorId="6069B345" wp14:editId="520F3E33">
            <wp:extent cx="5760720" cy="8204835"/>
            <wp:effectExtent l="0" t="0" r="0" b="571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0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AD236" w14:textId="77777777" w:rsidR="005A02D3" w:rsidRPr="00F75890" w:rsidRDefault="00104BDF" w:rsidP="005A02D3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Figure 9</w:t>
      </w:r>
      <w:r w:rsidR="005A02D3" w:rsidRPr="001F7F52">
        <w:rPr>
          <w:rFonts w:asciiTheme="majorBidi" w:hAnsiTheme="majorBidi" w:cstheme="majorBidi"/>
          <w:b/>
          <w:bCs/>
        </w:rPr>
        <w:t>.</w:t>
      </w:r>
      <w:r w:rsidR="005A02D3" w:rsidRPr="001F7F52">
        <w:t xml:space="preserve"> </w:t>
      </w:r>
      <w:r w:rsidR="005A02D3">
        <w:rPr>
          <w:rFonts w:asciiTheme="majorBidi" w:hAnsiTheme="majorBidi" w:cstheme="majorBidi"/>
          <w:bCs/>
        </w:rPr>
        <w:t xml:space="preserve">Mass spectrum of compound </w:t>
      </w:r>
      <w:r w:rsidR="005A02D3">
        <w:rPr>
          <w:rFonts w:asciiTheme="majorBidi" w:hAnsiTheme="majorBidi" w:cstheme="majorBidi"/>
          <w:b/>
          <w:bCs/>
        </w:rPr>
        <w:t>4</w:t>
      </w:r>
      <w:r>
        <w:rPr>
          <w:rFonts w:asciiTheme="majorBidi" w:hAnsiTheme="majorBidi" w:cstheme="majorBidi"/>
          <w:b/>
          <w:bCs/>
        </w:rPr>
        <w:t>c</w:t>
      </w:r>
    </w:p>
    <w:p w14:paraId="240F3251" w14:textId="77777777" w:rsidR="005A02D3" w:rsidRDefault="005A02D3"/>
    <w:p w14:paraId="760A18F3" w14:textId="77777777" w:rsidR="005A02D3" w:rsidRDefault="00F8041C">
      <w:r>
        <w:rPr>
          <w:noProof/>
          <w:lang w:eastAsia="tr-TR"/>
        </w:rPr>
        <w:lastRenderedPageBreak/>
        <w:drawing>
          <wp:inline distT="0" distB="0" distL="0" distR="0" wp14:anchorId="2DD20617" wp14:editId="6D4078D8">
            <wp:extent cx="5507835" cy="4149090"/>
            <wp:effectExtent l="0" t="0" r="0" b="381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021" cy="415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C2613" w14:textId="77777777" w:rsidR="005A02D3" w:rsidRDefault="005A02D3" w:rsidP="005A02D3">
      <w:pPr>
        <w:rPr>
          <w:rFonts w:asciiTheme="majorBidi" w:hAnsiTheme="majorBidi" w:cstheme="majorBidi"/>
          <w:b/>
          <w:bCs/>
        </w:rPr>
      </w:pPr>
      <w:r w:rsidRPr="001F7F52">
        <w:rPr>
          <w:rFonts w:asciiTheme="majorBidi" w:hAnsiTheme="majorBidi" w:cstheme="majorBidi"/>
          <w:b/>
          <w:bCs/>
        </w:rPr>
        <w:t>Figure 1</w:t>
      </w:r>
      <w:r w:rsidR="00104BDF">
        <w:rPr>
          <w:rFonts w:asciiTheme="majorBidi" w:hAnsiTheme="majorBidi" w:cstheme="majorBidi"/>
          <w:b/>
          <w:bCs/>
        </w:rPr>
        <w:t>0</w:t>
      </w:r>
      <w:r w:rsidRPr="001F7F52">
        <w:rPr>
          <w:rFonts w:asciiTheme="majorBidi" w:hAnsiTheme="majorBidi" w:cstheme="majorBidi"/>
          <w:b/>
          <w:bCs/>
        </w:rPr>
        <w:t>.</w:t>
      </w:r>
      <w:r w:rsidRPr="001F7F52">
        <w:t xml:space="preserve"> </w:t>
      </w:r>
      <w:r w:rsidRPr="001F7F52">
        <w:rPr>
          <w:rFonts w:asciiTheme="majorBidi" w:hAnsiTheme="majorBidi" w:cstheme="majorBidi"/>
          <w:bCs/>
          <w:vertAlign w:val="superscript"/>
        </w:rPr>
        <w:t>1</w:t>
      </w:r>
      <w:r w:rsidRPr="001F7F52">
        <w:rPr>
          <w:rFonts w:asciiTheme="majorBidi" w:hAnsiTheme="majorBidi" w:cstheme="majorBidi"/>
          <w:bCs/>
        </w:rPr>
        <w:t xml:space="preserve">H-NMR spectrum of compound </w:t>
      </w:r>
      <w:r>
        <w:rPr>
          <w:rFonts w:asciiTheme="majorBidi" w:hAnsiTheme="majorBidi" w:cstheme="majorBidi"/>
          <w:b/>
          <w:bCs/>
        </w:rPr>
        <w:t>4</w:t>
      </w:r>
      <w:r w:rsidR="00104BDF">
        <w:rPr>
          <w:rFonts w:asciiTheme="majorBidi" w:hAnsiTheme="majorBidi" w:cstheme="majorBidi"/>
          <w:b/>
          <w:bCs/>
        </w:rPr>
        <w:t>d</w:t>
      </w:r>
    </w:p>
    <w:p w14:paraId="5BFD9439" w14:textId="77777777" w:rsidR="00D57475" w:rsidRDefault="00D57475" w:rsidP="005A02D3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  <w:lang w:eastAsia="tr-TR"/>
        </w:rPr>
        <w:drawing>
          <wp:inline distT="0" distB="0" distL="0" distR="0" wp14:anchorId="5D68E42A" wp14:editId="1C05F61A">
            <wp:extent cx="5507355" cy="3965587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920" cy="396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C2926" w14:textId="77777777" w:rsidR="005A02D3" w:rsidRPr="00F8041C" w:rsidRDefault="00104BDF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Figure 11</w:t>
      </w:r>
      <w:r w:rsidR="005A02D3" w:rsidRPr="001F7F52">
        <w:rPr>
          <w:rFonts w:asciiTheme="majorBidi" w:hAnsiTheme="majorBidi" w:cstheme="majorBidi"/>
          <w:b/>
          <w:bCs/>
        </w:rPr>
        <w:t>.</w:t>
      </w:r>
      <w:r w:rsidR="005A02D3" w:rsidRPr="001F7F52">
        <w:t xml:space="preserve"> </w:t>
      </w:r>
      <w:r w:rsidR="005A02D3" w:rsidRPr="001F7F52">
        <w:rPr>
          <w:rFonts w:asciiTheme="majorBidi" w:hAnsiTheme="majorBidi" w:cstheme="majorBidi"/>
          <w:bCs/>
          <w:vertAlign w:val="superscript"/>
        </w:rPr>
        <w:t>13</w:t>
      </w:r>
      <w:r w:rsidR="005A02D3" w:rsidRPr="001F7F52">
        <w:rPr>
          <w:rFonts w:asciiTheme="majorBidi" w:hAnsiTheme="majorBidi" w:cstheme="majorBidi"/>
          <w:bCs/>
        </w:rPr>
        <w:t xml:space="preserve">C-NMR spectrum of compound </w:t>
      </w:r>
      <w:r w:rsidR="005A02D3">
        <w:rPr>
          <w:rFonts w:asciiTheme="majorBidi" w:hAnsiTheme="majorBidi" w:cstheme="majorBidi"/>
          <w:b/>
          <w:bCs/>
        </w:rPr>
        <w:t>4</w:t>
      </w:r>
      <w:r>
        <w:rPr>
          <w:rFonts w:asciiTheme="majorBidi" w:hAnsiTheme="majorBidi" w:cstheme="majorBidi"/>
          <w:b/>
          <w:bCs/>
        </w:rPr>
        <w:t>d</w:t>
      </w:r>
    </w:p>
    <w:p w14:paraId="7B33537E" w14:textId="77777777" w:rsidR="005A02D3" w:rsidRDefault="00164270">
      <w:r>
        <w:rPr>
          <w:noProof/>
          <w:lang w:eastAsia="tr-TR"/>
        </w:rPr>
        <w:lastRenderedPageBreak/>
        <w:drawing>
          <wp:inline distT="0" distB="0" distL="0" distR="0" wp14:anchorId="2BBF0AEE" wp14:editId="5B130AE0">
            <wp:extent cx="5482590" cy="4111035"/>
            <wp:effectExtent l="0" t="0" r="3810" b="381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587" cy="411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70DEB" w14:textId="77777777" w:rsidR="005A02D3" w:rsidRDefault="005A02D3" w:rsidP="005A02D3">
      <w:pPr>
        <w:rPr>
          <w:rFonts w:asciiTheme="majorBidi" w:hAnsiTheme="majorBidi" w:cstheme="majorBidi"/>
          <w:b/>
          <w:bCs/>
        </w:rPr>
      </w:pPr>
      <w:r w:rsidRPr="001F7F52">
        <w:rPr>
          <w:rFonts w:asciiTheme="majorBidi" w:hAnsiTheme="majorBidi" w:cstheme="majorBidi"/>
          <w:b/>
          <w:bCs/>
        </w:rPr>
        <w:t>Figure 1</w:t>
      </w:r>
      <w:r w:rsidR="00104BDF">
        <w:rPr>
          <w:rFonts w:asciiTheme="majorBidi" w:hAnsiTheme="majorBidi" w:cstheme="majorBidi"/>
          <w:b/>
          <w:bCs/>
        </w:rPr>
        <w:t>3</w:t>
      </w:r>
      <w:r w:rsidRPr="001F7F52">
        <w:rPr>
          <w:rFonts w:asciiTheme="majorBidi" w:hAnsiTheme="majorBidi" w:cstheme="majorBidi"/>
          <w:b/>
          <w:bCs/>
        </w:rPr>
        <w:t>.</w:t>
      </w:r>
      <w:r w:rsidRPr="001F7F52">
        <w:t xml:space="preserve"> </w:t>
      </w:r>
      <w:r w:rsidRPr="001F7F52">
        <w:rPr>
          <w:rFonts w:asciiTheme="majorBidi" w:hAnsiTheme="majorBidi" w:cstheme="majorBidi"/>
          <w:bCs/>
          <w:vertAlign w:val="superscript"/>
        </w:rPr>
        <w:t>1</w:t>
      </w:r>
      <w:r w:rsidRPr="001F7F52">
        <w:rPr>
          <w:rFonts w:asciiTheme="majorBidi" w:hAnsiTheme="majorBidi" w:cstheme="majorBidi"/>
          <w:bCs/>
        </w:rPr>
        <w:t xml:space="preserve">H-NMR spectrum of compound </w:t>
      </w:r>
      <w:r>
        <w:rPr>
          <w:rFonts w:asciiTheme="majorBidi" w:hAnsiTheme="majorBidi" w:cstheme="majorBidi"/>
          <w:b/>
          <w:bCs/>
        </w:rPr>
        <w:t>4</w:t>
      </w:r>
      <w:r w:rsidR="00104BDF">
        <w:rPr>
          <w:rFonts w:asciiTheme="majorBidi" w:hAnsiTheme="majorBidi" w:cstheme="majorBidi"/>
          <w:b/>
          <w:bCs/>
        </w:rPr>
        <w:t>e</w:t>
      </w:r>
    </w:p>
    <w:p w14:paraId="3E7DE808" w14:textId="77777777" w:rsidR="00164270" w:rsidRDefault="00164270" w:rsidP="005A02D3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  <w:lang w:eastAsia="tr-TR"/>
        </w:rPr>
        <w:drawing>
          <wp:inline distT="0" distB="0" distL="0" distR="0" wp14:anchorId="049518FB" wp14:editId="66EC1459">
            <wp:extent cx="5482590" cy="3908884"/>
            <wp:effectExtent l="0" t="0" r="381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134" cy="391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B57E4" w14:textId="77777777" w:rsidR="005A02D3" w:rsidRPr="00F535B9" w:rsidRDefault="00104BDF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Figure 14</w:t>
      </w:r>
      <w:r w:rsidR="005A02D3" w:rsidRPr="001F7F52">
        <w:rPr>
          <w:rFonts w:asciiTheme="majorBidi" w:hAnsiTheme="majorBidi" w:cstheme="majorBidi"/>
          <w:b/>
          <w:bCs/>
        </w:rPr>
        <w:t>.</w:t>
      </w:r>
      <w:r w:rsidR="005A02D3" w:rsidRPr="001F7F52">
        <w:t xml:space="preserve"> </w:t>
      </w:r>
      <w:r w:rsidR="005A02D3" w:rsidRPr="001F7F52">
        <w:rPr>
          <w:rFonts w:asciiTheme="majorBidi" w:hAnsiTheme="majorBidi" w:cstheme="majorBidi"/>
          <w:bCs/>
          <w:vertAlign w:val="superscript"/>
        </w:rPr>
        <w:t>13</w:t>
      </w:r>
      <w:r w:rsidR="005A02D3" w:rsidRPr="001F7F52">
        <w:rPr>
          <w:rFonts w:asciiTheme="majorBidi" w:hAnsiTheme="majorBidi" w:cstheme="majorBidi"/>
          <w:bCs/>
        </w:rPr>
        <w:t xml:space="preserve">C-NMR spectrum of compound </w:t>
      </w:r>
      <w:r w:rsidR="005A02D3">
        <w:rPr>
          <w:rFonts w:asciiTheme="majorBidi" w:hAnsiTheme="majorBidi" w:cstheme="majorBidi"/>
          <w:b/>
          <w:bCs/>
        </w:rPr>
        <w:t>4</w:t>
      </w:r>
      <w:r>
        <w:rPr>
          <w:rFonts w:asciiTheme="majorBidi" w:hAnsiTheme="majorBidi" w:cstheme="majorBidi"/>
          <w:b/>
          <w:bCs/>
        </w:rPr>
        <w:t>e</w:t>
      </w:r>
    </w:p>
    <w:p w14:paraId="22A7AFA1" w14:textId="77777777" w:rsidR="005A02D3" w:rsidRDefault="008E410F">
      <w:r>
        <w:rPr>
          <w:noProof/>
          <w:lang w:eastAsia="tr-TR"/>
        </w:rPr>
        <w:lastRenderedPageBreak/>
        <w:drawing>
          <wp:inline distT="0" distB="0" distL="0" distR="0" wp14:anchorId="09D578E5" wp14:editId="5D8BA582">
            <wp:extent cx="5760720" cy="4271010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97940" w14:textId="77777777" w:rsidR="005A02D3" w:rsidRDefault="005A02D3" w:rsidP="005A02D3">
      <w:pPr>
        <w:rPr>
          <w:rFonts w:asciiTheme="majorBidi" w:hAnsiTheme="majorBidi" w:cstheme="majorBidi"/>
          <w:b/>
          <w:bCs/>
        </w:rPr>
      </w:pPr>
      <w:r w:rsidRPr="001F7F52">
        <w:rPr>
          <w:rFonts w:asciiTheme="majorBidi" w:hAnsiTheme="majorBidi" w:cstheme="majorBidi"/>
          <w:b/>
          <w:bCs/>
        </w:rPr>
        <w:t>Figure 1</w:t>
      </w:r>
      <w:r w:rsidR="00F535B9">
        <w:rPr>
          <w:rFonts w:asciiTheme="majorBidi" w:hAnsiTheme="majorBidi" w:cstheme="majorBidi"/>
          <w:b/>
          <w:bCs/>
        </w:rPr>
        <w:t>5</w:t>
      </w:r>
      <w:r w:rsidRPr="001F7F52">
        <w:rPr>
          <w:rFonts w:asciiTheme="majorBidi" w:hAnsiTheme="majorBidi" w:cstheme="majorBidi"/>
          <w:b/>
          <w:bCs/>
        </w:rPr>
        <w:t>.</w:t>
      </w:r>
      <w:r w:rsidRPr="001F7F52">
        <w:t xml:space="preserve"> </w:t>
      </w:r>
      <w:r w:rsidRPr="001F7F52">
        <w:rPr>
          <w:rFonts w:asciiTheme="majorBidi" w:hAnsiTheme="majorBidi" w:cstheme="majorBidi"/>
          <w:bCs/>
          <w:vertAlign w:val="superscript"/>
        </w:rPr>
        <w:t>1</w:t>
      </w:r>
      <w:r w:rsidRPr="001F7F52">
        <w:rPr>
          <w:rFonts w:asciiTheme="majorBidi" w:hAnsiTheme="majorBidi" w:cstheme="majorBidi"/>
          <w:bCs/>
        </w:rPr>
        <w:t xml:space="preserve">H-NMR spectrum of compound </w:t>
      </w:r>
      <w:r>
        <w:rPr>
          <w:rFonts w:asciiTheme="majorBidi" w:hAnsiTheme="majorBidi" w:cstheme="majorBidi"/>
          <w:b/>
          <w:bCs/>
        </w:rPr>
        <w:t>4</w:t>
      </w:r>
      <w:r w:rsidR="00104BDF">
        <w:rPr>
          <w:rFonts w:asciiTheme="majorBidi" w:hAnsiTheme="majorBidi" w:cstheme="majorBidi"/>
          <w:b/>
          <w:bCs/>
        </w:rPr>
        <w:t>f</w:t>
      </w:r>
    </w:p>
    <w:p w14:paraId="047D43DA" w14:textId="77777777" w:rsidR="008E410F" w:rsidRDefault="008E410F" w:rsidP="005A02D3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  <w:lang w:eastAsia="tr-TR"/>
        </w:rPr>
        <w:drawing>
          <wp:inline distT="0" distB="0" distL="0" distR="0" wp14:anchorId="51594E88" wp14:editId="6A269D3B">
            <wp:extent cx="5383635" cy="3886200"/>
            <wp:effectExtent l="0" t="0" r="762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83" cy="388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0AD21" w14:textId="77777777" w:rsidR="005A02D3" w:rsidRDefault="00104BDF" w:rsidP="005A02D3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Figure 17</w:t>
      </w:r>
      <w:r w:rsidR="005A02D3" w:rsidRPr="001F7F52">
        <w:rPr>
          <w:rFonts w:asciiTheme="majorBidi" w:hAnsiTheme="majorBidi" w:cstheme="majorBidi"/>
          <w:b/>
          <w:bCs/>
        </w:rPr>
        <w:t>.</w:t>
      </w:r>
      <w:r w:rsidR="005A02D3" w:rsidRPr="001F7F52">
        <w:t xml:space="preserve"> </w:t>
      </w:r>
      <w:r w:rsidR="005A02D3" w:rsidRPr="001F7F52">
        <w:rPr>
          <w:rFonts w:asciiTheme="majorBidi" w:hAnsiTheme="majorBidi" w:cstheme="majorBidi"/>
          <w:bCs/>
          <w:vertAlign w:val="superscript"/>
        </w:rPr>
        <w:t>13</w:t>
      </w:r>
      <w:r w:rsidR="005A02D3" w:rsidRPr="001F7F52">
        <w:rPr>
          <w:rFonts w:asciiTheme="majorBidi" w:hAnsiTheme="majorBidi" w:cstheme="majorBidi"/>
          <w:bCs/>
        </w:rPr>
        <w:t xml:space="preserve">C-NMR spectrum of compound </w:t>
      </w:r>
      <w:r w:rsidR="005A02D3">
        <w:rPr>
          <w:rFonts w:asciiTheme="majorBidi" w:hAnsiTheme="majorBidi" w:cstheme="majorBidi"/>
          <w:b/>
          <w:bCs/>
        </w:rPr>
        <w:t>4</w:t>
      </w:r>
      <w:r>
        <w:rPr>
          <w:rFonts w:asciiTheme="majorBidi" w:hAnsiTheme="majorBidi" w:cstheme="majorBidi"/>
          <w:b/>
          <w:bCs/>
        </w:rPr>
        <w:t>f</w:t>
      </w:r>
    </w:p>
    <w:p w14:paraId="331EA7E7" w14:textId="77777777" w:rsidR="00104BDF" w:rsidRDefault="00104BDF" w:rsidP="005A02D3">
      <w:pPr>
        <w:rPr>
          <w:rFonts w:asciiTheme="majorBidi" w:hAnsiTheme="majorBidi" w:cstheme="majorBidi"/>
          <w:b/>
          <w:bCs/>
        </w:rPr>
      </w:pPr>
      <w:r>
        <w:rPr>
          <w:noProof/>
          <w:lang w:eastAsia="tr-TR"/>
        </w:rPr>
        <w:lastRenderedPageBreak/>
        <w:drawing>
          <wp:inline distT="0" distB="0" distL="0" distR="0" wp14:anchorId="666ADADD" wp14:editId="2C5B48D9">
            <wp:extent cx="5760720" cy="823341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3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C0563" w14:textId="77777777" w:rsidR="005A02D3" w:rsidRPr="00F75890" w:rsidRDefault="00104BDF" w:rsidP="005A02D3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Figure 18</w:t>
      </w:r>
      <w:r w:rsidR="005A02D3" w:rsidRPr="001F7F52">
        <w:rPr>
          <w:rFonts w:asciiTheme="majorBidi" w:hAnsiTheme="majorBidi" w:cstheme="majorBidi"/>
          <w:b/>
          <w:bCs/>
        </w:rPr>
        <w:t>.</w:t>
      </w:r>
      <w:r w:rsidR="005A02D3" w:rsidRPr="001F7F52">
        <w:t xml:space="preserve"> </w:t>
      </w:r>
      <w:r w:rsidR="005A02D3">
        <w:rPr>
          <w:rFonts w:asciiTheme="majorBidi" w:hAnsiTheme="majorBidi" w:cstheme="majorBidi"/>
          <w:bCs/>
        </w:rPr>
        <w:t xml:space="preserve">Mass spectrum of compound </w:t>
      </w:r>
      <w:r w:rsidR="005A02D3">
        <w:rPr>
          <w:rFonts w:asciiTheme="majorBidi" w:hAnsiTheme="majorBidi" w:cstheme="majorBidi"/>
          <w:b/>
          <w:bCs/>
        </w:rPr>
        <w:t>4</w:t>
      </w:r>
      <w:r>
        <w:rPr>
          <w:rFonts w:asciiTheme="majorBidi" w:hAnsiTheme="majorBidi" w:cstheme="majorBidi"/>
          <w:b/>
          <w:bCs/>
        </w:rPr>
        <w:t>f</w:t>
      </w:r>
    </w:p>
    <w:p w14:paraId="600770D8" w14:textId="77777777" w:rsidR="005A02D3" w:rsidRDefault="005A02D3"/>
    <w:p w14:paraId="1880EC0F" w14:textId="77777777" w:rsidR="005A02D3" w:rsidRDefault="00997A97">
      <w:r>
        <w:rPr>
          <w:noProof/>
          <w:lang w:eastAsia="tr-TR"/>
        </w:rPr>
        <w:lastRenderedPageBreak/>
        <w:drawing>
          <wp:inline distT="0" distB="0" distL="0" distR="0" wp14:anchorId="45066A46" wp14:editId="2227D72C">
            <wp:extent cx="5657137" cy="4320540"/>
            <wp:effectExtent l="0" t="0" r="1270" b="381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209" cy="432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CA9E8" w14:textId="77777777" w:rsidR="005A02D3" w:rsidRDefault="005A02D3" w:rsidP="005A02D3">
      <w:pPr>
        <w:rPr>
          <w:rFonts w:asciiTheme="majorBidi" w:hAnsiTheme="majorBidi" w:cstheme="majorBidi"/>
          <w:b/>
          <w:bCs/>
        </w:rPr>
      </w:pPr>
      <w:r w:rsidRPr="001F7F52">
        <w:rPr>
          <w:rFonts w:asciiTheme="majorBidi" w:hAnsiTheme="majorBidi" w:cstheme="majorBidi"/>
          <w:b/>
          <w:bCs/>
        </w:rPr>
        <w:t>Figure 1</w:t>
      </w:r>
      <w:r w:rsidR="00DD3FAA">
        <w:rPr>
          <w:rFonts w:asciiTheme="majorBidi" w:hAnsiTheme="majorBidi" w:cstheme="majorBidi"/>
          <w:b/>
          <w:bCs/>
        </w:rPr>
        <w:t>9</w:t>
      </w:r>
      <w:r w:rsidRPr="001F7F52">
        <w:rPr>
          <w:rFonts w:asciiTheme="majorBidi" w:hAnsiTheme="majorBidi" w:cstheme="majorBidi"/>
          <w:b/>
          <w:bCs/>
        </w:rPr>
        <w:t>.</w:t>
      </w:r>
      <w:r w:rsidRPr="001F7F52">
        <w:t xml:space="preserve"> </w:t>
      </w:r>
      <w:r w:rsidRPr="001F7F52">
        <w:rPr>
          <w:rFonts w:asciiTheme="majorBidi" w:hAnsiTheme="majorBidi" w:cstheme="majorBidi"/>
          <w:bCs/>
          <w:vertAlign w:val="superscript"/>
        </w:rPr>
        <w:t>1</w:t>
      </w:r>
      <w:r w:rsidRPr="001F7F52">
        <w:rPr>
          <w:rFonts w:asciiTheme="majorBidi" w:hAnsiTheme="majorBidi" w:cstheme="majorBidi"/>
          <w:bCs/>
        </w:rPr>
        <w:t xml:space="preserve">H-NMR spectrum of compound </w:t>
      </w:r>
      <w:r>
        <w:rPr>
          <w:rFonts w:asciiTheme="majorBidi" w:hAnsiTheme="majorBidi" w:cstheme="majorBidi"/>
          <w:b/>
          <w:bCs/>
        </w:rPr>
        <w:t>4</w:t>
      </w:r>
      <w:r w:rsidR="00DD3FAA">
        <w:rPr>
          <w:rFonts w:asciiTheme="majorBidi" w:hAnsiTheme="majorBidi" w:cstheme="majorBidi"/>
          <w:b/>
          <w:bCs/>
        </w:rPr>
        <w:t>g</w:t>
      </w:r>
    </w:p>
    <w:p w14:paraId="263EF470" w14:textId="77777777" w:rsidR="00990E5F" w:rsidRDefault="00990E5F" w:rsidP="005A02D3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  <w:lang w:eastAsia="tr-TR"/>
        </w:rPr>
        <w:drawing>
          <wp:inline distT="0" distB="0" distL="0" distR="0" wp14:anchorId="6D76815B" wp14:editId="764D801C">
            <wp:extent cx="5353050" cy="3822595"/>
            <wp:effectExtent l="0" t="0" r="0" b="698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140" cy="382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42748" w14:textId="77777777" w:rsidR="005A02D3" w:rsidRPr="00F535B9" w:rsidRDefault="005A02D3">
      <w:pPr>
        <w:rPr>
          <w:rFonts w:asciiTheme="majorBidi" w:hAnsiTheme="majorBidi" w:cstheme="majorBidi"/>
          <w:b/>
          <w:bCs/>
        </w:rPr>
      </w:pPr>
      <w:r w:rsidRPr="001F7F52">
        <w:rPr>
          <w:rFonts w:asciiTheme="majorBidi" w:hAnsiTheme="majorBidi" w:cstheme="majorBidi"/>
          <w:b/>
          <w:bCs/>
        </w:rPr>
        <w:t>Figure 2</w:t>
      </w:r>
      <w:r w:rsidR="00DD3FAA">
        <w:rPr>
          <w:rFonts w:asciiTheme="majorBidi" w:hAnsiTheme="majorBidi" w:cstheme="majorBidi"/>
          <w:b/>
          <w:bCs/>
        </w:rPr>
        <w:t>0</w:t>
      </w:r>
      <w:r w:rsidRPr="001F7F52">
        <w:rPr>
          <w:rFonts w:asciiTheme="majorBidi" w:hAnsiTheme="majorBidi" w:cstheme="majorBidi"/>
          <w:b/>
          <w:bCs/>
        </w:rPr>
        <w:t>.</w:t>
      </w:r>
      <w:r w:rsidRPr="001F7F52">
        <w:t xml:space="preserve"> </w:t>
      </w:r>
      <w:r w:rsidRPr="001F7F52">
        <w:rPr>
          <w:rFonts w:asciiTheme="majorBidi" w:hAnsiTheme="majorBidi" w:cstheme="majorBidi"/>
          <w:bCs/>
          <w:vertAlign w:val="superscript"/>
        </w:rPr>
        <w:t>13</w:t>
      </w:r>
      <w:r w:rsidRPr="001F7F52">
        <w:rPr>
          <w:rFonts w:asciiTheme="majorBidi" w:hAnsiTheme="majorBidi" w:cstheme="majorBidi"/>
          <w:bCs/>
        </w:rPr>
        <w:t xml:space="preserve">C-NMR spectrum of compound </w:t>
      </w:r>
      <w:r>
        <w:rPr>
          <w:rFonts w:asciiTheme="majorBidi" w:hAnsiTheme="majorBidi" w:cstheme="majorBidi"/>
          <w:b/>
          <w:bCs/>
        </w:rPr>
        <w:t>4</w:t>
      </w:r>
      <w:r w:rsidR="00DD3FAA">
        <w:rPr>
          <w:rFonts w:asciiTheme="majorBidi" w:hAnsiTheme="majorBidi" w:cstheme="majorBidi"/>
          <w:b/>
          <w:bCs/>
        </w:rPr>
        <w:t>g</w:t>
      </w:r>
    </w:p>
    <w:p w14:paraId="63D3D0A4" w14:textId="77777777" w:rsidR="005A02D3" w:rsidRDefault="00216E39">
      <w:r>
        <w:rPr>
          <w:noProof/>
          <w:lang w:eastAsia="tr-TR"/>
        </w:rPr>
        <w:lastRenderedPageBreak/>
        <w:drawing>
          <wp:inline distT="0" distB="0" distL="0" distR="0" wp14:anchorId="16389C59" wp14:editId="14D2C4A6">
            <wp:extent cx="5556146" cy="4217670"/>
            <wp:effectExtent l="0" t="0" r="698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484" cy="421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81B76" w14:textId="77777777" w:rsidR="005A02D3" w:rsidRDefault="00DD3FAA" w:rsidP="005A02D3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Figure 22</w:t>
      </w:r>
      <w:r w:rsidR="005A02D3" w:rsidRPr="001F7F52">
        <w:rPr>
          <w:rFonts w:asciiTheme="majorBidi" w:hAnsiTheme="majorBidi" w:cstheme="majorBidi"/>
          <w:b/>
          <w:bCs/>
        </w:rPr>
        <w:t>.</w:t>
      </w:r>
      <w:r w:rsidR="005A02D3" w:rsidRPr="001F7F52">
        <w:t xml:space="preserve"> </w:t>
      </w:r>
      <w:r w:rsidR="005A02D3" w:rsidRPr="001F7F52">
        <w:rPr>
          <w:rFonts w:asciiTheme="majorBidi" w:hAnsiTheme="majorBidi" w:cstheme="majorBidi"/>
          <w:bCs/>
          <w:vertAlign w:val="superscript"/>
        </w:rPr>
        <w:t>1</w:t>
      </w:r>
      <w:r w:rsidR="005A02D3" w:rsidRPr="001F7F52">
        <w:rPr>
          <w:rFonts w:asciiTheme="majorBidi" w:hAnsiTheme="majorBidi" w:cstheme="majorBidi"/>
          <w:bCs/>
        </w:rPr>
        <w:t xml:space="preserve">H-NMR spectrum of compound </w:t>
      </w:r>
      <w:r w:rsidR="005A02D3">
        <w:rPr>
          <w:rFonts w:asciiTheme="majorBidi" w:hAnsiTheme="majorBidi" w:cstheme="majorBidi"/>
          <w:b/>
          <w:bCs/>
        </w:rPr>
        <w:t>4</w:t>
      </w:r>
      <w:r>
        <w:rPr>
          <w:rFonts w:asciiTheme="majorBidi" w:hAnsiTheme="majorBidi" w:cstheme="majorBidi"/>
          <w:b/>
          <w:bCs/>
        </w:rPr>
        <w:t>h</w:t>
      </w:r>
    </w:p>
    <w:p w14:paraId="7C426FAE" w14:textId="77777777" w:rsidR="00DD3FAA" w:rsidRDefault="00DD3FAA" w:rsidP="005A02D3">
      <w:pPr>
        <w:rPr>
          <w:rFonts w:asciiTheme="majorBidi" w:hAnsiTheme="majorBidi" w:cstheme="majorBidi"/>
          <w:b/>
          <w:bCs/>
        </w:rPr>
      </w:pPr>
      <w:r>
        <w:rPr>
          <w:noProof/>
          <w:lang w:eastAsia="tr-TR"/>
        </w:rPr>
        <w:drawing>
          <wp:inline distT="0" distB="0" distL="0" distR="0" wp14:anchorId="74CEBE43" wp14:editId="3A6605C1">
            <wp:extent cx="5463540" cy="3915778"/>
            <wp:effectExtent l="0" t="0" r="3810" b="889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69729" cy="392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3630B" w14:textId="77777777" w:rsidR="005A02D3" w:rsidRPr="00F535B9" w:rsidRDefault="005A02D3">
      <w:pPr>
        <w:rPr>
          <w:rFonts w:asciiTheme="majorBidi" w:hAnsiTheme="majorBidi" w:cstheme="majorBidi"/>
          <w:b/>
          <w:bCs/>
        </w:rPr>
      </w:pPr>
      <w:r w:rsidRPr="001F7F52">
        <w:rPr>
          <w:rFonts w:asciiTheme="majorBidi" w:hAnsiTheme="majorBidi" w:cstheme="majorBidi"/>
          <w:b/>
          <w:bCs/>
        </w:rPr>
        <w:t>Figure 2</w:t>
      </w:r>
      <w:r w:rsidR="00DD3FAA">
        <w:rPr>
          <w:rFonts w:asciiTheme="majorBidi" w:hAnsiTheme="majorBidi" w:cstheme="majorBidi"/>
          <w:b/>
          <w:bCs/>
        </w:rPr>
        <w:t>3</w:t>
      </w:r>
      <w:r w:rsidRPr="001F7F52">
        <w:rPr>
          <w:rFonts w:asciiTheme="majorBidi" w:hAnsiTheme="majorBidi" w:cstheme="majorBidi"/>
          <w:b/>
          <w:bCs/>
        </w:rPr>
        <w:t>.</w:t>
      </w:r>
      <w:r w:rsidRPr="001F7F52">
        <w:t xml:space="preserve"> </w:t>
      </w:r>
      <w:r w:rsidRPr="001F7F52">
        <w:rPr>
          <w:rFonts w:asciiTheme="majorBidi" w:hAnsiTheme="majorBidi" w:cstheme="majorBidi"/>
          <w:bCs/>
          <w:vertAlign w:val="superscript"/>
        </w:rPr>
        <w:t>13</w:t>
      </w:r>
      <w:r w:rsidRPr="001F7F52">
        <w:rPr>
          <w:rFonts w:asciiTheme="majorBidi" w:hAnsiTheme="majorBidi" w:cstheme="majorBidi"/>
          <w:bCs/>
        </w:rPr>
        <w:t xml:space="preserve">C-NMR spectrum of compound </w:t>
      </w:r>
      <w:r>
        <w:rPr>
          <w:rFonts w:asciiTheme="majorBidi" w:hAnsiTheme="majorBidi" w:cstheme="majorBidi"/>
          <w:b/>
          <w:bCs/>
        </w:rPr>
        <w:t>4</w:t>
      </w:r>
      <w:r w:rsidR="00DD3FAA">
        <w:rPr>
          <w:rFonts w:asciiTheme="majorBidi" w:hAnsiTheme="majorBidi" w:cstheme="majorBidi"/>
          <w:b/>
          <w:bCs/>
        </w:rPr>
        <w:t>h</w:t>
      </w:r>
    </w:p>
    <w:p w14:paraId="31BB6826" w14:textId="77777777" w:rsidR="005A02D3" w:rsidRDefault="00DF75A0">
      <w:r>
        <w:rPr>
          <w:noProof/>
          <w:lang w:eastAsia="tr-TR"/>
        </w:rPr>
        <w:lastRenderedPageBreak/>
        <w:drawing>
          <wp:inline distT="0" distB="0" distL="0" distR="0" wp14:anchorId="76F788DD" wp14:editId="114A78A1">
            <wp:extent cx="5756910" cy="4290060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75AC2" w14:textId="77777777" w:rsidR="005A02D3" w:rsidRDefault="00287937" w:rsidP="005A02D3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Figure 25</w:t>
      </w:r>
      <w:r w:rsidR="005A02D3" w:rsidRPr="001F7F52">
        <w:rPr>
          <w:rFonts w:asciiTheme="majorBidi" w:hAnsiTheme="majorBidi" w:cstheme="majorBidi"/>
          <w:b/>
          <w:bCs/>
        </w:rPr>
        <w:t>.</w:t>
      </w:r>
      <w:r w:rsidR="005A02D3" w:rsidRPr="001F7F52">
        <w:t xml:space="preserve"> </w:t>
      </w:r>
      <w:r w:rsidR="005A02D3" w:rsidRPr="001F7F52">
        <w:rPr>
          <w:rFonts w:asciiTheme="majorBidi" w:hAnsiTheme="majorBidi" w:cstheme="majorBidi"/>
          <w:bCs/>
          <w:vertAlign w:val="superscript"/>
        </w:rPr>
        <w:t>1</w:t>
      </w:r>
      <w:r w:rsidR="005A02D3" w:rsidRPr="001F7F52">
        <w:rPr>
          <w:rFonts w:asciiTheme="majorBidi" w:hAnsiTheme="majorBidi" w:cstheme="majorBidi"/>
          <w:bCs/>
        </w:rPr>
        <w:t xml:space="preserve">H-NMR spectrum of compound </w:t>
      </w:r>
      <w:r w:rsidR="005A02D3">
        <w:rPr>
          <w:rFonts w:asciiTheme="majorBidi" w:hAnsiTheme="majorBidi" w:cstheme="majorBidi"/>
          <w:b/>
          <w:bCs/>
        </w:rPr>
        <w:t>4</w:t>
      </w:r>
      <w:r>
        <w:rPr>
          <w:rFonts w:asciiTheme="majorBidi" w:hAnsiTheme="majorBidi" w:cstheme="majorBidi"/>
          <w:b/>
          <w:bCs/>
        </w:rPr>
        <w:t>i</w:t>
      </w:r>
    </w:p>
    <w:p w14:paraId="3281C654" w14:textId="77777777" w:rsidR="00207049" w:rsidRDefault="00207049" w:rsidP="005A02D3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  <w:lang w:eastAsia="tr-TR"/>
        </w:rPr>
        <w:drawing>
          <wp:inline distT="0" distB="0" distL="0" distR="0" wp14:anchorId="71027328" wp14:editId="0608A7FE">
            <wp:extent cx="5414010" cy="3891208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048" cy="389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2561D" w14:textId="77777777" w:rsidR="005A02D3" w:rsidRDefault="005A02D3" w:rsidP="005A02D3">
      <w:pPr>
        <w:rPr>
          <w:rFonts w:asciiTheme="majorBidi" w:hAnsiTheme="majorBidi" w:cstheme="majorBidi"/>
          <w:b/>
          <w:bCs/>
        </w:rPr>
      </w:pPr>
      <w:r w:rsidRPr="001F7F52">
        <w:rPr>
          <w:rFonts w:asciiTheme="majorBidi" w:hAnsiTheme="majorBidi" w:cstheme="majorBidi"/>
          <w:b/>
          <w:bCs/>
        </w:rPr>
        <w:t>Figure 2</w:t>
      </w:r>
      <w:r w:rsidR="00287937">
        <w:rPr>
          <w:rFonts w:asciiTheme="majorBidi" w:hAnsiTheme="majorBidi" w:cstheme="majorBidi"/>
          <w:b/>
          <w:bCs/>
        </w:rPr>
        <w:t>6</w:t>
      </w:r>
      <w:r w:rsidRPr="001F7F52">
        <w:rPr>
          <w:rFonts w:asciiTheme="majorBidi" w:hAnsiTheme="majorBidi" w:cstheme="majorBidi"/>
          <w:b/>
          <w:bCs/>
        </w:rPr>
        <w:t>.</w:t>
      </w:r>
      <w:r w:rsidRPr="001F7F52">
        <w:t xml:space="preserve"> </w:t>
      </w:r>
      <w:r w:rsidRPr="001F7F52">
        <w:rPr>
          <w:rFonts w:asciiTheme="majorBidi" w:hAnsiTheme="majorBidi" w:cstheme="majorBidi"/>
          <w:bCs/>
          <w:vertAlign w:val="superscript"/>
        </w:rPr>
        <w:t>13</w:t>
      </w:r>
      <w:r w:rsidRPr="001F7F52">
        <w:rPr>
          <w:rFonts w:asciiTheme="majorBidi" w:hAnsiTheme="majorBidi" w:cstheme="majorBidi"/>
          <w:bCs/>
        </w:rPr>
        <w:t xml:space="preserve">C-NMR spectrum of compound </w:t>
      </w:r>
      <w:r>
        <w:rPr>
          <w:rFonts w:asciiTheme="majorBidi" w:hAnsiTheme="majorBidi" w:cstheme="majorBidi"/>
          <w:b/>
          <w:bCs/>
        </w:rPr>
        <w:t>4</w:t>
      </w:r>
      <w:r w:rsidR="00287937">
        <w:rPr>
          <w:rFonts w:asciiTheme="majorBidi" w:hAnsiTheme="majorBidi" w:cstheme="majorBidi"/>
          <w:b/>
          <w:bCs/>
        </w:rPr>
        <w:t>i</w:t>
      </w:r>
    </w:p>
    <w:p w14:paraId="69CE68F4" w14:textId="77777777" w:rsidR="00D60343" w:rsidRDefault="00D60343" w:rsidP="005A02D3">
      <w:pPr>
        <w:rPr>
          <w:rFonts w:asciiTheme="majorBidi" w:hAnsiTheme="majorBidi" w:cstheme="majorBidi"/>
          <w:b/>
          <w:bCs/>
        </w:rPr>
      </w:pPr>
      <w:r>
        <w:rPr>
          <w:noProof/>
          <w:lang w:eastAsia="tr-TR"/>
        </w:rPr>
        <w:lastRenderedPageBreak/>
        <w:drawing>
          <wp:inline distT="0" distB="0" distL="0" distR="0" wp14:anchorId="15216277" wp14:editId="3CCB22A2">
            <wp:extent cx="5760720" cy="8330565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3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D515A" w14:textId="77777777" w:rsidR="005A02D3" w:rsidRPr="00F75890" w:rsidRDefault="00287937" w:rsidP="005A02D3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Figure 27</w:t>
      </w:r>
      <w:r w:rsidR="005A02D3" w:rsidRPr="001F7F52">
        <w:rPr>
          <w:rFonts w:asciiTheme="majorBidi" w:hAnsiTheme="majorBidi" w:cstheme="majorBidi"/>
          <w:b/>
          <w:bCs/>
        </w:rPr>
        <w:t>.</w:t>
      </w:r>
      <w:r w:rsidR="005A02D3" w:rsidRPr="001F7F52">
        <w:t xml:space="preserve"> </w:t>
      </w:r>
      <w:r w:rsidR="005A02D3">
        <w:rPr>
          <w:rFonts w:asciiTheme="majorBidi" w:hAnsiTheme="majorBidi" w:cstheme="majorBidi"/>
          <w:bCs/>
        </w:rPr>
        <w:t xml:space="preserve">Mass spectrum of compound </w:t>
      </w:r>
      <w:r w:rsidR="005A02D3">
        <w:rPr>
          <w:rFonts w:asciiTheme="majorBidi" w:hAnsiTheme="majorBidi" w:cstheme="majorBidi"/>
          <w:b/>
          <w:bCs/>
        </w:rPr>
        <w:t>4</w:t>
      </w:r>
      <w:r>
        <w:rPr>
          <w:rFonts w:asciiTheme="majorBidi" w:hAnsiTheme="majorBidi" w:cstheme="majorBidi"/>
          <w:b/>
          <w:bCs/>
        </w:rPr>
        <w:t>i</w:t>
      </w:r>
    </w:p>
    <w:p w14:paraId="6446B512" w14:textId="77777777" w:rsidR="005A02D3" w:rsidRDefault="00F45BF3">
      <w:r>
        <w:rPr>
          <w:noProof/>
          <w:lang w:eastAsia="tr-TR"/>
        </w:rPr>
        <w:lastRenderedPageBreak/>
        <w:drawing>
          <wp:inline distT="0" distB="0" distL="0" distR="0" wp14:anchorId="57FC6B8E" wp14:editId="09B7041A">
            <wp:extent cx="5760720" cy="4307205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D6968" w14:textId="77777777" w:rsidR="005A02D3" w:rsidRDefault="00287937" w:rsidP="005A02D3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Figure 28</w:t>
      </w:r>
      <w:r w:rsidR="005A02D3" w:rsidRPr="001F7F52">
        <w:rPr>
          <w:rFonts w:asciiTheme="majorBidi" w:hAnsiTheme="majorBidi" w:cstheme="majorBidi"/>
          <w:b/>
          <w:bCs/>
        </w:rPr>
        <w:t>.</w:t>
      </w:r>
      <w:r w:rsidR="005A02D3" w:rsidRPr="001F7F52">
        <w:t xml:space="preserve"> </w:t>
      </w:r>
      <w:r w:rsidR="005A02D3" w:rsidRPr="001F7F52">
        <w:rPr>
          <w:rFonts w:asciiTheme="majorBidi" w:hAnsiTheme="majorBidi" w:cstheme="majorBidi"/>
          <w:bCs/>
          <w:vertAlign w:val="superscript"/>
        </w:rPr>
        <w:t>1</w:t>
      </w:r>
      <w:r w:rsidR="005A02D3" w:rsidRPr="001F7F52">
        <w:rPr>
          <w:rFonts w:asciiTheme="majorBidi" w:hAnsiTheme="majorBidi" w:cstheme="majorBidi"/>
          <w:bCs/>
        </w:rPr>
        <w:t xml:space="preserve">H-NMR spectrum of compound </w:t>
      </w:r>
      <w:r w:rsidR="005A02D3">
        <w:rPr>
          <w:rFonts w:asciiTheme="majorBidi" w:hAnsiTheme="majorBidi" w:cstheme="majorBidi"/>
          <w:b/>
          <w:bCs/>
        </w:rPr>
        <w:t>4</w:t>
      </w:r>
      <w:r>
        <w:rPr>
          <w:rFonts w:asciiTheme="majorBidi" w:hAnsiTheme="majorBidi" w:cstheme="majorBidi"/>
          <w:b/>
          <w:bCs/>
        </w:rPr>
        <w:t>j</w:t>
      </w:r>
    </w:p>
    <w:p w14:paraId="3CE1638B" w14:textId="77777777" w:rsidR="001D39C4" w:rsidRDefault="001D39C4" w:rsidP="005A02D3">
      <w:pPr>
        <w:rPr>
          <w:rFonts w:asciiTheme="majorBidi" w:hAnsiTheme="majorBidi" w:cstheme="majorBidi"/>
          <w:b/>
          <w:bCs/>
        </w:rPr>
      </w:pPr>
      <w:r>
        <w:rPr>
          <w:noProof/>
          <w:lang w:eastAsia="tr-TR"/>
        </w:rPr>
        <w:drawing>
          <wp:inline distT="0" distB="0" distL="0" distR="0" wp14:anchorId="4D2500EF" wp14:editId="1FA1A01A">
            <wp:extent cx="5455920" cy="3833938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62006" cy="383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49E25" w14:textId="77777777" w:rsidR="005A02D3" w:rsidRDefault="005A02D3" w:rsidP="005A02D3">
      <w:pPr>
        <w:rPr>
          <w:rFonts w:asciiTheme="majorBidi" w:hAnsiTheme="majorBidi" w:cstheme="majorBidi"/>
          <w:b/>
          <w:bCs/>
        </w:rPr>
      </w:pPr>
      <w:r w:rsidRPr="001F7F52">
        <w:rPr>
          <w:rFonts w:asciiTheme="majorBidi" w:hAnsiTheme="majorBidi" w:cstheme="majorBidi"/>
          <w:b/>
          <w:bCs/>
        </w:rPr>
        <w:t>Figure 2</w:t>
      </w:r>
      <w:r w:rsidR="00287937">
        <w:rPr>
          <w:rFonts w:asciiTheme="majorBidi" w:hAnsiTheme="majorBidi" w:cstheme="majorBidi"/>
          <w:b/>
          <w:bCs/>
        </w:rPr>
        <w:t>9</w:t>
      </w:r>
      <w:r w:rsidRPr="001F7F52">
        <w:rPr>
          <w:rFonts w:asciiTheme="majorBidi" w:hAnsiTheme="majorBidi" w:cstheme="majorBidi"/>
          <w:b/>
          <w:bCs/>
        </w:rPr>
        <w:t>.</w:t>
      </w:r>
      <w:r w:rsidRPr="001F7F52">
        <w:t xml:space="preserve"> </w:t>
      </w:r>
      <w:r w:rsidRPr="001F7F52">
        <w:rPr>
          <w:rFonts w:asciiTheme="majorBidi" w:hAnsiTheme="majorBidi" w:cstheme="majorBidi"/>
          <w:bCs/>
          <w:vertAlign w:val="superscript"/>
        </w:rPr>
        <w:t>13</w:t>
      </w:r>
      <w:r w:rsidRPr="001F7F52">
        <w:rPr>
          <w:rFonts w:asciiTheme="majorBidi" w:hAnsiTheme="majorBidi" w:cstheme="majorBidi"/>
          <w:bCs/>
        </w:rPr>
        <w:t xml:space="preserve">C-NMR spectrum of compound </w:t>
      </w:r>
      <w:r>
        <w:rPr>
          <w:rFonts w:asciiTheme="majorBidi" w:hAnsiTheme="majorBidi" w:cstheme="majorBidi"/>
          <w:b/>
          <w:bCs/>
        </w:rPr>
        <w:t>4</w:t>
      </w:r>
      <w:r w:rsidR="00287937">
        <w:rPr>
          <w:rFonts w:asciiTheme="majorBidi" w:hAnsiTheme="majorBidi" w:cstheme="majorBidi"/>
          <w:b/>
          <w:bCs/>
        </w:rPr>
        <w:t>j</w:t>
      </w:r>
    </w:p>
    <w:p w14:paraId="0523B255" w14:textId="77777777" w:rsidR="00287937" w:rsidRDefault="00287937" w:rsidP="005A02D3">
      <w:pPr>
        <w:rPr>
          <w:rFonts w:asciiTheme="majorBidi" w:hAnsiTheme="majorBidi" w:cstheme="majorBidi"/>
          <w:b/>
          <w:bCs/>
        </w:rPr>
      </w:pPr>
      <w:r>
        <w:rPr>
          <w:noProof/>
          <w:lang w:eastAsia="tr-TR"/>
        </w:rPr>
        <w:lastRenderedPageBreak/>
        <w:drawing>
          <wp:inline distT="0" distB="0" distL="0" distR="0" wp14:anchorId="1687BFAB" wp14:editId="70D0BBC4">
            <wp:extent cx="5760720" cy="804164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D25E5" w14:textId="77777777" w:rsidR="005A02D3" w:rsidRPr="00F75890" w:rsidRDefault="005A02D3" w:rsidP="005A02D3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  <w:r w:rsidRPr="001F7F52">
        <w:rPr>
          <w:rFonts w:asciiTheme="majorBidi" w:hAnsiTheme="majorBidi" w:cstheme="majorBidi"/>
          <w:b/>
          <w:bCs/>
        </w:rPr>
        <w:t>Figure 3</w:t>
      </w:r>
      <w:r w:rsidR="00287937">
        <w:rPr>
          <w:rFonts w:asciiTheme="majorBidi" w:hAnsiTheme="majorBidi" w:cstheme="majorBidi"/>
          <w:b/>
          <w:bCs/>
        </w:rPr>
        <w:t>0</w:t>
      </w:r>
      <w:r w:rsidRPr="001F7F52">
        <w:rPr>
          <w:rFonts w:asciiTheme="majorBidi" w:hAnsiTheme="majorBidi" w:cstheme="majorBidi"/>
          <w:b/>
          <w:bCs/>
        </w:rPr>
        <w:t>.</w:t>
      </w:r>
      <w:r w:rsidRPr="001F7F52">
        <w:t xml:space="preserve"> </w:t>
      </w:r>
      <w:r>
        <w:rPr>
          <w:rFonts w:asciiTheme="majorBidi" w:hAnsiTheme="majorBidi" w:cstheme="majorBidi"/>
          <w:bCs/>
        </w:rPr>
        <w:t xml:space="preserve">Mass spectrum of compound </w:t>
      </w:r>
      <w:r>
        <w:rPr>
          <w:rFonts w:asciiTheme="majorBidi" w:hAnsiTheme="majorBidi" w:cstheme="majorBidi"/>
          <w:b/>
          <w:bCs/>
        </w:rPr>
        <w:t>4</w:t>
      </w:r>
      <w:r w:rsidR="00287937">
        <w:rPr>
          <w:rFonts w:asciiTheme="majorBidi" w:hAnsiTheme="majorBidi" w:cstheme="majorBidi"/>
          <w:b/>
          <w:bCs/>
        </w:rPr>
        <w:t>j</w:t>
      </w:r>
    </w:p>
    <w:p w14:paraId="6D2392D0" w14:textId="77777777" w:rsidR="005A02D3" w:rsidRDefault="005A02D3"/>
    <w:p w14:paraId="08C4207D" w14:textId="77777777" w:rsidR="005A02D3" w:rsidRDefault="005A02D3"/>
    <w:p w14:paraId="671F16AD" w14:textId="77777777" w:rsidR="005A02D3" w:rsidRDefault="005957B7" w:rsidP="005A02D3">
      <w:pPr>
        <w:rPr>
          <w:rFonts w:asciiTheme="majorBidi" w:hAnsiTheme="majorBidi" w:cstheme="majorBidi"/>
          <w:b/>
          <w:bCs/>
        </w:rPr>
      </w:pPr>
      <w:r>
        <w:rPr>
          <w:noProof/>
          <w:lang w:eastAsia="tr-TR"/>
        </w:rPr>
        <w:drawing>
          <wp:inline distT="0" distB="0" distL="0" distR="0" wp14:anchorId="12C03455" wp14:editId="72A46A88">
            <wp:extent cx="5501462" cy="4042410"/>
            <wp:effectExtent l="0" t="0" r="4445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04028" cy="404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7937">
        <w:rPr>
          <w:rFonts w:asciiTheme="majorBidi" w:hAnsiTheme="majorBidi" w:cstheme="majorBidi"/>
          <w:b/>
          <w:bCs/>
        </w:rPr>
        <w:t>Figure 31</w:t>
      </w:r>
      <w:r w:rsidR="005A02D3" w:rsidRPr="001F7F52">
        <w:rPr>
          <w:rFonts w:asciiTheme="majorBidi" w:hAnsiTheme="majorBidi" w:cstheme="majorBidi"/>
          <w:b/>
          <w:bCs/>
        </w:rPr>
        <w:t>.</w:t>
      </w:r>
      <w:r w:rsidR="005A02D3" w:rsidRPr="001F7F52">
        <w:t xml:space="preserve"> </w:t>
      </w:r>
      <w:r w:rsidR="005A02D3" w:rsidRPr="001F7F52">
        <w:rPr>
          <w:rFonts w:asciiTheme="majorBidi" w:hAnsiTheme="majorBidi" w:cstheme="majorBidi"/>
          <w:bCs/>
          <w:vertAlign w:val="superscript"/>
        </w:rPr>
        <w:t>1</w:t>
      </w:r>
      <w:r w:rsidR="005A02D3" w:rsidRPr="001F7F52">
        <w:rPr>
          <w:rFonts w:asciiTheme="majorBidi" w:hAnsiTheme="majorBidi" w:cstheme="majorBidi"/>
          <w:bCs/>
        </w:rPr>
        <w:t xml:space="preserve">H-NMR spectrum of compound </w:t>
      </w:r>
      <w:r w:rsidR="005A02D3">
        <w:rPr>
          <w:rFonts w:asciiTheme="majorBidi" w:hAnsiTheme="majorBidi" w:cstheme="majorBidi"/>
          <w:b/>
          <w:bCs/>
        </w:rPr>
        <w:t>4</w:t>
      </w:r>
      <w:r w:rsidR="00287937">
        <w:rPr>
          <w:rFonts w:asciiTheme="majorBidi" w:hAnsiTheme="majorBidi" w:cstheme="majorBidi"/>
          <w:b/>
          <w:bCs/>
        </w:rPr>
        <w:t>k</w:t>
      </w:r>
    </w:p>
    <w:p w14:paraId="2EB5DEB0" w14:textId="77777777" w:rsidR="00287937" w:rsidRDefault="00287937" w:rsidP="005A02D3">
      <w:pPr>
        <w:rPr>
          <w:rFonts w:asciiTheme="majorBidi" w:hAnsiTheme="majorBidi" w:cstheme="majorBidi"/>
          <w:b/>
          <w:bCs/>
        </w:rPr>
      </w:pPr>
      <w:r>
        <w:rPr>
          <w:noProof/>
          <w:lang w:eastAsia="tr-TR"/>
        </w:rPr>
        <w:drawing>
          <wp:inline distT="0" distB="0" distL="0" distR="0" wp14:anchorId="2897D274" wp14:editId="6371671B">
            <wp:extent cx="5292090" cy="3862899"/>
            <wp:effectExtent l="0" t="0" r="3810" b="444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96417" cy="386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CD8BD" w14:textId="77777777" w:rsidR="005A02D3" w:rsidRDefault="00287937" w:rsidP="005A02D3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Figure 32</w:t>
      </w:r>
      <w:r w:rsidR="005A02D3" w:rsidRPr="001F7F52">
        <w:rPr>
          <w:rFonts w:asciiTheme="majorBidi" w:hAnsiTheme="majorBidi" w:cstheme="majorBidi"/>
          <w:b/>
          <w:bCs/>
        </w:rPr>
        <w:t>.</w:t>
      </w:r>
      <w:r w:rsidR="005A02D3" w:rsidRPr="001F7F52">
        <w:t xml:space="preserve"> </w:t>
      </w:r>
      <w:r w:rsidR="005A02D3" w:rsidRPr="001F7F52">
        <w:rPr>
          <w:rFonts w:asciiTheme="majorBidi" w:hAnsiTheme="majorBidi" w:cstheme="majorBidi"/>
          <w:bCs/>
          <w:vertAlign w:val="superscript"/>
        </w:rPr>
        <w:t>13</w:t>
      </w:r>
      <w:r w:rsidR="005A02D3" w:rsidRPr="001F7F52">
        <w:rPr>
          <w:rFonts w:asciiTheme="majorBidi" w:hAnsiTheme="majorBidi" w:cstheme="majorBidi"/>
          <w:bCs/>
        </w:rPr>
        <w:t xml:space="preserve">C-NMR spectrum of compound </w:t>
      </w:r>
      <w:r w:rsidR="005A02D3">
        <w:rPr>
          <w:rFonts w:asciiTheme="majorBidi" w:hAnsiTheme="majorBidi" w:cstheme="majorBidi"/>
          <w:b/>
          <w:bCs/>
        </w:rPr>
        <w:t>4</w:t>
      </w:r>
      <w:r>
        <w:rPr>
          <w:rFonts w:asciiTheme="majorBidi" w:hAnsiTheme="majorBidi" w:cstheme="majorBidi"/>
          <w:b/>
          <w:bCs/>
        </w:rPr>
        <w:t>k</w:t>
      </w:r>
    </w:p>
    <w:p w14:paraId="5D83731F" w14:textId="77777777" w:rsidR="00287937" w:rsidRDefault="00287937" w:rsidP="005A02D3">
      <w:pPr>
        <w:rPr>
          <w:rFonts w:asciiTheme="majorBidi" w:hAnsiTheme="majorBidi" w:cstheme="majorBidi"/>
          <w:b/>
          <w:bCs/>
        </w:rPr>
      </w:pPr>
      <w:r>
        <w:rPr>
          <w:noProof/>
          <w:lang w:eastAsia="tr-TR"/>
        </w:rPr>
        <w:lastRenderedPageBreak/>
        <w:drawing>
          <wp:inline distT="0" distB="0" distL="0" distR="0" wp14:anchorId="108D7524" wp14:editId="1DD3A2FF">
            <wp:extent cx="5760720" cy="8201025"/>
            <wp:effectExtent l="0" t="0" r="0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44967" w14:textId="77777777" w:rsidR="005A02D3" w:rsidRPr="00F75890" w:rsidRDefault="005A02D3" w:rsidP="005A02D3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  <w:r w:rsidRPr="001F7F52">
        <w:rPr>
          <w:rFonts w:asciiTheme="majorBidi" w:hAnsiTheme="majorBidi" w:cstheme="majorBidi"/>
          <w:b/>
          <w:bCs/>
        </w:rPr>
        <w:t>Figure 3</w:t>
      </w:r>
      <w:r w:rsidR="00287937">
        <w:rPr>
          <w:rFonts w:asciiTheme="majorBidi" w:hAnsiTheme="majorBidi" w:cstheme="majorBidi"/>
          <w:b/>
          <w:bCs/>
        </w:rPr>
        <w:t>3</w:t>
      </w:r>
      <w:r w:rsidRPr="001F7F52">
        <w:rPr>
          <w:rFonts w:asciiTheme="majorBidi" w:hAnsiTheme="majorBidi" w:cstheme="majorBidi"/>
          <w:b/>
          <w:bCs/>
        </w:rPr>
        <w:t>.</w:t>
      </w:r>
      <w:r w:rsidRPr="001F7F52">
        <w:t xml:space="preserve"> </w:t>
      </w:r>
      <w:r>
        <w:rPr>
          <w:rFonts w:asciiTheme="majorBidi" w:hAnsiTheme="majorBidi" w:cstheme="majorBidi"/>
          <w:bCs/>
        </w:rPr>
        <w:t xml:space="preserve">Mass spectrum of compound </w:t>
      </w:r>
      <w:r>
        <w:rPr>
          <w:rFonts w:asciiTheme="majorBidi" w:hAnsiTheme="majorBidi" w:cstheme="majorBidi"/>
          <w:b/>
          <w:bCs/>
        </w:rPr>
        <w:t>4</w:t>
      </w:r>
      <w:r w:rsidR="00287937">
        <w:rPr>
          <w:rFonts w:asciiTheme="majorBidi" w:hAnsiTheme="majorBidi" w:cstheme="majorBidi"/>
          <w:b/>
          <w:bCs/>
        </w:rPr>
        <w:t>k</w:t>
      </w:r>
    </w:p>
    <w:p w14:paraId="4EE09F6D" w14:textId="77777777" w:rsidR="005A02D3" w:rsidRDefault="005A02D3"/>
    <w:sectPr w:rsidR="005A02D3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E57B62" w14:textId="77777777" w:rsidR="000C2F94" w:rsidRDefault="000C2F94" w:rsidP="000C2F94">
      <w:pPr>
        <w:spacing w:after="0" w:line="240" w:lineRule="auto"/>
      </w:pPr>
      <w:r>
        <w:separator/>
      </w:r>
    </w:p>
  </w:endnote>
  <w:endnote w:type="continuationSeparator" w:id="0">
    <w:p w14:paraId="31A58A6B" w14:textId="77777777" w:rsidR="000C2F94" w:rsidRDefault="000C2F94" w:rsidP="000C2F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AB485" w14:textId="77777777" w:rsidR="000C2F94" w:rsidRDefault="000C2F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4B160" w14:textId="4653126C" w:rsidR="000C2F94" w:rsidRDefault="000C2F9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BF68176" wp14:editId="41CA5AAF">
              <wp:simplePos x="0" y="0"/>
              <wp:positionH relativeFrom="page">
                <wp:posOffset>0</wp:posOffset>
              </wp:positionH>
              <wp:positionV relativeFrom="page">
                <wp:posOffset>10237470</wp:posOffset>
              </wp:positionV>
              <wp:extent cx="7560310" cy="263525"/>
              <wp:effectExtent l="0" t="0" r="0" b="3175"/>
              <wp:wrapNone/>
              <wp:docPr id="15" name="MSIPCMece34fae940c226a28e43818" descr="{&quot;HashCode&quot;:-1348403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64FBC64" w14:textId="0F49295B" w:rsidR="000C2F94" w:rsidRPr="000C2F94" w:rsidRDefault="000C2F94" w:rsidP="000C2F94">
                          <w:pPr>
                            <w:spacing w:after="0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0C2F94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F68176" id="_x0000_t202" coordsize="21600,21600" o:spt="202" path="m,l,21600r21600,l21600,xe">
              <v:stroke joinstyle="miter"/>
              <v:path gradientshapeok="t" o:connecttype="rect"/>
            </v:shapetype>
            <v:shape id="MSIPCMece34fae940c226a28e43818" o:spid="_x0000_s1026" type="#_x0000_t202" alt="{&quot;HashCode&quot;:-1348403003,&quot;Height&quot;:841.0,&quot;Width&quot;:595.0,&quot;Placement&quot;:&quot;Footer&quot;,&quot;Index&quot;:&quot;Primary&quot;,&quot;Section&quot;:1,&quot;Top&quot;:0.0,&quot;Left&quot;:0.0}" style="position:absolute;margin-left:0;margin-top:806.1pt;width:595.3pt;height:20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" o:allowincell="f" filled="f" stroked="f" strokeweight=".5pt">
              <v:fill o:detectmouseclick="t"/>
              <v:textbox inset="20pt,0,,0">
                <w:txbxContent>
                  <w:p w14:paraId="164FBC64" w14:textId="0F49295B" w:rsidR="000C2F94" w:rsidRPr="000C2F94" w:rsidRDefault="000C2F94" w:rsidP="000C2F94">
                    <w:pPr>
                      <w:spacing w:after="0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0C2F94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52EB8" w14:textId="77777777" w:rsidR="000C2F94" w:rsidRDefault="000C2F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65B472" w14:textId="77777777" w:rsidR="000C2F94" w:rsidRDefault="000C2F94" w:rsidP="000C2F94">
      <w:pPr>
        <w:spacing w:after="0" w:line="240" w:lineRule="auto"/>
      </w:pPr>
      <w:r>
        <w:separator/>
      </w:r>
    </w:p>
  </w:footnote>
  <w:footnote w:type="continuationSeparator" w:id="0">
    <w:p w14:paraId="5E470C38" w14:textId="77777777" w:rsidR="000C2F94" w:rsidRDefault="000C2F94" w:rsidP="000C2F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1B108" w14:textId="77777777" w:rsidR="000C2F94" w:rsidRDefault="000C2F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F48C1" w14:textId="77777777" w:rsidR="000C2F94" w:rsidRDefault="000C2F9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67C6E" w14:textId="77777777" w:rsidR="000C2F94" w:rsidRDefault="000C2F9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3AE2"/>
    <w:rsid w:val="00036436"/>
    <w:rsid w:val="000C2F94"/>
    <w:rsid w:val="00104BDF"/>
    <w:rsid w:val="00164270"/>
    <w:rsid w:val="001D39C4"/>
    <w:rsid w:val="00207049"/>
    <w:rsid w:val="00216E39"/>
    <w:rsid w:val="00287937"/>
    <w:rsid w:val="003F3B00"/>
    <w:rsid w:val="005957B7"/>
    <w:rsid w:val="005A02D3"/>
    <w:rsid w:val="005F6477"/>
    <w:rsid w:val="006426CD"/>
    <w:rsid w:val="0065688D"/>
    <w:rsid w:val="006F720B"/>
    <w:rsid w:val="007D7185"/>
    <w:rsid w:val="008E410F"/>
    <w:rsid w:val="00933DA4"/>
    <w:rsid w:val="00990E5F"/>
    <w:rsid w:val="00997A97"/>
    <w:rsid w:val="009F1961"/>
    <w:rsid w:val="00D57475"/>
    <w:rsid w:val="00D60343"/>
    <w:rsid w:val="00DD3FAA"/>
    <w:rsid w:val="00DE1907"/>
    <w:rsid w:val="00DF75A0"/>
    <w:rsid w:val="00E43AE2"/>
    <w:rsid w:val="00F36956"/>
    <w:rsid w:val="00F45BF3"/>
    <w:rsid w:val="00F50B6F"/>
    <w:rsid w:val="00F535B9"/>
    <w:rsid w:val="00F8041C"/>
    <w:rsid w:val="00FE4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F01198"/>
  <w15:chartTrackingRefBased/>
  <w15:docId w15:val="{DBD684D1-EAB6-4DE7-A6C7-725379CAC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ffiliation">
    <w:name w:val="Affiliation"/>
    <w:uiPriority w:val="99"/>
    <w:qFormat/>
    <w:rsid w:val="00F535B9"/>
    <w:pPr>
      <w:spacing w:after="0" w:line="480" w:lineRule="auto"/>
      <w:jc w:val="center"/>
    </w:pPr>
    <w:rPr>
      <w:rFonts w:cs="Times New Roman"/>
      <w:color w:val="000000" w:themeColor="text1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C2F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2F94"/>
  </w:style>
  <w:style w:type="paragraph" w:styleId="Footer">
    <w:name w:val="footer"/>
    <w:basedOn w:val="Normal"/>
    <w:link w:val="FooterChar"/>
    <w:uiPriority w:val="99"/>
    <w:unhideWhenUsed/>
    <w:rsid w:val="000C2F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2F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header" Target="header3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eader" Target="header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345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Ulviye</dc:creator>
  <cp:keywords/>
  <dc:description/>
  <cp:lastModifiedBy>Jacobs, Jessica</cp:lastModifiedBy>
  <cp:revision>2</cp:revision>
  <dcterms:created xsi:type="dcterms:W3CDTF">2022-11-17T08:27:00Z</dcterms:created>
  <dcterms:modified xsi:type="dcterms:W3CDTF">2022-11-17T08:27:00Z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2022-11-17T08:27:42Z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ba4e9f90-5b10-436e-8ee9-1164878390c8</vt:lpwstr>
  </property>
  <property fmtid="{D5CDD505-2E9C-101B-9397-08002B2CF9AE}" pid="8" name="MSIP_Label_2bbab825-a111-45e4-86a1-18cee0005896_ContentBits">
    <vt:lpwstr>2</vt:lpwstr>
  </property>
</Properties>
</file>