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127B8" w14:textId="7909A9A4" w:rsidR="006D6BCD" w:rsidRPr="00E37F5E" w:rsidRDefault="006D6BCD" w:rsidP="006D6BC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Appendix 3</w:t>
      </w:r>
    </w:p>
    <w:p w14:paraId="369DA073" w14:textId="77777777" w:rsidR="006D6BCD" w:rsidRPr="00E37F5E" w:rsidRDefault="006D6BCD" w:rsidP="006D6BC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37F5E">
        <w:rPr>
          <w:rFonts w:ascii="Times New Roman" w:hAnsi="Times New Roman" w:cs="Times New Roman"/>
          <w:sz w:val="24"/>
          <w:szCs w:val="24"/>
        </w:rPr>
        <w:t>25-point check-list based marking scheme used for the assessment of psychomotor performance.</w:t>
      </w:r>
    </w:p>
    <w:tbl>
      <w:tblPr>
        <w:tblStyle w:val="TableGrid"/>
        <w:tblW w:w="11430" w:type="dxa"/>
        <w:tblInd w:w="-1265" w:type="dxa"/>
        <w:tblLook w:val="04A0" w:firstRow="1" w:lastRow="0" w:firstColumn="1" w:lastColumn="0" w:noHBand="0" w:noVBand="1"/>
      </w:tblPr>
      <w:tblGrid>
        <w:gridCol w:w="1451"/>
        <w:gridCol w:w="7549"/>
        <w:gridCol w:w="1080"/>
        <w:gridCol w:w="1350"/>
      </w:tblGrid>
      <w:tr w:rsidR="006D6BCD" w:rsidRPr="00E37F5E" w14:paraId="47547A12" w14:textId="77777777" w:rsidTr="00740B8D">
        <w:tc>
          <w:tcPr>
            <w:tcW w:w="1451" w:type="dxa"/>
            <w:shd w:val="clear" w:color="auto" w:fill="7F7F7F" w:themeFill="text1" w:themeFillTint="80"/>
          </w:tcPr>
          <w:p w14:paraId="5821371D" w14:textId="77777777" w:rsidR="006D6BCD" w:rsidRPr="00E37F5E" w:rsidRDefault="006D6BCD" w:rsidP="00740B8D">
            <w:pPr>
              <w:spacing w:line="480" w:lineRule="auto"/>
              <w:rPr>
                <w:rFonts w:ascii="Times New Roman" w:hAnsi="Times New Roman" w:cs="Times New Roman"/>
                <w:b/>
                <w:color w:val="FFFFFF" w:themeColor="background1"/>
                <w:lang w:val="en-US"/>
              </w:rPr>
            </w:pPr>
            <w:r w:rsidRPr="00E37F5E">
              <w:rPr>
                <w:rFonts w:ascii="Times New Roman" w:hAnsi="Times New Roman" w:cs="Times New Roman"/>
                <w:b/>
                <w:color w:val="FFFFFF" w:themeColor="background1"/>
                <w:lang w:val="en-US"/>
              </w:rPr>
              <w:t>Category</w:t>
            </w:r>
          </w:p>
        </w:tc>
        <w:tc>
          <w:tcPr>
            <w:tcW w:w="7549" w:type="dxa"/>
            <w:shd w:val="clear" w:color="auto" w:fill="7F7F7F" w:themeFill="text1" w:themeFillTint="80"/>
          </w:tcPr>
          <w:p w14:paraId="0D4C3D7D" w14:textId="77777777" w:rsidR="006D6BCD" w:rsidRPr="00E37F5E" w:rsidRDefault="006D6BCD" w:rsidP="00740B8D">
            <w:pPr>
              <w:spacing w:line="480" w:lineRule="auto"/>
              <w:rPr>
                <w:rFonts w:ascii="Times New Roman" w:hAnsi="Times New Roman" w:cs="Times New Roman"/>
                <w:b/>
                <w:color w:val="FFFFFF" w:themeColor="background1"/>
                <w:lang w:val="en-US"/>
              </w:rPr>
            </w:pPr>
            <w:r w:rsidRPr="00E37F5E">
              <w:rPr>
                <w:rFonts w:ascii="Times New Roman" w:hAnsi="Times New Roman" w:cs="Times New Roman"/>
                <w:b/>
                <w:color w:val="FFFFFF" w:themeColor="background1"/>
                <w:lang w:val="en-US"/>
              </w:rPr>
              <w:t>Specific marking point</w:t>
            </w:r>
          </w:p>
        </w:tc>
        <w:tc>
          <w:tcPr>
            <w:tcW w:w="1080" w:type="dxa"/>
            <w:shd w:val="clear" w:color="auto" w:fill="7F7F7F" w:themeFill="text1" w:themeFillTint="80"/>
          </w:tcPr>
          <w:p w14:paraId="40DF91BE" w14:textId="77777777" w:rsidR="006D6BCD" w:rsidRPr="00E37F5E" w:rsidRDefault="006D6BCD" w:rsidP="00740B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350" w:type="dxa"/>
            <w:shd w:val="clear" w:color="auto" w:fill="7F7F7F" w:themeFill="text1" w:themeFillTint="80"/>
          </w:tcPr>
          <w:p w14:paraId="5BE6FBBD" w14:textId="77777777" w:rsidR="006D6BCD" w:rsidRPr="00E37F5E" w:rsidRDefault="006D6BCD" w:rsidP="00740B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37F5E">
              <w:rPr>
                <w:rFonts w:ascii="Times New Roman" w:hAnsi="Times New Roman" w:cs="Times New Roman"/>
                <w:b/>
                <w:color w:val="FFFFFF" w:themeColor="background1"/>
              </w:rPr>
              <w:t>Score</w:t>
            </w:r>
          </w:p>
        </w:tc>
      </w:tr>
      <w:tr w:rsidR="006D6BCD" w:rsidRPr="00E37F5E" w14:paraId="1ADD6D50" w14:textId="77777777" w:rsidTr="00740B8D">
        <w:trPr>
          <w:trHeight w:val="40"/>
        </w:trPr>
        <w:tc>
          <w:tcPr>
            <w:tcW w:w="1451" w:type="dxa"/>
            <w:vMerge w:val="restart"/>
          </w:tcPr>
          <w:p w14:paraId="0EDBDA69" w14:textId="77777777" w:rsidR="006D6BCD" w:rsidRPr="00E37F5E" w:rsidRDefault="006D6BCD" w:rsidP="00740B8D">
            <w:pPr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E37F5E">
              <w:rPr>
                <w:rFonts w:ascii="Times New Roman" w:hAnsi="Times New Roman" w:cs="Times New Roman"/>
                <w:b/>
                <w:lang w:val="en-US"/>
              </w:rPr>
              <w:t xml:space="preserve">Patient preparation </w:t>
            </w:r>
          </w:p>
        </w:tc>
        <w:tc>
          <w:tcPr>
            <w:tcW w:w="7549" w:type="dxa"/>
          </w:tcPr>
          <w:p w14:paraId="2356A7C4" w14:textId="77777777" w:rsidR="006D6BCD" w:rsidRPr="00E37F5E" w:rsidRDefault="006D6BCD" w:rsidP="006D6BCD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E37F5E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One arm’s length</w:t>
            </w:r>
            <w:r w:rsidRPr="00E37F5E">
              <w:rPr>
                <w:rFonts w:ascii="Times New Roman" w:hAnsi="Times New Roman" w:cs="Times New Roman"/>
                <w:bCs/>
                <w:color w:val="FF0000"/>
                <w:lang w:val="en-US"/>
              </w:rPr>
              <w:t xml:space="preserve"> </w:t>
            </w:r>
            <w:r w:rsidRPr="00E37F5E">
              <w:rPr>
                <w:rFonts w:ascii="Times New Roman" w:hAnsi="Times New Roman" w:cs="Times New Roman"/>
                <w:bCs/>
                <w:lang w:val="en-US"/>
              </w:rPr>
              <w:t>apart</w:t>
            </w:r>
          </w:p>
        </w:tc>
        <w:tc>
          <w:tcPr>
            <w:tcW w:w="1080" w:type="dxa"/>
            <w:shd w:val="clear" w:color="auto" w:fill="auto"/>
          </w:tcPr>
          <w:p w14:paraId="4E6ED7D4" w14:textId="77777777" w:rsidR="006D6BCD" w:rsidRPr="00E37F5E" w:rsidRDefault="006D6BCD" w:rsidP="00740B8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 w:val="restart"/>
          </w:tcPr>
          <w:p w14:paraId="0D5AC0C0" w14:textId="77777777" w:rsidR="006D6BCD" w:rsidRPr="00E37F5E" w:rsidRDefault="006D6BCD" w:rsidP="00740B8D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DA14C54" w14:textId="77777777" w:rsidR="006D6BCD" w:rsidRPr="00E37F5E" w:rsidRDefault="006D6BCD" w:rsidP="00740B8D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FFA36C3" w14:textId="77777777" w:rsidR="006D6BCD" w:rsidRPr="00E37F5E" w:rsidRDefault="006D6BCD" w:rsidP="00740B8D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37F5E">
              <w:rPr>
                <w:rFonts w:ascii="Times New Roman" w:hAnsi="Times New Roman" w:cs="Times New Roman"/>
                <w:color w:val="000000" w:themeColor="text1"/>
              </w:rPr>
              <w:t>/5</w:t>
            </w:r>
          </w:p>
          <w:p w14:paraId="1D13C79C" w14:textId="77777777" w:rsidR="006D6BCD" w:rsidRPr="00E37F5E" w:rsidRDefault="006D6BCD" w:rsidP="00740B8D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D6BCD" w:rsidRPr="00E37F5E" w14:paraId="13806F95" w14:textId="77777777" w:rsidTr="00740B8D">
        <w:trPr>
          <w:trHeight w:val="40"/>
        </w:trPr>
        <w:tc>
          <w:tcPr>
            <w:tcW w:w="1451" w:type="dxa"/>
            <w:vMerge/>
          </w:tcPr>
          <w:p w14:paraId="3BB74E09" w14:textId="77777777" w:rsidR="006D6BCD" w:rsidRPr="00E37F5E" w:rsidRDefault="006D6BCD" w:rsidP="00740B8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49" w:type="dxa"/>
          </w:tcPr>
          <w:p w14:paraId="02397D0D" w14:textId="77777777" w:rsidR="006D6BCD" w:rsidRPr="00E37F5E" w:rsidRDefault="006D6BCD" w:rsidP="006D6BCD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E37F5E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Same</w:t>
            </w:r>
            <w:r w:rsidRPr="00E37F5E">
              <w:rPr>
                <w:rFonts w:ascii="Times New Roman" w:hAnsi="Times New Roman" w:cs="Times New Roman"/>
                <w:bCs/>
                <w:color w:val="FF0000"/>
                <w:lang w:val="en-US"/>
              </w:rPr>
              <w:t xml:space="preserve"> </w:t>
            </w:r>
            <w:r w:rsidRPr="00E37F5E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eye level </w:t>
            </w:r>
          </w:p>
        </w:tc>
        <w:tc>
          <w:tcPr>
            <w:tcW w:w="1080" w:type="dxa"/>
            <w:shd w:val="clear" w:color="auto" w:fill="auto"/>
          </w:tcPr>
          <w:p w14:paraId="727EFDAA" w14:textId="77777777" w:rsidR="006D6BCD" w:rsidRPr="00E37F5E" w:rsidRDefault="006D6BCD" w:rsidP="00740B8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</w:tcPr>
          <w:p w14:paraId="0CD64778" w14:textId="77777777" w:rsidR="006D6BCD" w:rsidRPr="00E37F5E" w:rsidRDefault="006D6BCD" w:rsidP="00740B8D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D6BCD" w:rsidRPr="00E37F5E" w14:paraId="374198C5" w14:textId="77777777" w:rsidTr="00740B8D">
        <w:trPr>
          <w:trHeight w:val="40"/>
        </w:trPr>
        <w:tc>
          <w:tcPr>
            <w:tcW w:w="1451" w:type="dxa"/>
            <w:vMerge/>
          </w:tcPr>
          <w:p w14:paraId="41456851" w14:textId="77777777" w:rsidR="006D6BCD" w:rsidRPr="00E37F5E" w:rsidRDefault="006D6BCD" w:rsidP="00740B8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49" w:type="dxa"/>
          </w:tcPr>
          <w:p w14:paraId="1EBFC651" w14:textId="77777777" w:rsidR="006D6BCD" w:rsidRPr="00E37F5E" w:rsidRDefault="006D6BCD" w:rsidP="006D6BCD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E37F5E">
              <w:rPr>
                <w:rFonts w:ascii="Times New Roman" w:hAnsi="Times New Roman" w:cs="Times New Roman"/>
                <w:bCs/>
                <w:lang w:val="en-US"/>
              </w:rPr>
              <w:t xml:space="preserve">Covers the eye with </w:t>
            </w:r>
            <w:r w:rsidRPr="00E37F5E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palm</w:t>
            </w:r>
          </w:p>
        </w:tc>
        <w:tc>
          <w:tcPr>
            <w:tcW w:w="1080" w:type="dxa"/>
            <w:shd w:val="clear" w:color="auto" w:fill="auto"/>
          </w:tcPr>
          <w:p w14:paraId="3E27D191" w14:textId="77777777" w:rsidR="006D6BCD" w:rsidRPr="00E37F5E" w:rsidRDefault="006D6BCD" w:rsidP="00740B8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</w:tcPr>
          <w:p w14:paraId="189F6DBD" w14:textId="77777777" w:rsidR="006D6BCD" w:rsidRPr="00E37F5E" w:rsidRDefault="006D6BCD" w:rsidP="00740B8D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D6BCD" w:rsidRPr="00E37F5E" w14:paraId="38D2A53B" w14:textId="77777777" w:rsidTr="00740B8D">
        <w:trPr>
          <w:trHeight w:val="40"/>
        </w:trPr>
        <w:tc>
          <w:tcPr>
            <w:tcW w:w="1451" w:type="dxa"/>
            <w:vMerge/>
          </w:tcPr>
          <w:p w14:paraId="6A8E7E61" w14:textId="77777777" w:rsidR="006D6BCD" w:rsidRPr="00E37F5E" w:rsidRDefault="006D6BCD" w:rsidP="00740B8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49" w:type="dxa"/>
          </w:tcPr>
          <w:p w14:paraId="77932DA5" w14:textId="77777777" w:rsidR="006D6BCD" w:rsidRPr="00E37F5E" w:rsidRDefault="006D6BCD" w:rsidP="006D6BCD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E37F5E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Fixates</w:t>
            </w:r>
            <w:r w:rsidRPr="00E37F5E">
              <w:rPr>
                <w:rFonts w:ascii="Times New Roman" w:hAnsi="Times New Roman" w:cs="Times New Roman"/>
                <w:bCs/>
                <w:color w:val="FF0000"/>
                <w:lang w:val="en-US"/>
              </w:rPr>
              <w:t xml:space="preserve"> </w:t>
            </w:r>
            <w:r w:rsidRPr="00E37F5E">
              <w:rPr>
                <w:rFonts w:ascii="Times New Roman" w:hAnsi="Times New Roman" w:cs="Times New Roman"/>
                <w:bCs/>
                <w:lang w:val="en-US"/>
              </w:rPr>
              <w:t>on the examiner’s eye</w:t>
            </w:r>
          </w:p>
        </w:tc>
        <w:tc>
          <w:tcPr>
            <w:tcW w:w="1080" w:type="dxa"/>
            <w:shd w:val="clear" w:color="auto" w:fill="auto"/>
          </w:tcPr>
          <w:p w14:paraId="644B0E0C" w14:textId="77777777" w:rsidR="006D6BCD" w:rsidRPr="00E37F5E" w:rsidRDefault="006D6BCD" w:rsidP="00740B8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</w:tcPr>
          <w:p w14:paraId="2E66CCFC" w14:textId="77777777" w:rsidR="006D6BCD" w:rsidRPr="00E37F5E" w:rsidRDefault="006D6BCD" w:rsidP="00740B8D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D6BCD" w:rsidRPr="00E37F5E" w14:paraId="496BFBD3" w14:textId="77777777" w:rsidTr="00740B8D">
        <w:trPr>
          <w:trHeight w:val="40"/>
        </w:trPr>
        <w:tc>
          <w:tcPr>
            <w:tcW w:w="1451" w:type="dxa"/>
            <w:vMerge/>
          </w:tcPr>
          <w:p w14:paraId="04199F6E" w14:textId="77777777" w:rsidR="006D6BCD" w:rsidRPr="00E37F5E" w:rsidRDefault="006D6BCD" w:rsidP="00740B8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49" w:type="dxa"/>
          </w:tcPr>
          <w:p w14:paraId="6605EE04" w14:textId="77777777" w:rsidR="006D6BCD" w:rsidRPr="00E37F5E" w:rsidRDefault="006D6BCD" w:rsidP="006D6BCD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E37F5E">
              <w:rPr>
                <w:rFonts w:ascii="Times New Roman" w:hAnsi="Times New Roman" w:cs="Times New Roman"/>
                <w:b/>
                <w:color w:val="FF0000"/>
                <w:lang w:val="en-US"/>
              </w:rPr>
              <w:t>Remind</w:t>
            </w:r>
            <w:r w:rsidRPr="00E37F5E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the </w:t>
            </w:r>
            <w:r w:rsidRPr="00E37F5E">
              <w:rPr>
                <w:rFonts w:ascii="Times New Roman" w:hAnsi="Times New Roman" w:cs="Times New Roman"/>
                <w:bCs/>
                <w:lang w:val="en-US"/>
              </w:rPr>
              <w:t xml:space="preserve">patient to </w:t>
            </w:r>
            <w:r w:rsidRPr="00E37F5E">
              <w:rPr>
                <w:rFonts w:ascii="Times New Roman" w:hAnsi="Times New Roman" w:cs="Times New Roman"/>
                <w:b/>
                <w:color w:val="FF0000"/>
                <w:lang w:val="en-US"/>
              </w:rPr>
              <w:t>re-fixate after blinking.</w:t>
            </w:r>
          </w:p>
        </w:tc>
        <w:tc>
          <w:tcPr>
            <w:tcW w:w="1080" w:type="dxa"/>
            <w:shd w:val="clear" w:color="auto" w:fill="auto"/>
          </w:tcPr>
          <w:p w14:paraId="0C88EBFE" w14:textId="77777777" w:rsidR="006D6BCD" w:rsidRPr="00E37F5E" w:rsidRDefault="006D6BCD" w:rsidP="00740B8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</w:tcPr>
          <w:p w14:paraId="7BD22F42" w14:textId="77777777" w:rsidR="006D6BCD" w:rsidRPr="00E37F5E" w:rsidRDefault="006D6BCD" w:rsidP="00740B8D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D6BCD" w:rsidRPr="00E37F5E" w14:paraId="37791B15" w14:textId="77777777" w:rsidTr="00740B8D">
        <w:trPr>
          <w:trHeight w:val="40"/>
        </w:trPr>
        <w:tc>
          <w:tcPr>
            <w:tcW w:w="11430" w:type="dxa"/>
            <w:gridSpan w:val="4"/>
          </w:tcPr>
          <w:p w14:paraId="4EA8A970" w14:textId="77777777" w:rsidR="006D6BCD" w:rsidRPr="00E37F5E" w:rsidRDefault="006D6BCD" w:rsidP="00740B8D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D6BCD" w:rsidRPr="00E37F5E" w14:paraId="5453C6A2" w14:textId="77777777" w:rsidTr="00740B8D">
        <w:trPr>
          <w:trHeight w:val="161"/>
        </w:trPr>
        <w:tc>
          <w:tcPr>
            <w:tcW w:w="1451" w:type="dxa"/>
            <w:vMerge w:val="restart"/>
          </w:tcPr>
          <w:p w14:paraId="3C10D5F6" w14:textId="77777777" w:rsidR="006D6BCD" w:rsidRPr="00E37F5E" w:rsidRDefault="006D6BCD" w:rsidP="00740B8D">
            <w:pPr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E37F5E">
              <w:rPr>
                <w:rFonts w:ascii="Times New Roman" w:hAnsi="Times New Roman" w:cs="Times New Roman"/>
                <w:b/>
                <w:lang w:val="en-US"/>
              </w:rPr>
              <w:t>Central vision</w:t>
            </w:r>
          </w:p>
        </w:tc>
        <w:tc>
          <w:tcPr>
            <w:tcW w:w="7549" w:type="dxa"/>
          </w:tcPr>
          <w:p w14:paraId="6CED1655" w14:textId="77777777" w:rsidR="006D6BCD" w:rsidRPr="00E37F5E" w:rsidRDefault="006D6BCD" w:rsidP="006D6BCD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E37F5E">
              <w:rPr>
                <w:rFonts w:ascii="Times New Roman" w:hAnsi="Times New Roman" w:cs="Times New Roman"/>
                <w:b/>
                <w:color w:val="FF0000"/>
                <w:lang w:val="en-US"/>
              </w:rPr>
              <w:t>Asks</w:t>
            </w:r>
            <w:r w:rsidRPr="00E37F5E">
              <w:rPr>
                <w:rFonts w:ascii="Times New Roman" w:hAnsi="Times New Roman" w:cs="Times New Roman"/>
                <w:bCs/>
                <w:color w:val="FF0000"/>
                <w:lang w:val="en-US"/>
              </w:rPr>
              <w:t xml:space="preserve"> </w:t>
            </w:r>
            <w:r w:rsidRPr="00E37F5E">
              <w:rPr>
                <w:rFonts w:ascii="Times New Roman" w:hAnsi="Times New Roman" w:cs="Times New Roman"/>
                <w:bCs/>
                <w:lang w:val="en-US"/>
              </w:rPr>
              <w:t xml:space="preserve">if any </w:t>
            </w:r>
            <w:r w:rsidRPr="00E37F5E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part(s) of the examiner’s face</w:t>
            </w:r>
            <w:r w:rsidRPr="00E37F5E">
              <w:rPr>
                <w:rFonts w:ascii="Times New Roman" w:hAnsi="Times New Roman" w:cs="Times New Roman"/>
                <w:bCs/>
                <w:lang w:val="en-US"/>
              </w:rPr>
              <w:t xml:space="preserve"> is missing or not clear.</w:t>
            </w:r>
          </w:p>
        </w:tc>
        <w:tc>
          <w:tcPr>
            <w:tcW w:w="1080" w:type="dxa"/>
          </w:tcPr>
          <w:p w14:paraId="5E7E9E28" w14:textId="77777777" w:rsidR="006D6BCD" w:rsidRPr="00E37F5E" w:rsidRDefault="006D6BCD" w:rsidP="00740B8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 w:val="restart"/>
          </w:tcPr>
          <w:p w14:paraId="3A86584C" w14:textId="77777777" w:rsidR="006D6BCD" w:rsidRPr="00E37F5E" w:rsidRDefault="006D6BCD" w:rsidP="00740B8D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EF62770" w14:textId="77777777" w:rsidR="006D6BCD" w:rsidRPr="00E37F5E" w:rsidRDefault="006D6BCD" w:rsidP="00740B8D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E37F5E">
              <w:rPr>
                <w:rFonts w:ascii="Times New Roman" w:hAnsi="Times New Roman" w:cs="Times New Roman"/>
                <w:color w:val="000000" w:themeColor="text1"/>
              </w:rPr>
              <w:t>/2</w:t>
            </w:r>
          </w:p>
        </w:tc>
      </w:tr>
      <w:tr w:rsidR="006D6BCD" w:rsidRPr="00E37F5E" w14:paraId="6DE253AA" w14:textId="77777777" w:rsidTr="00740B8D">
        <w:trPr>
          <w:trHeight w:val="296"/>
        </w:trPr>
        <w:tc>
          <w:tcPr>
            <w:tcW w:w="1451" w:type="dxa"/>
            <w:vMerge/>
          </w:tcPr>
          <w:p w14:paraId="2CF8119D" w14:textId="77777777" w:rsidR="006D6BCD" w:rsidRPr="00E37F5E" w:rsidRDefault="006D6BCD" w:rsidP="00740B8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49" w:type="dxa"/>
          </w:tcPr>
          <w:p w14:paraId="43C888EE" w14:textId="77777777" w:rsidR="006D6BCD" w:rsidRPr="00E37F5E" w:rsidRDefault="006D6BCD" w:rsidP="006D6BCD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bCs/>
              </w:rPr>
            </w:pPr>
            <w:r w:rsidRPr="00E37F5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Tests with </w:t>
            </w:r>
            <w:r w:rsidRPr="00E37F5E">
              <w:rPr>
                <w:rFonts w:ascii="Times New Roman" w:hAnsi="Times New Roman" w:cs="Times New Roman"/>
                <w:b/>
                <w:bCs/>
                <w:color w:val="FF0000"/>
              </w:rPr>
              <w:t>counting fingers</w:t>
            </w:r>
            <w:r w:rsidRPr="00E37F5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080" w:type="dxa"/>
          </w:tcPr>
          <w:p w14:paraId="7F39E494" w14:textId="77777777" w:rsidR="006D6BCD" w:rsidRPr="00E37F5E" w:rsidRDefault="006D6BCD" w:rsidP="00740B8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</w:tcPr>
          <w:p w14:paraId="6B0304F6" w14:textId="77777777" w:rsidR="006D6BCD" w:rsidRPr="00E37F5E" w:rsidRDefault="006D6BCD" w:rsidP="00740B8D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D6BCD" w:rsidRPr="00E37F5E" w14:paraId="7863D763" w14:textId="77777777" w:rsidTr="00740B8D">
        <w:trPr>
          <w:trHeight w:val="296"/>
        </w:trPr>
        <w:tc>
          <w:tcPr>
            <w:tcW w:w="11430" w:type="dxa"/>
            <w:gridSpan w:val="4"/>
          </w:tcPr>
          <w:p w14:paraId="1EB09C2B" w14:textId="77777777" w:rsidR="006D6BCD" w:rsidRPr="00E37F5E" w:rsidRDefault="006D6BCD" w:rsidP="00740B8D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D6BCD" w:rsidRPr="00E37F5E" w14:paraId="5F7779B2" w14:textId="77777777" w:rsidTr="00740B8D">
        <w:trPr>
          <w:trHeight w:val="40"/>
        </w:trPr>
        <w:tc>
          <w:tcPr>
            <w:tcW w:w="1451" w:type="dxa"/>
            <w:vMerge w:val="restart"/>
          </w:tcPr>
          <w:p w14:paraId="294AF2E4" w14:textId="77777777" w:rsidR="006D6BCD" w:rsidRPr="00E37F5E" w:rsidRDefault="006D6BCD" w:rsidP="00740B8D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E37F5E">
              <w:rPr>
                <w:rFonts w:ascii="Times New Roman" w:hAnsi="Times New Roman" w:cs="Times New Roman"/>
                <w:b/>
              </w:rPr>
              <w:t>Paracentral vision</w:t>
            </w:r>
          </w:p>
        </w:tc>
        <w:tc>
          <w:tcPr>
            <w:tcW w:w="7549" w:type="dxa"/>
          </w:tcPr>
          <w:p w14:paraId="3B54ED78" w14:textId="77777777" w:rsidR="006D6BCD" w:rsidRPr="00E37F5E" w:rsidRDefault="006D6BCD" w:rsidP="006D6BCD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E37F5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Tests with </w:t>
            </w:r>
            <w:r w:rsidRPr="00E37F5E">
              <w:rPr>
                <w:rFonts w:ascii="Times New Roman" w:hAnsi="Times New Roman" w:cs="Times New Roman"/>
                <w:b/>
                <w:color w:val="FF0000"/>
                <w:lang w:val="en-US"/>
              </w:rPr>
              <w:t>counting fingers</w:t>
            </w:r>
            <w:r w:rsidRPr="00E37F5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080" w:type="dxa"/>
          </w:tcPr>
          <w:p w14:paraId="4426E9DD" w14:textId="77777777" w:rsidR="006D6BCD" w:rsidRPr="00E37F5E" w:rsidRDefault="006D6BCD" w:rsidP="00740B8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 w:val="restart"/>
          </w:tcPr>
          <w:p w14:paraId="23E691E3" w14:textId="77777777" w:rsidR="006D6BCD" w:rsidRPr="00E37F5E" w:rsidRDefault="006D6BCD" w:rsidP="00740B8D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E37F5E">
              <w:rPr>
                <w:rFonts w:ascii="Times New Roman" w:hAnsi="Times New Roman" w:cs="Times New Roman"/>
              </w:rPr>
              <w:t>/2</w:t>
            </w:r>
          </w:p>
        </w:tc>
      </w:tr>
      <w:tr w:rsidR="006D6BCD" w:rsidRPr="00E37F5E" w14:paraId="1079C935" w14:textId="77777777" w:rsidTr="00740B8D">
        <w:trPr>
          <w:trHeight w:val="40"/>
        </w:trPr>
        <w:tc>
          <w:tcPr>
            <w:tcW w:w="1451" w:type="dxa"/>
            <w:vMerge/>
          </w:tcPr>
          <w:p w14:paraId="05847F67" w14:textId="77777777" w:rsidR="006D6BCD" w:rsidRPr="00E37F5E" w:rsidRDefault="006D6BCD" w:rsidP="00740B8D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9" w:type="dxa"/>
          </w:tcPr>
          <w:p w14:paraId="47184ECF" w14:textId="77777777" w:rsidR="006D6BCD" w:rsidRPr="00E37F5E" w:rsidRDefault="006D6BCD" w:rsidP="006D6BCD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37F5E">
              <w:rPr>
                <w:rFonts w:ascii="Times New Roman" w:hAnsi="Times New Roman" w:cs="Times New Roman"/>
                <w:color w:val="000000" w:themeColor="text1"/>
              </w:rPr>
              <w:t xml:space="preserve">Tests </w:t>
            </w:r>
            <w:r w:rsidRPr="00E37F5E">
              <w:rPr>
                <w:rFonts w:ascii="Times New Roman" w:hAnsi="Times New Roman" w:cs="Times New Roman"/>
                <w:lang w:val="en-US"/>
              </w:rPr>
              <w:t xml:space="preserve">all </w:t>
            </w:r>
            <w:r w:rsidRPr="00E37F5E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4 quadrants</w:t>
            </w:r>
          </w:p>
        </w:tc>
        <w:tc>
          <w:tcPr>
            <w:tcW w:w="1080" w:type="dxa"/>
          </w:tcPr>
          <w:p w14:paraId="0A94447A" w14:textId="77777777" w:rsidR="006D6BCD" w:rsidRPr="00E37F5E" w:rsidRDefault="006D6BCD" w:rsidP="00740B8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</w:tcPr>
          <w:p w14:paraId="7513B7A9" w14:textId="77777777" w:rsidR="006D6BCD" w:rsidRPr="00E37F5E" w:rsidRDefault="006D6BCD" w:rsidP="00740B8D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D6BCD" w:rsidRPr="00E37F5E" w14:paraId="505ACFBF" w14:textId="77777777" w:rsidTr="00740B8D">
        <w:trPr>
          <w:trHeight w:val="40"/>
        </w:trPr>
        <w:tc>
          <w:tcPr>
            <w:tcW w:w="11430" w:type="dxa"/>
            <w:gridSpan w:val="4"/>
          </w:tcPr>
          <w:p w14:paraId="2B289EA4" w14:textId="77777777" w:rsidR="006D6BCD" w:rsidRPr="00E37F5E" w:rsidRDefault="006D6BCD" w:rsidP="00740B8D">
            <w:pPr>
              <w:spacing w:line="48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6D6BCD" w:rsidRPr="00E37F5E" w14:paraId="74DAAD22" w14:textId="77777777" w:rsidTr="00740B8D">
        <w:trPr>
          <w:trHeight w:val="40"/>
        </w:trPr>
        <w:tc>
          <w:tcPr>
            <w:tcW w:w="1451" w:type="dxa"/>
            <w:vMerge w:val="restart"/>
          </w:tcPr>
          <w:p w14:paraId="46E0A7E1" w14:textId="77777777" w:rsidR="006D6BCD" w:rsidRPr="00E37F5E" w:rsidRDefault="006D6BCD" w:rsidP="00740B8D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E37F5E">
              <w:rPr>
                <w:rFonts w:ascii="Times New Roman" w:hAnsi="Times New Roman" w:cs="Times New Roman"/>
                <w:b/>
                <w:lang w:val="en-US"/>
              </w:rPr>
              <w:t>Peripheral vision</w:t>
            </w:r>
          </w:p>
        </w:tc>
        <w:tc>
          <w:tcPr>
            <w:tcW w:w="7549" w:type="dxa"/>
          </w:tcPr>
          <w:p w14:paraId="3395463E" w14:textId="77777777" w:rsidR="006D6BCD" w:rsidRPr="00E37F5E" w:rsidRDefault="006D6BCD" w:rsidP="006D6BCD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E37F5E">
              <w:rPr>
                <w:rFonts w:ascii="Times New Roman" w:hAnsi="Times New Roman" w:cs="Times New Roman"/>
                <w:b/>
                <w:color w:val="FF0000"/>
                <w:lang w:val="en-US"/>
              </w:rPr>
              <w:t>Clear instructions</w:t>
            </w:r>
            <w:r w:rsidRPr="00E37F5E">
              <w:rPr>
                <w:rFonts w:ascii="Times New Roman" w:hAnsi="Times New Roman" w:cs="Times New Roman"/>
                <w:color w:val="FF0000"/>
                <w:lang w:val="en-US"/>
              </w:rPr>
              <w:t xml:space="preserve"> </w:t>
            </w:r>
            <w:r w:rsidRPr="00E37F5E">
              <w:rPr>
                <w:rFonts w:ascii="Times New Roman" w:hAnsi="Times New Roman" w:cs="Times New Roman"/>
                <w:color w:val="000000" w:themeColor="text1"/>
                <w:lang w:val="en-US"/>
              </w:rPr>
              <w:t>for exam steps. (“</w:t>
            </w:r>
            <w:r w:rsidRPr="00E37F5E">
              <w:rPr>
                <w:rFonts w:ascii="Times New Roman" w:hAnsi="Times New Roman" w:cs="Times New Roman"/>
                <w:lang w:val="en-US"/>
              </w:rPr>
              <w:t>to report when that the target first appears”)</w:t>
            </w:r>
          </w:p>
        </w:tc>
        <w:tc>
          <w:tcPr>
            <w:tcW w:w="1080" w:type="dxa"/>
          </w:tcPr>
          <w:p w14:paraId="00B49AC2" w14:textId="77777777" w:rsidR="006D6BCD" w:rsidRPr="00E37F5E" w:rsidRDefault="006D6BCD" w:rsidP="00740B8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 w:val="restart"/>
          </w:tcPr>
          <w:p w14:paraId="2BA1BCF9" w14:textId="77777777" w:rsidR="006D6BCD" w:rsidRPr="00E37F5E" w:rsidRDefault="006D6BCD" w:rsidP="00740B8D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6DB74A5" w14:textId="77777777" w:rsidR="006D6BCD" w:rsidRPr="00E37F5E" w:rsidRDefault="006D6BCD" w:rsidP="00740B8D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C16E1A0" w14:textId="77777777" w:rsidR="006D6BCD" w:rsidRPr="00E37F5E" w:rsidRDefault="006D6BCD" w:rsidP="00740B8D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E37F5E">
              <w:rPr>
                <w:rFonts w:ascii="Times New Roman" w:hAnsi="Times New Roman" w:cs="Times New Roman"/>
                <w:color w:val="000000" w:themeColor="text1"/>
              </w:rPr>
              <w:t>/4</w:t>
            </w:r>
          </w:p>
        </w:tc>
      </w:tr>
      <w:tr w:rsidR="006D6BCD" w:rsidRPr="00E37F5E" w14:paraId="29D672E7" w14:textId="77777777" w:rsidTr="00740B8D">
        <w:trPr>
          <w:trHeight w:val="40"/>
        </w:trPr>
        <w:tc>
          <w:tcPr>
            <w:tcW w:w="1451" w:type="dxa"/>
            <w:vMerge/>
          </w:tcPr>
          <w:p w14:paraId="0430F4C8" w14:textId="77777777" w:rsidR="006D6BCD" w:rsidRPr="00E37F5E" w:rsidRDefault="006D6BCD" w:rsidP="00740B8D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9" w:type="dxa"/>
          </w:tcPr>
          <w:p w14:paraId="652B40D8" w14:textId="77777777" w:rsidR="006D6BCD" w:rsidRPr="00E37F5E" w:rsidRDefault="006D6BCD" w:rsidP="006D6BCD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E37F5E">
              <w:rPr>
                <w:rFonts w:ascii="Times New Roman" w:hAnsi="Times New Roman" w:cs="Times New Roman"/>
              </w:rPr>
              <w:t xml:space="preserve">Tests with </w:t>
            </w:r>
            <w:r w:rsidRPr="00E37F5E">
              <w:rPr>
                <w:rFonts w:ascii="Times New Roman" w:hAnsi="Times New Roman" w:cs="Times New Roman"/>
                <w:b/>
                <w:color w:val="FF0000"/>
              </w:rPr>
              <w:t>finger wriggling</w:t>
            </w:r>
            <w:r w:rsidRPr="00E37F5E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080" w:type="dxa"/>
          </w:tcPr>
          <w:p w14:paraId="47639468" w14:textId="77777777" w:rsidR="006D6BCD" w:rsidRPr="00E37F5E" w:rsidRDefault="006D6BCD" w:rsidP="00740B8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</w:tcPr>
          <w:p w14:paraId="52412FE0" w14:textId="77777777" w:rsidR="006D6BCD" w:rsidRPr="00E37F5E" w:rsidRDefault="006D6BCD" w:rsidP="00740B8D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D6BCD" w:rsidRPr="00E37F5E" w14:paraId="29AFBB0D" w14:textId="77777777" w:rsidTr="00740B8D">
        <w:trPr>
          <w:trHeight w:val="40"/>
        </w:trPr>
        <w:tc>
          <w:tcPr>
            <w:tcW w:w="1451" w:type="dxa"/>
            <w:vMerge/>
          </w:tcPr>
          <w:p w14:paraId="2302C92F" w14:textId="77777777" w:rsidR="006D6BCD" w:rsidRPr="00E37F5E" w:rsidRDefault="006D6BCD" w:rsidP="00740B8D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9" w:type="dxa"/>
          </w:tcPr>
          <w:p w14:paraId="3CECCB91" w14:textId="77777777" w:rsidR="006D6BCD" w:rsidRPr="00E37F5E" w:rsidRDefault="006D6BCD" w:rsidP="006D6BCD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E37F5E">
              <w:rPr>
                <w:rFonts w:ascii="Times New Roman" w:hAnsi="Times New Roman" w:cs="Times New Roman"/>
                <w:color w:val="000000" w:themeColor="text1"/>
              </w:rPr>
              <w:t xml:space="preserve">Tests all </w:t>
            </w:r>
            <w:r w:rsidRPr="00E37F5E">
              <w:rPr>
                <w:rFonts w:ascii="Times New Roman" w:hAnsi="Times New Roman" w:cs="Times New Roman"/>
                <w:b/>
                <w:bCs/>
                <w:color w:val="FF0000"/>
              </w:rPr>
              <w:t>4 quadrants</w:t>
            </w:r>
          </w:p>
        </w:tc>
        <w:tc>
          <w:tcPr>
            <w:tcW w:w="1080" w:type="dxa"/>
          </w:tcPr>
          <w:p w14:paraId="634A5C0E" w14:textId="77777777" w:rsidR="006D6BCD" w:rsidRPr="00E37F5E" w:rsidRDefault="006D6BCD" w:rsidP="00740B8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</w:tcPr>
          <w:p w14:paraId="36BA71E2" w14:textId="77777777" w:rsidR="006D6BCD" w:rsidRPr="00E37F5E" w:rsidRDefault="006D6BCD" w:rsidP="00740B8D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D6BCD" w:rsidRPr="00E37F5E" w14:paraId="41C9C478" w14:textId="77777777" w:rsidTr="00740B8D">
        <w:trPr>
          <w:trHeight w:val="40"/>
        </w:trPr>
        <w:tc>
          <w:tcPr>
            <w:tcW w:w="1451" w:type="dxa"/>
            <w:vMerge/>
          </w:tcPr>
          <w:p w14:paraId="55A7B44B" w14:textId="77777777" w:rsidR="006D6BCD" w:rsidRPr="00E37F5E" w:rsidRDefault="006D6BCD" w:rsidP="00740B8D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9" w:type="dxa"/>
          </w:tcPr>
          <w:p w14:paraId="1DBC8188" w14:textId="77777777" w:rsidR="006D6BCD" w:rsidRPr="00E37F5E" w:rsidRDefault="006D6BCD" w:rsidP="006D6BCD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E37F5E">
              <w:rPr>
                <w:rFonts w:ascii="Times New Roman" w:hAnsi="Times New Roman" w:cs="Times New Roman"/>
                <w:b/>
                <w:color w:val="FF0000"/>
              </w:rPr>
              <w:t>Advances the target correctly</w:t>
            </w:r>
            <w:r w:rsidRPr="00E37F5E">
              <w:rPr>
                <w:rFonts w:ascii="Times New Roman" w:hAnsi="Times New Roman" w:cs="Times New Roman"/>
                <w:color w:val="FF0000"/>
              </w:rPr>
              <w:t>:</w:t>
            </w:r>
            <w:r w:rsidRPr="00E37F5E">
              <w:rPr>
                <w:rFonts w:ascii="Times New Roman" w:hAnsi="Times New Roman" w:cs="Times New Roman"/>
              </w:rPr>
              <w:t xml:space="preserve"> diagonally from periphery inwards, start with fully outstretched arm.</w:t>
            </w:r>
          </w:p>
        </w:tc>
        <w:tc>
          <w:tcPr>
            <w:tcW w:w="1080" w:type="dxa"/>
          </w:tcPr>
          <w:p w14:paraId="63C2018A" w14:textId="77777777" w:rsidR="006D6BCD" w:rsidRPr="00E37F5E" w:rsidRDefault="006D6BCD" w:rsidP="00740B8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</w:tcPr>
          <w:p w14:paraId="24C201BF" w14:textId="77777777" w:rsidR="006D6BCD" w:rsidRPr="00E37F5E" w:rsidRDefault="006D6BCD" w:rsidP="00740B8D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D6BCD" w:rsidRPr="00E37F5E" w14:paraId="608C8A53" w14:textId="77777777" w:rsidTr="00740B8D">
        <w:trPr>
          <w:trHeight w:val="40"/>
        </w:trPr>
        <w:tc>
          <w:tcPr>
            <w:tcW w:w="11430" w:type="dxa"/>
            <w:gridSpan w:val="4"/>
          </w:tcPr>
          <w:p w14:paraId="7482FF64" w14:textId="77777777" w:rsidR="006D6BCD" w:rsidRPr="00E37F5E" w:rsidRDefault="006D6BCD" w:rsidP="00740B8D">
            <w:pPr>
              <w:spacing w:line="48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6D6BCD" w:rsidRPr="00E37F5E" w14:paraId="0CE4B0D2" w14:textId="77777777" w:rsidTr="00740B8D">
        <w:trPr>
          <w:trHeight w:val="98"/>
        </w:trPr>
        <w:tc>
          <w:tcPr>
            <w:tcW w:w="1451" w:type="dxa"/>
            <w:vMerge w:val="restart"/>
          </w:tcPr>
          <w:p w14:paraId="0AA37AAE" w14:textId="77777777" w:rsidR="006D6BCD" w:rsidRPr="00E37F5E" w:rsidRDefault="006D6BCD" w:rsidP="00740B8D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E37F5E">
              <w:rPr>
                <w:rFonts w:ascii="Times New Roman" w:hAnsi="Times New Roman" w:cs="Times New Roman"/>
                <w:b/>
              </w:rPr>
              <w:lastRenderedPageBreak/>
              <w:t xml:space="preserve">Red hat pin testing </w:t>
            </w:r>
          </w:p>
        </w:tc>
        <w:tc>
          <w:tcPr>
            <w:tcW w:w="7549" w:type="dxa"/>
          </w:tcPr>
          <w:p w14:paraId="3CA62799" w14:textId="77777777" w:rsidR="006D6BCD" w:rsidRPr="00E37F5E" w:rsidRDefault="006D6BCD" w:rsidP="006D6BCD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E37F5E">
              <w:rPr>
                <w:rFonts w:ascii="Times New Roman" w:hAnsi="Times New Roman" w:cs="Times New Roman"/>
                <w:color w:val="000000" w:themeColor="text1"/>
              </w:rPr>
              <w:t xml:space="preserve">Check if the patient </w:t>
            </w:r>
            <w:r w:rsidRPr="00E37F5E">
              <w:rPr>
                <w:rFonts w:ascii="Times New Roman" w:hAnsi="Times New Roman" w:cs="Times New Roman"/>
                <w:b/>
                <w:bCs/>
                <w:color w:val="FF0000"/>
              </w:rPr>
              <w:t>can</w:t>
            </w:r>
            <w:r w:rsidRPr="00E37F5E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37F5E">
              <w:rPr>
                <w:rFonts w:ascii="Times New Roman" w:hAnsi="Times New Roman" w:cs="Times New Roman"/>
                <w:b/>
                <w:color w:val="FF0000"/>
              </w:rPr>
              <w:t>see the pin centrally</w:t>
            </w:r>
            <w:r w:rsidRPr="00E37F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</w:tcPr>
          <w:p w14:paraId="4D49EFDF" w14:textId="77777777" w:rsidR="006D6BCD" w:rsidRPr="00E37F5E" w:rsidRDefault="006D6BCD" w:rsidP="00740B8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 w:val="restart"/>
          </w:tcPr>
          <w:p w14:paraId="28842F4E" w14:textId="77777777" w:rsidR="006D6BCD" w:rsidRPr="00E37F5E" w:rsidRDefault="006D6BCD" w:rsidP="00740B8D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2178F63" w14:textId="77777777" w:rsidR="006D6BCD" w:rsidRPr="00E37F5E" w:rsidRDefault="006D6BCD" w:rsidP="00740B8D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E37F5E">
              <w:rPr>
                <w:rFonts w:ascii="Times New Roman" w:hAnsi="Times New Roman" w:cs="Times New Roman"/>
                <w:color w:val="000000" w:themeColor="text1"/>
              </w:rPr>
              <w:t>/4</w:t>
            </w:r>
          </w:p>
        </w:tc>
      </w:tr>
      <w:tr w:rsidR="006D6BCD" w:rsidRPr="00E37F5E" w14:paraId="1A8E83F6" w14:textId="77777777" w:rsidTr="00740B8D">
        <w:trPr>
          <w:trHeight w:val="98"/>
        </w:trPr>
        <w:tc>
          <w:tcPr>
            <w:tcW w:w="1451" w:type="dxa"/>
            <w:vMerge/>
          </w:tcPr>
          <w:p w14:paraId="3C601279" w14:textId="77777777" w:rsidR="006D6BCD" w:rsidRPr="00E37F5E" w:rsidRDefault="006D6BCD" w:rsidP="00740B8D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9" w:type="dxa"/>
          </w:tcPr>
          <w:p w14:paraId="4CB18FE9" w14:textId="77777777" w:rsidR="006D6BCD" w:rsidRPr="00E37F5E" w:rsidRDefault="006D6BCD" w:rsidP="006D6BCD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37F5E">
              <w:rPr>
                <w:rFonts w:ascii="Times New Roman" w:hAnsi="Times New Roman" w:cs="Times New Roman"/>
                <w:b/>
                <w:color w:val="FF0000"/>
                <w:lang w:val="en-US"/>
              </w:rPr>
              <w:t>Clear instructions</w:t>
            </w:r>
            <w:r w:rsidRPr="00E37F5E">
              <w:rPr>
                <w:rFonts w:ascii="Times New Roman" w:hAnsi="Times New Roman" w:cs="Times New Roman"/>
                <w:color w:val="FF0000"/>
                <w:lang w:val="en-US"/>
              </w:rPr>
              <w:t xml:space="preserve"> </w:t>
            </w:r>
            <w:r w:rsidRPr="00E37F5E">
              <w:rPr>
                <w:rFonts w:ascii="Times New Roman" w:hAnsi="Times New Roman" w:cs="Times New Roman"/>
                <w:color w:val="000000" w:themeColor="text1"/>
                <w:lang w:val="en-US"/>
              </w:rPr>
              <w:t>for exam steps. (“</w:t>
            </w:r>
            <w:r w:rsidRPr="00E37F5E">
              <w:rPr>
                <w:rFonts w:ascii="Times New Roman" w:hAnsi="Times New Roman" w:cs="Times New Roman"/>
                <w:lang w:val="en-US"/>
              </w:rPr>
              <w:t>to report when that the target first appears”)</w:t>
            </w:r>
          </w:p>
        </w:tc>
        <w:tc>
          <w:tcPr>
            <w:tcW w:w="1080" w:type="dxa"/>
          </w:tcPr>
          <w:p w14:paraId="52EAC352" w14:textId="77777777" w:rsidR="006D6BCD" w:rsidRPr="00E37F5E" w:rsidRDefault="006D6BCD" w:rsidP="00740B8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</w:tcPr>
          <w:p w14:paraId="13540D4A" w14:textId="77777777" w:rsidR="006D6BCD" w:rsidRPr="00E37F5E" w:rsidRDefault="006D6BCD" w:rsidP="00740B8D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D6BCD" w:rsidRPr="00E37F5E" w14:paraId="037D386F" w14:textId="77777777" w:rsidTr="00740B8D">
        <w:trPr>
          <w:trHeight w:val="54"/>
        </w:trPr>
        <w:tc>
          <w:tcPr>
            <w:tcW w:w="1451" w:type="dxa"/>
            <w:vMerge/>
          </w:tcPr>
          <w:p w14:paraId="6869310F" w14:textId="77777777" w:rsidR="006D6BCD" w:rsidRPr="00E37F5E" w:rsidRDefault="006D6BCD" w:rsidP="00740B8D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9" w:type="dxa"/>
          </w:tcPr>
          <w:p w14:paraId="268BEB3C" w14:textId="77777777" w:rsidR="006D6BCD" w:rsidRPr="00E37F5E" w:rsidRDefault="006D6BCD" w:rsidP="006D6BCD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E37F5E">
              <w:rPr>
                <w:rFonts w:ascii="Times New Roman" w:hAnsi="Times New Roman" w:cs="Times New Roman"/>
              </w:rPr>
              <w:t xml:space="preserve">Tests all </w:t>
            </w:r>
            <w:r w:rsidRPr="00E37F5E">
              <w:rPr>
                <w:rFonts w:ascii="Times New Roman" w:hAnsi="Times New Roman" w:cs="Times New Roman"/>
                <w:b/>
                <w:color w:val="FF0000"/>
              </w:rPr>
              <w:t>4 quadrants</w:t>
            </w:r>
          </w:p>
        </w:tc>
        <w:tc>
          <w:tcPr>
            <w:tcW w:w="1080" w:type="dxa"/>
          </w:tcPr>
          <w:p w14:paraId="60CC2E04" w14:textId="77777777" w:rsidR="006D6BCD" w:rsidRPr="00E37F5E" w:rsidRDefault="006D6BCD" w:rsidP="00740B8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</w:tcPr>
          <w:p w14:paraId="140E4BC3" w14:textId="77777777" w:rsidR="006D6BCD" w:rsidRPr="00E37F5E" w:rsidRDefault="006D6BCD" w:rsidP="00740B8D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D6BCD" w:rsidRPr="00E37F5E" w14:paraId="040247C6" w14:textId="77777777" w:rsidTr="00740B8D">
        <w:trPr>
          <w:trHeight w:val="492"/>
        </w:trPr>
        <w:tc>
          <w:tcPr>
            <w:tcW w:w="1451" w:type="dxa"/>
            <w:vMerge/>
          </w:tcPr>
          <w:p w14:paraId="75EA9D76" w14:textId="77777777" w:rsidR="006D6BCD" w:rsidRPr="00E37F5E" w:rsidRDefault="006D6BCD" w:rsidP="00740B8D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9" w:type="dxa"/>
          </w:tcPr>
          <w:p w14:paraId="44A7BF56" w14:textId="77777777" w:rsidR="006D6BCD" w:rsidRPr="00E37F5E" w:rsidRDefault="006D6BCD" w:rsidP="006D6BCD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E37F5E">
              <w:rPr>
                <w:rFonts w:ascii="Times New Roman" w:hAnsi="Times New Roman" w:cs="Times New Roman"/>
                <w:b/>
                <w:color w:val="FF0000"/>
              </w:rPr>
              <w:t>Advances the target correctly</w:t>
            </w:r>
            <w:r w:rsidRPr="00E37F5E">
              <w:rPr>
                <w:rFonts w:ascii="Times New Roman" w:hAnsi="Times New Roman" w:cs="Times New Roman"/>
                <w:color w:val="FF0000"/>
              </w:rPr>
              <w:t>:</w:t>
            </w:r>
            <w:r w:rsidRPr="00E37F5E">
              <w:rPr>
                <w:rFonts w:ascii="Times New Roman" w:hAnsi="Times New Roman" w:cs="Times New Roman"/>
              </w:rPr>
              <w:t xml:space="preserve"> diagonally from periphery inwards, start with fully outstretched arm.</w:t>
            </w:r>
          </w:p>
        </w:tc>
        <w:tc>
          <w:tcPr>
            <w:tcW w:w="1080" w:type="dxa"/>
          </w:tcPr>
          <w:p w14:paraId="72642FAA" w14:textId="77777777" w:rsidR="006D6BCD" w:rsidRPr="00E37F5E" w:rsidRDefault="006D6BCD" w:rsidP="00740B8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</w:tcPr>
          <w:p w14:paraId="08857C68" w14:textId="77777777" w:rsidR="006D6BCD" w:rsidRPr="00E37F5E" w:rsidRDefault="006D6BCD" w:rsidP="00740B8D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D6BCD" w:rsidRPr="00E37F5E" w14:paraId="1156C361" w14:textId="77777777" w:rsidTr="00740B8D">
        <w:trPr>
          <w:trHeight w:val="492"/>
        </w:trPr>
        <w:tc>
          <w:tcPr>
            <w:tcW w:w="11430" w:type="dxa"/>
            <w:gridSpan w:val="4"/>
          </w:tcPr>
          <w:p w14:paraId="66882DED" w14:textId="77777777" w:rsidR="006D6BCD" w:rsidRPr="00E37F5E" w:rsidRDefault="006D6BCD" w:rsidP="00740B8D">
            <w:pPr>
              <w:spacing w:line="48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6D6BCD" w:rsidRPr="00E37F5E" w14:paraId="6C127F52" w14:textId="77777777" w:rsidTr="00740B8D">
        <w:trPr>
          <w:trHeight w:val="54"/>
        </w:trPr>
        <w:tc>
          <w:tcPr>
            <w:tcW w:w="1451" w:type="dxa"/>
            <w:vMerge w:val="restart"/>
          </w:tcPr>
          <w:p w14:paraId="48921164" w14:textId="77777777" w:rsidR="006D6BCD" w:rsidRPr="00E37F5E" w:rsidRDefault="006D6BCD" w:rsidP="00740B8D">
            <w:pPr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E37F5E">
              <w:rPr>
                <w:rFonts w:ascii="Times New Roman" w:hAnsi="Times New Roman" w:cs="Times New Roman"/>
                <w:b/>
                <w:lang w:val="en-US"/>
              </w:rPr>
              <w:t>Blind spot</w:t>
            </w:r>
          </w:p>
        </w:tc>
        <w:tc>
          <w:tcPr>
            <w:tcW w:w="7549" w:type="dxa"/>
          </w:tcPr>
          <w:p w14:paraId="26B2092A" w14:textId="77777777" w:rsidR="006D6BCD" w:rsidRPr="00E37F5E" w:rsidRDefault="006D6BCD" w:rsidP="006D6BCD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E37F5E">
              <w:rPr>
                <w:rFonts w:ascii="Times New Roman" w:hAnsi="Times New Roman" w:cs="Times New Roman"/>
                <w:lang w:val="en-US"/>
              </w:rPr>
              <w:t xml:space="preserve">Tests with a </w:t>
            </w:r>
            <w:r w:rsidRPr="00E37F5E">
              <w:rPr>
                <w:rFonts w:ascii="Times New Roman" w:hAnsi="Times New Roman" w:cs="Times New Roman"/>
                <w:b/>
                <w:color w:val="FF0000"/>
                <w:lang w:val="en-US"/>
              </w:rPr>
              <w:t xml:space="preserve">red hat pin </w:t>
            </w:r>
          </w:p>
        </w:tc>
        <w:tc>
          <w:tcPr>
            <w:tcW w:w="1080" w:type="dxa"/>
            <w:tcBorders>
              <w:bottom w:val="nil"/>
            </w:tcBorders>
          </w:tcPr>
          <w:p w14:paraId="17164FF3" w14:textId="77777777" w:rsidR="006D6BCD" w:rsidRPr="00E37F5E" w:rsidRDefault="006D6BCD" w:rsidP="00740B8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 w:val="restart"/>
          </w:tcPr>
          <w:p w14:paraId="4E05DFE3" w14:textId="77777777" w:rsidR="006D6BCD" w:rsidRPr="00E37F5E" w:rsidRDefault="006D6BCD" w:rsidP="00740B8D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26AF3A9" w14:textId="77777777" w:rsidR="006D6BCD" w:rsidRPr="00E37F5E" w:rsidRDefault="006D6BCD" w:rsidP="00740B8D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E37F5E">
              <w:rPr>
                <w:rFonts w:ascii="Times New Roman" w:hAnsi="Times New Roman" w:cs="Times New Roman"/>
                <w:color w:val="000000" w:themeColor="text1"/>
              </w:rPr>
              <w:t>/4</w:t>
            </w:r>
          </w:p>
        </w:tc>
      </w:tr>
      <w:tr w:rsidR="006D6BCD" w:rsidRPr="00E37F5E" w14:paraId="1652AEDB" w14:textId="77777777" w:rsidTr="00740B8D">
        <w:trPr>
          <w:trHeight w:val="403"/>
        </w:trPr>
        <w:tc>
          <w:tcPr>
            <w:tcW w:w="1451" w:type="dxa"/>
            <w:vMerge/>
          </w:tcPr>
          <w:p w14:paraId="1CAB6055" w14:textId="77777777" w:rsidR="006D6BCD" w:rsidRPr="00E37F5E" w:rsidRDefault="006D6BCD" w:rsidP="00740B8D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9" w:type="dxa"/>
          </w:tcPr>
          <w:p w14:paraId="759B53F3" w14:textId="77777777" w:rsidR="006D6BCD" w:rsidRPr="00E37F5E" w:rsidRDefault="006D6BCD" w:rsidP="006D6BCD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E37F5E">
              <w:rPr>
                <w:rFonts w:ascii="Times New Roman" w:hAnsi="Times New Roman" w:cs="Times New Roman"/>
                <w:b/>
                <w:color w:val="FF0000"/>
                <w:lang w:val="en-US"/>
              </w:rPr>
              <w:t xml:space="preserve">Clear instructions </w:t>
            </w:r>
            <w:r w:rsidRPr="00E37F5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for exam steps. </w:t>
            </w:r>
            <w:r w:rsidRPr="00E37F5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(“to </w:t>
            </w:r>
            <w:r w:rsidRPr="00E37F5E">
              <w:rPr>
                <w:rFonts w:ascii="Times New Roman" w:hAnsi="Times New Roman" w:cs="Times New Roman"/>
                <w:lang w:val="en-US"/>
              </w:rPr>
              <w:t>report when that the target first appear, disappears &amp; reappears”)</w:t>
            </w:r>
          </w:p>
        </w:tc>
        <w:tc>
          <w:tcPr>
            <w:tcW w:w="1080" w:type="dxa"/>
          </w:tcPr>
          <w:p w14:paraId="62F07E85" w14:textId="77777777" w:rsidR="006D6BCD" w:rsidRPr="00E37F5E" w:rsidRDefault="006D6BCD" w:rsidP="00740B8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</w:tcPr>
          <w:p w14:paraId="3F32AE3A" w14:textId="77777777" w:rsidR="006D6BCD" w:rsidRPr="00E37F5E" w:rsidRDefault="006D6BCD" w:rsidP="00740B8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6D6BCD" w:rsidRPr="00E37F5E" w14:paraId="6CBCAC42" w14:textId="77777777" w:rsidTr="00740B8D">
        <w:trPr>
          <w:trHeight w:val="403"/>
        </w:trPr>
        <w:tc>
          <w:tcPr>
            <w:tcW w:w="1451" w:type="dxa"/>
            <w:vMerge/>
          </w:tcPr>
          <w:p w14:paraId="7D0ABB7B" w14:textId="77777777" w:rsidR="006D6BCD" w:rsidRPr="00E37F5E" w:rsidRDefault="006D6BCD" w:rsidP="00740B8D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9" w:type="dxa"/>
          </w:tcPr>
          <w:p w14:paraId="1FC7592B" w14:textId="77777777" w:rsidR="006D6BCD" w:rsidRPr="00E37F5E" w:rsidRDefault="006D6BCD" w:rsidP="006D6BCD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E37F5E">
              <w:rPr>
                <w:rFonts w:ascii="Times New Roman" w:hAnsi="Times New Roman" w:cs="Times New Roman"/>
                <w:b/>
                <w:color w:val="FF0000"/>
                <w:lang w:val="en-US"/>
              </w:rPr>
              <w:t>Advances the target correctly</w:t>
            </w:r>
            <w:r w:rsidRPr="00E37F5E">
              <w:rPr>
                <w:rFonts w:ascii="Times New Roman" w:hAnsi="Times New Roman" w:cs="Times New Roman"/>
                <w:color w:val="FF0000"/>
                <w:lang w:val="en-US"/>
              </w:rPr>
              <w:t xml:space="preserve">: </w:t>
            </w:r>
            <w:r w:rsidRPr="00E37F5E">
              <w:rPr>
                <w:rFonts w:ascii="Times New Roman" w:hAnsi="Times New Roman" w:cs="Times New Roman"/>
                <w:lang w:val="en-US"/>
              </w:rPr>
              <w:t>Temporally to center along horizontal meridian.</w:t>
            </w:r>
          </w:p>
        </w:tc>
        <w:tc>
          <w:tcPr>
            <w:tcW w:w="1080" w:type="dxa"/>
          </w:tcPr>
          <w:p w14:paraId="3DB48749" w14:textId="77777777" w:rsidR="006D6BCD" w:rsidRPr="00E37F5E" w:rsidRDefault="006D6BCD" w:rsidP="00740B8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</w:tcPr>
          <w:p w14:paraId="51B6CBFE" w14:textId="77777777" w:rsidR="006D6BCD" w:rsidRPr="00E37F5E" w:rsidRDefault="006D6BCD" w:rsidP="00740B8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6D6BCD" w:rsidRPr="00E37F5E" w14:paraId="43B2CAEC" w14:textId="77777777" w:rsidTr="00740B8D">
        <w:trPr>
          <w:trHeight w:val="40"/>
        </w:trPr>
        <w:tc>
          <w:tcPr>
            <w:tcW w:w="1451" w:type="dxa"/>
            <w:vMerge/>
          </w:tcPr>
          <w:p w14:paraId="1D2949C7" w14:textId="77777777" w:rsidR="006D6BCD" w:rsidRPr="00E37F5E" w:rsidRDefault="006D6BCD" w:rsidP="00740B8D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9" w:type="dxa"/>
          </w:tcPr>
          <w:p w14:paraId="54001D0D" w14:textId="77777777" w:rsidR="006D6BCD" w:rsidRPr="00E37F5E" w:rsidRDefault="006D6BCD" w:rsidP="006D6BCD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E37F5E">
              <w:rPr>
                <w:rFonts w:ascii="Times New Roman" w:hAnsi="Times New Roman" w:cs="Times New Roman"/>
                <w:b/>
                <w:color w:val="FF0000"/>
                <w:lang w:val="en-US"/>
              </w:rPr>
              <w:t>Map out the blind spot</w:t>
            </w:r>
            <w:r w:rsidRPr="00E37F5E">
              <w:rPr>
                <w:rFonts w:ascii="Times New Roman" w:hAnsi="Times New Roman" w:cs="Times New Roman"/>
                <w:color w:val="FF0000"/>
                <w:lang w:val="en-US"/>
              </w:rPr>
              <w:t xml:space="preserve"> </w:t>
            </w:r>
            <w:r w:rsidRPr="00E37F5E">
              <w:rPr>
                <w:rFonts w:ascii="Times New Roman" w:hAnsi="Times New Roman" w:cs="Times New Roman"/>
                <w:color w:val="000000" w:themeColor="text1"/>
              </w:rPr>
              <w:t>in 4 directions.</w:t>
            </w:r>
          </w:p>
        </w:tc>
        <w:tc>
          <w:tcPr>
            <w:tcW w:w="1080" w:type="dxa"/>
          </w:tcPr>
          <w:p w14:paraId="236759AF" w14:textId="77777777" w:rsidR="006D6BCD" w:rsidRPr="00E37F5E" w:rsidRDefault="006D6BCD" w:rsidP="00740B8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</w:tcPr>
          <w:p w14:paraId="4EE85FDF" w14:textId="77777777" w:rsidR="006D6BCD" w:rsidRPr="00E37F5E" w:rsidRDefault="006D6BCD" w:rsidP="00740B8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6D6BCD" w:rsidRPr="00E37F5E" w14:paraId="01AC5E8F" w14:textId="77777777" w:rsidTr="00740B8D">
        <w:trPr>
          <w:trHeight w:val="40"/>
        </w:trPr>
        <w:tc>
          <w:tcPr>
            <w:tcW w:w="11430" w:type="dxa"/>
            <w:gridSpan w:val="4"/>
          </w:tcPr>
          <w:p w14:paraId="3D1FA291" w14:textId="77777777" w:rsidR="006D6BCD" w:rsidRPr="00E37F5E" w:rsidRDefault="006D6BCD" w:rsidP="00740B8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6D6BCD" w:rsidRPr="00E37F5E" w14:paraId="2E3A8692" w14:textId="77777777" w:rsidTr="00740B8D">
        <w:trPr>
          <w:trHeight w:val="40"/>
        </w:trPr>
        <w:tc>
          <w:tcPr>
            <w:tcW w:w="1451" w:type="dxa"/>
            <w:vMerge w:val="restart"/>
          </w:tcPr>
          <w:p w14:paraId="4CB44B2C" w14:textId="77777777" w:rsidR="006D6BCD" w:rsidRPr="00E37F5E" w:rsidRDefault="006D6BCD" w:rsidP="00740B8D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E37F5E">
              <w:rPr>
                <w:rFonts w:ascii="Times New Roman" w:hAnsi="Times New Roman" w:cs="Times New Roman"/>
                <w:b/>
              </w:rPr>
              <w:t>Technique</w:t>
            </w:r>
          </w:p>
        </w:tc>
        <w:tc>
          <w:tcPr>
            <w:tcW w:w="7549" w:type="dxa"/>
          </w:tcPr>
          <w:p w14:paraId="3BB4ABCE" w14:textId="77777777" w:rsidR="006D6BCD" w:rsidRPr="00E37F5E" w:rsidRDefault="006D6BCD" w:rsidP="006D6BCD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37F5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Presents target </w:t>
            </w:r>
            <w:r w:rsidRPr="00E37F5E">
              <w:rPr>
                <w:rFonts w:ascii="Times New Roman" w:hAnsi="Times New Roman" w:cs="Times New Roman"/>
                <w:b/>
                <w:color w:val="FF0000"/>
              </w:rPr>
              <w:t>midway</w:t>
            </w:r>
          </w:p>
        </w:tc>
        <w:tc>
          <w:tcPr>
            <w:tcW w:w="1080" w:type="dxa"/>
          </w:tcPr>
          <w:p w14:paraId="1D2FDFFF" w14:textId="77777777" w:rsidR="006D6BCD" w:rsidRPr="00E37F5E" w:rsidRDefault="006D6BCD" w:rsidP="00740B8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 w:val="restart"/>
          </w:tcPr>
          <w:p w14:paraId="50B0EB2A" w14:textId="77777777" w:rsidR="006D6BCD" w:rsidRPr="00E37F5E" w:rsidRDefault="006D6BCD" w:rsidP="00740B8D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E37F5E">
              <w:rPr>
                <w:rFonts w:ascii="Times New Roman" w:hAnsi="Times New Roman" w:cs="Times New Roman"/>
              </w:rPr>
              <w:t>/2</w:t>
            </w:r>
          </w:p>
        </w:tc>
      </w:tr>
      <w:tr w:rsidR="006D6BCD" w:rsidRPr="00E37F5E" w14:paraId="19B73C10" w14:textId="77777777" w:rsidTr="00740B8D">
        <w:trPr>
          <w:trHeight w:val="40"/>
        </w:trPr>
        <w:tc>
          <w:tcPr>
            <w:tcW w:w="1451" w:type="dxa"/>
            <w:vMerge/>
          </w:tcPr>
          <w:p w14:paraId="1649607D" w14:textId="77777777" w:rsidR="006D6BCD" w:rsidRPr="00E37F5E" w:rsidRDefault="006D6BCD" w:rsidP="00740B8D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49" w:type="dxa"/>
          </w:tcPr>
          <w:p w14:paraId="18075FE6" w14:textId="77777777" w:rsidR="006D6BCD" w:rsidRPr="00E37F5E" w:rsidRDefault="006D6BCD" w:rsidP="006D6BCD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37F5E">
              <w:rPr>
                <w:rFonts w:ascii="Times New Roman" w:hAnsi="Times New Roman" w:cs="Times New Roman"/>
                <w:b/>
                <w:color w:val="FF0000"/>
              </w:rPr>
              <w:t>Does not cross</w:t>
            </w:r>
            <w:r w:rsidRPr="00E37F5E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r w:rsidRPr="00E37F5E">
              <w:rPr>
                <w:rFonts w:ascii="Times New Roman" w:hAnsi="Times New Roman" w:cs="Times New Roman"/>
                <w:bCs/>
                <w:color w:val="000000" w:themeColor="text1"/>
              </w:rPr>
              <w:t>hands</w:t>
            </w:r>
          </w:p>
        </w:tc>
        <w:tc>
          <w:tcPr>
            <w:tcW w:w="1080" w:type="dxa"/>
          </w:tcPr>
          <w:p w14:paraId="6DF6AEC7" w14:textId="77777777" w:rsidR="006D6BCD" w:rsidRPr="00E37F5E" w:rsidRDefault="006D6BCD" w:rsidP="00740B8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</w:tcPr>
          <w:p w14:paraId="2B9BF949" w14:textId="77777777" w:rsidR="006D6BCD" w:rsidRPr="00E37F5E" w:rsidRDefault="006D6BCD" w:rsidP="00740B8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6D6BCD" w:rsidRPr="00E37F5E" w14:paraId="6E0604EB" w14:textId="77777777" w:rsidTr="00740B8D">
        <w:trPr>
          <w:trHeight w:val="40"/>
        </w:trPr>
        <w:tc>
          <w:tcPr>
            <w:tcW w:w="11430" w:type="dxa"/>
            <w:gridSpan w:val="4"/>
          </w:tcPr>
          <w:p w14:paraId="258803C9" w14:textId="77777777" w:rsidR="006D6BCD" w:rsidRPr="00E37F5E" w:rsidRDefault="006D6BCD" w:rsidP="00740B8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6D6BCD" w:rsidRPr="00E37F5E" w14:paraId="2570D162" w14:textId="77777777" w:rsidTr="00740B8D">
        <w:trPr>
          <w:trHeight w:val="40"/>
        </w:trPr>
        <w:tc>
          <w:tcPr>
            <w:tcW w:w="1451" w:type="dxa"/>
            <w:vMerge w:val="restart"/>
          </w:tcPr>
          <w:p w14:paraId="77F78F79" w14:textId="77777777" w:rsidR="006D6BCD" w:rsidRPr="00E37F5E" w:rsidRDefault="006D6BCD" w:rsidP="00740B8D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E37F5E">
              <w:rPr>
                <w:rFonts w:ascii="Times New Roman" w:hAnsi="Times New Roman" w:cs="Times New Roman"/>
                <w:b/>
              </w:rPr>
              <w:t xml:space="preserve">Viva </w:t>
            </w:r>
          </w:p>
        </w:tc>
        <w:tc>
          <w:tcPr>
            <w:tcW w:w="7549" w:type="dxa"/>
          </w:tcPr>
          <w:p w14:paraId="6F480892" w14:textId="77777777" w:rsidR="006D6BCD" w:rsidRPr="00E37F5E" w:rsidRDefault="006D6BCD" w:rsidP="006D6BCD">
            <w:pPr>
              <w:pStyle w:val="ListParagraph"/>
              <w:numPr>
                <w:ilvl w:val="0"/>
                <w:numId w:val="7"/>
              </w:num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37F5E">
              <w:rPr>
                <w:rFonts w:ascii="Times New Roman" w:hAnsi="Times New Roman" w:cs="Times New Roman"/>
                <w:bCs/>
                <w:color w:val="000000" w:themeColor="text1"/>
              </w:rPr>
              <w:t>What would you do if the patient is unable to count fingers? What next after counting fingers?</w:t>
            </w:r>
          </w:p>
        </w:tc>
        <w:tc>
          <w:tcPr>
            <w:tcW w:w="2430" w:type="dxa"/>
            <w:gridSpan w:val="2"/>
          </w:tcPr>
          <w:p w14:paraId="397DAD5E" w14:textId="77777777" w:rsidR="006D6BCD" w:rsidRPr="00E37F5E" w:rsidRDefault="006D6BCD" w:rsidP="00740B8D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E37F5E">
              <w:rPr>
                <w:rFonts w:ascii="Times New Roman" w:hAnsi="Times New Roman" w:cs="Times New Roman"/>
              </w:rPr>
              <w:t>/1</w:t>
            </w:r>
          </w:p>
        </w:tc>
      </w:tr>
      <w:tr w:rsidR="006D6BCD" w:rsidRPr="00E37F5E" w14:paraId="4EC74972" w14:textId="77777777" w:rsidTr="00740B8D">
        <w:trPr>
          <w:trHeight w:val="40"/>
        </w:trPr>
        <w:tc>
          <w:tcPr>
            <w:tcW w:w="1451" w:type="dxa"/>
            <w:vMerge/>
          </w:tcPr>
          <w:p w14:paraId="741D5518" w14:textId="77777777" w:rsidR="006D6BCD" w:rsidRPr="00E37F5E" w:rsidRDefault="006D6BCD" w:rsidP="00740B8D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commentRangeStart w:id="1"/>
            <w:commentRangeStart w:id="2"/>
            <w:commentRangeStart w:id="3"/>
          </w:p>
        </w:tc>
        <w:tc>
          <w:tcPr>
            <w:tcW w:w="7549" w:type="dxa"/>
          </w:tcPr>
          <w:p w14:paraId="24567846" w14:textId="77777777" w:rsidR="006D6BCD" w:rsidRPr="00E37F5E" w:rsidRDefault="006D6BCD" w:rsidP="006D6BCD">
            <w:pPr>
              <w:pStyle w:val="ListParagraph"/>
              <w:numPr>
                <w:ilvl w:val="0"/>
                <w:numId w:val="7"/>
              </w:num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37F5E">
              <w:rPr>
                <w:rFonts w:ascii="Times New Roman" w:hAnsi="Times New Roman" w:cs="Times New Roman"/>
                <w:bCs/>
                <w:color w:val="000000" w:themeColor="text1"/>
              </w:rPr>
              <w:t>Which target is more sensitive for detecting peripheral field defect?</w:t>
            </w:r>
          </w:p>
        </w:tc>
        <w:tc>
          <w:tcPr>
            <w:tcW w:w="2430" w:type="dxa"/>
            <w:gridSpan w:val="2"/>
          </w:tcPr>
          <w:p w14:paraId="2450E754" w14:textId="77777777" w:rsidR="006D6BCD" w:rsidRPr="00E37F5E" w:rsidRDefault="006D6BCD" w:rsidP="00740B8D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E37F5E">
              <w:rPr>
                <w:rFonts w:ascii="Times New Roman" w:hAnsi="Times New Roman" w:cs="Times New Roman"/>
              </w:rPr>
              <w:t>/1</w:t>
            </w:r>
            <w:commentRangeEnd w:id="1"/>
            <w:r w:rsidRPr="00E37F5E">
              <w:rPr>
                <w:rStyle w:val="CommentReference"/>
                <w:rFonts w:ascii="Times New Roman" w:hAnsi="Times New Roman" w:cs="Times New Roman"/>
              </w:rPr>
              <w:commentReference w:id="1"/>
            </w:r>
            <w:r w:rsidRPr="00E37F5E">
              <w:rPr>
                <w:rStyle w:val="CommentReference"/>
                <w:rFonts w:ascii="Times New Roman" w:hAnsi="Times New Roman" w:cs="Times New Roman"/>
              </w:rPr>
              <w:commentReference w:id="3"/>
            </w:r>
            <w:commentRangeEnd w:id="2"/>
            <w:r w:rsidRPr="00E37F5E">
              <w:rPr>
                <w:rStyle w:val="CommentReference"/>
                <w:rFonts w:ascii="Times New Roman" w:hAnsi="Times New Roman" w:cs="Times New Roman"/>
              </w:rPr>
              <w:commentReference w:id="2"/>
            </w:r>
          </w:p>
        </w:tc>
      </w:tr>
      <w:commentRangeEnd w:id="3"/>
    </w:tbl>
    <w:p w14:paraId="4E5982A4" w14:textId="77777777" w:rsidR="006D6BCD" w:rsidRPr="00E37F5E" w:rsidRDefault="006D6BCD" w:rsidP="006D6BC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B5722AA" w14:textId="77777777" w:rsidR="00717254" w:rsidRDefault="00717254"/>
    <w:sectPr w:rsidR="00717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James Ding" w:date="2019-08-21T17:06:00Z" w:initials="JD">
    <w:p w14:paraId="5AF59A74" w14:textId="77777777" w:rsidR="006D6BCD" w:rsidRDefault="006D6BCD" w:rsidP="006D6BCD">
      <w:pPr>
        <w:pStyle w:val="CommentText"/>
      </w:pPr>
      <w:r>
        <w:rPr>
          <w:rStyle w:val="CommentReference"/>
        </w:rPr>
        <w:annotationRef/>
      </w:r>
      <w:r>
        <w:t xml:space="preserve">Remove </w:t>
      </w:r>
    </w:p>
  </w:comment>
  <w:comment w:id="3" w:author="James Ding" w:date="2019-08-21T17:06:00Z" w:initials="JD">
    <w:p w14:paraId="1B333BEB" w14:textId="77777777" w:rsidR="006D6BCD" w:rsidRDefault="006D6BCD" w:rsidP="006D6BCD">
      <w:pPr>
        <w:pStyle w:val="CommentText"/>
      </w:pPr>
      <w:r>
        <w:rPr>
          <w:rStyle w:val="CommentReference"/>
        </w:rPr>
        <w:annotationRef/>
      </w:r>
    </w:p>
  </w:comment>
  <w:comment w:id="2" w:author="James Ding" w:date="2019-08-21T17:06:00Z" w:initials="JD">
    <w:p w14:paraId="178E6FCE" w14:textId="77777777" w:rsidR="006D6BCD" w:rsidRDefault="006D6BCD" w:rsidP="006D6BCD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AF59A74" w15:done="0"/>
  <w15:commentEx w15:paraId="1B333BEB" w15:paraIdParent="5AF59A74" w15:done="0"/>
  <w15:commentEx w15:paraId="178E6FC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AF59A74" w16cid:durableId="2107F89A"/>
  <w16cid:commentId w16cid:paraId="1B333BEB" w16cid:durableId="2107F89E"/>
  <w16cid:commentId w16cid:paraId="178E6FCE" w16cid:durableId="2107F8A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122A3"/>
    <w:multiLevelType w:val="hybridMultilevel"/>
    <w:tmpl w:val="7898E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978A6"/>
    <w:multiLevelType w:val="hybridMultilevel"/>
    <w:tmpl w:val="7898E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A5634"/>
    <w:multiLevelType w:val="hybridMultilevel"/>
    <w:tmpl w:val="7898E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1522D"/>
    <w:multiLevelType w:val="hybridMultilevel"/>
    <w:tmpl w:val="7898E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2293B"/>
    <w:multiLevelType w:val="hybridMultilevel"/>
    <w:tmpl w:val="7898E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654D0"/>
    <w:multiLevelType w:val="hybridMultilevel"/>
    <w:tmpl w:val="7898E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7695F"/>
    <w:multiLevelType w:val="hybridMultilevel"/>
    <w:tmpl w:val="7898E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066EFE"/>
    <w:multiLevelType w:val="hybridMultilevel"/>
    <w:tmpl w:val="7898E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mes Ding">
    <w15:presenceInfo w15:providerId="Windows Live" w15:userId="661c17b037d0dc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BCD"/>
    <w:rsid w:val="006D6BCD"/>
    <w:rsid w:val="00717254"/>
    <w:rsid w:val="00DA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6EC5C"/>
  <w15:chartTrackingRefBased/>
  <w15:docId w15:val="{E45A8AAB-5817-4701-A5DF-A485CF820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BC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D6B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B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BCD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D6BCD"/>
    <w:pPr>
      <w:ind w:left="720"/>
      <w:contextualSpacing/>
    </w:pPr>
  </w:style>
  <w:style w:type="table" w:styleId="TableGrid">
    <w:name w:val="Table Grid"/>
    <w:basedOn w:val="TableNormal"/>
    <w:uiPriority w:val="39"/>
    <w:rsid w:val="006D6BCD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Ding</dc:creator>
  <cp:keywords/>
  <dc:description/>
  <cp:lastModifiedBy>Rili Muralidharan</cp:lastModifiedBy>
  <cp:revision>2</cp:revision>
  <dcterms:created xsi:type="dcterms:W3CDTF">2022-11-22T14:54:00Z</dcterms:created>
  <dcterms:modified xsi:type="dcterms:W3CDTF">2022-11-22T14:54:00Z</dcterms:modified>
</cp:coreProperties>
</file>