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404E" w14:textId="7BB097F6" w:rsidR="00C8715D" w:rsidRPr="00FC7565" w:rsidRDefault="0099198D" w:rsidP="00B56EB8">
      <w:pPr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FC7565">
        <w:rPr>
          <w:rFonts w:ascii="Times New Roman" w:hAnsi="Times New Roman"/>
          <w:b/>
          <w:sz w:val="20"/>
          <w:szCs w:val="20"/>
          <w:lang w:val="en-US"/>
        </w:rPr>
        <w:t xml:space="preserve">Supplemental Figure </w:t>
      </w:r>
      <w:r w:rsidR="00582BA9" w:rsidRPr="00FC7565">
        <w:rPr>
          <w:rFonts w:ascii="Times New Roman" w:hAnsi="Times New Roman"/>
          <w:b/>
          <w:sz w:val="20"/>
          <w:szCs w:val="20"/>
          <w:lang w:val="en-US"/>
        </w:rPr>
        <w:t>1</w:t>
      </w:r>
      <w:r w:rsidR="00C8715D" w:rsidRPr="00FC7565">
        <w:rPr>
          <w:rFonts w:ascii="Times New Roman" w:hAnsi="Times New Roman"/>
          <w:b/>
          <w:sz w:val="20"/>
          <w:szCs w:val="20"/>
          <w:lang w:val="en-US"/>
        </w:rPr>
        <w:t>. Flow of Participants Through the Trial</w:t>
      </w:r>
      <w:r w:rsidR="001353C2" w:rsidRPr="00FC7565">
        <w:rPr>
          <w:rFonts w:ascii="Times New Roman" w:hAnsi="Times New Roman"/>
          <w:b/>
          <w:sz w:val="20"/>
          <w:szCs w:val="20"/>
          <w:lang w:val="en-US"/>
        </w:rPr>
        <w:t>.</w:t>
      </w:r>
    </w:p>
    <w:p w14:paraId="201A3EB2" w14:textId="5183110C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29E3F9EC" w14:textId="6F0046D8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29F7A29C" w14:textId="4DA33C37" w:rsidR="00C8715D" w:rsidRPr="00FC7565" w:rsidRDefault="001A563B" w:rsidP="00B56EB8">
      <w:pPr>
        <w:rPr>
          <w:rFonts w:ascii="Times New Roman" w:hAnsi="Times New Roman"/>
          <w:sz w:val="20"/>
          <w:szCs w:val="20"/>
          <w:lang w:val="en-US"/>
        </w:rPr>
      </w:pPr>
      <w:r w:rsidRPr="00FC7565">
        <w:rPr>
          <w:rFonts w:ascii="Times New Roman" w:hAnsi="Times New Roman"/>
          <w:noProof/>
          <w:sz w:val="20"/>
          <w:szCs w:val="20"/>
          <w:lang w:val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49E6BF" wp14:editId="466935C9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5734685" cy="5486400"/>
                <wp:effectExtent l="0" t="0" r="18415" b="19050"/>
                <wp:wrapThrough wrapText="bothSides">
                  <wp:wrapPolygon edited="0">
                    <wp:start x="1435" y="0"/>
                    <wp:lineTo x="1435" y="2100"/>
                    <wp:lineTo x="3157" y="2400"/>
                    <wp:lineTo x="7606" y="2400"/>
                    <wp:lineTo x="6960" y="3000"/>
                    <wp:lineTo x="6817" y="3225"/>
                    <wp:lineTo x="6817" y="4500"/>
                    <wp:lineTo x="7893" y="4800"/>
                    <wp:lineTo x="10691" y="4800"/>
                    <wp:lineTo x="10691" y="8400"/>
                    <wp:lineTo x="6817" y="9525"/>
                    <wp:lineTo x="6817" y="10800"/>
                    <wp:lineTo x="0" y="11925"/>
                    <wp:lineTo x="0" y="14325"/>
                    <wp:lineTo x="3301" y="14400"/>
                    <wp:lineTo x="0" y="15075"/>
                    <wp:lineTo x="0" y="16575"/>
                    <wp:lineTo x="3301" y="16800"/>
                    <wp:lineTo x="0" y="17250"/>
                    <wp:lineTo x="0" y="20100"/>
                    <wp:lineTo x="3229" y="20400"/>
                    <wp:lineTo x="0" y="20625"/>
                    <wp:lineTo x="0" y="21600"/>
                    <wp:lineTo x="21598" y="21600"/>
                    <wp:lineTo x="21598" y="20625"/>
                    <wp:lineTo x="18369" y="20400"/>
                    <wp:lineTo x="21598" y="20100"/>
                    <wp:lineTo x="21598" y="17250"/>
                    <wp:lineTo x="18369" y="16800"/>
                    <wp:lineTo x="18297" y="14400"/>
                    <wp:lineTo x="21598" y="14325"/>
                    <wp:lineTo x="21598" y="11925"/>
                    <wp:lineTo x="14853" y="10800"/>
                    <wp:lineTo x="14853" y="9600"/>
                    <wp:lineTo x="21598" y="9375"/>
                    <wp:lineTo x="21598" y="4650"/>
                    <wp:lineTo x="14853" y="3600"/>
                    <wp:lineTo x="14925" y="3300"/>
                    <wp:lineTo x="14709" y="3000"/>
                    <wp:lineTo x="13992" y="2400"/>
                    <wp:lineTo x="18369" y="2400"/>
                    <wp:lineTo x="20450" y="2025"/>
                    <wp:lineTo x="20378" y="0"/>
                    <wp:lineTo x="1435" y="0"/>
                  </wp:wrapPolygon>
                </wp:wrapThrough>
                <wp:docPr id="1" name="Groep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5486400"/>
                          <a:chOff x="0" y="0"/>
                          <a:chExt cx="5734685" cy="5486400"/>
                        </a:xfrm>
                        <a:solidFill>
                          <a:schemeClr val="bg1"/>
                        </a:solidFill>
                      </wpg:grpSpPr>
                      <wpg:grpSp>
                        <wpg:cNvPr id="5" name="Groeperen 102"/>
                        <wpg:cNvGrpSpPr>
                          <a:grpSpLocks/>
                        </wpg:cNvGrpSpPr>
                        <wpg:grpSpPr bwMode="auto">
                          <a:xfrm>
                            <a:off x="421640" y="0"/>
                            <a:ext cx="5292090" cy="3181350"/>
                            <a:chOff x="0" y="0"/>
                            <a:chExt cx="5292090" cy="3181350"/>
                          </a:xfrm>
                          <a:grpFill/>
                        </wpg:grpSpPr>
                        <wps:wsp>
                          <wps:cNvPr id="6" name="Rechte verbindingslijn met pijl 103"/>
                          <wps:cNvCnPr>
                            <a:endCxn id="18" idx="0"/>
                          </wps:cNvCnPr>
                          <wps:spPr bwMode="auto">
                            <a:xfrm>
                              <a:off x="2449830" y="1029334"/>
                              <a:ext cx="318" cy="1388324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7" name="Rechte verbindingslijn met pijl 104"/>
                          <wps:cNvCnPr/>
                          <wps:spPr bwMode="auto">
                            <a:xfrm>
                              <a:off x="1627505" y="457835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8" name="Rechte verbindingslijn met pijl 105"/>
                          <wps:cNvCnPr/>
                          <wps:spPr bwMode="auto">
                            <a:xfrm>
                              <a:off x="3258185" y="457200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g:grpSp>
                          <wpg:cNvPr id="9" name="Groeperen 106"/>
                          <wpg:cNvGrpSpPr>
                            <a:grpSpLocks/>
                          </wpg:cNvGrpSpPr>
                          <wpg:grpSpPr bwMode="auto">
                            <a:xfrm>
                              <a:off x="1078865" y="2743835"/>
                              <a:ext cx="2742565" cy="437515"/>
                              <a:chOff x="0" y="0"/>
                              <a:chExt cx="2742565" cy="437515"/>
                            </a:xfrm>
                            <a:grpFill/>
                          </wpg:grpSpPr>
                          <wps:wsp>
                            <wps:cNvPr id="10" name="Rechte verbindingslijn met pijl 107"/>
                            <wps:cNvCnPr/>
                            <wps:spPr bwMode="auto">
                              <a:xfrm>
                                <a:off x="2171065" y="5715"/>
                                <a:ext cx="571500" cy="43116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1" name="Rechte verbindingslijn 108"/>
                            <wps:cNvCnPr/>
                            <wps:spPr bwMode="auto">
                              <a:xfrm>
                                <a:off x="1372235" y="0"/>
                                <a:ext cx="0" cy="431165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12" name="Rechte verbindingslijn met pijl 109"/>
                            <wps:cNvCnPr/>
                            <wps:spPr bwMode="auto">
                              <a:xfrm flipH="1">
                                <a:off x="0" y="5715"/>
                                <a:ext cx="570230" cy="4318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13" name="Afgeronde rechthoek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1085" cy="5175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CCE370" w14:textId="77777777" w:rsidR="00246C8E" w:rsidRPr="00C46397" w:rsidRDefault="00246C8E" w:rsidP="00246C8E">
                                <w:pPr>
                                  <w:tabs>
                                    <w:tab w:val="left" w:pos="426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0436AC34" w14:textId="0A75FC3F" w:rsidR="00B12FB1" w:rsidRPr="00C46397" w:rsidRDefault="001A563B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33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Screened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patients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at high risk for 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 xml:space="preserve">PTSD </w:t>
                                </w:r>
                                <w:r w:rsid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(TSQ ≥ 6)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Afgeronde rechthoek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8105" y="0"/>
                              <a:ext cx="2331085" cy="5175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E33FA" w14:textId="77777777" w:rsidR="00246C8E" w:rsidRPr="00C46397" w:rsidRDefault="00246C8E" w:rsidP="00B56EB8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7A2FD094" w14:textId="5C5CD410" w:rsidR="00B12FB1" w:rsidRPr="00C46397" w:rsidRDefault="00B12FB1" w:rsidP="00246C8E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Referred 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Afgeronde rechthoek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650" y="1196766"/>
                              <a:ext cx="2377440" cy="1169666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3C13B5" w14:textId="77777777" w:rsidR="00246C8E" w:rsidRPr="00C46397" w:rsidRDefault="00246C8E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14:paraId="1B266BD4" w14:textId="78DB8183" w:rsidR="00B12FB1" w:rsidRPr="00C46397" w:rsidRDefault="00F11751" w:rsidP="00B56EB8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297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Excluded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</w:p>
                              <w:p w14:paraId="2C03565E" w14:textId="03FD9181" w:rsidR="00B12FB1" w:rsidRPr="00C46397" w:rsidRDefault="00B12FB1" w:rsidP="00B56EB8">
                                <w:pPr>
                                  <w:tabs>
                                    <w:tab w:val="left" w:pos="426"/>
                                    <w:tab w:val="left" w:pos="851"/>
                                  </w:tabs>
                                  <w:ind w:left="851" w:hanging="708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 xml:space="preserve">233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Did not meet 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full PTSD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criteri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on CAPS</w:t>
                                </w:r>
                              </w:p>
                              <w:p w14:paraId="084A7ADA" w14:textId="31C3C6F3" w:rsidR="001A563B" w:rsidRPr="00C46397" w:rsidRDefault="00B12FB1" w:rsidP="00B56EB8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12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 xml:space="preserve">Did not meet full psychosis criteria on MINI-Plus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  <w:p w14:paraId="17153063" w14:textId="3883C64A" w:rsidR="00B12FB1" w:rsidRPr="00C46397" w:rsidRDefault="001A563B" w:rsidP="00B56EB8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29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  <w:t xml:space="preserve">Met one of the exclusion criteria </w:t>
                                </w:r>
                              </w:p>
                              <w:p w14:paraId="21F9AE06" w14:textId="6523DA8C" w:rsidR="00B12FB1" w:rsidRPr="00C46397" w:rsidRDefault="001A563B" w:rsidP="007C706E">
                                <w:pPr>
                                  <w:tabs>
                                    <w:tab w:val="left" w:pos="426"/>
                                    <w:tab w:val="left" w:pos="567"/>
                                  </w:tabs>
                                  <w:ind w:left="851" w:hanging="851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B12FB1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23</w:t>
                                </w: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ab/>
                                </w:r>
                                <w:r w:rsidR="00A017CB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Declined participation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Afgeronde rechthoek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130" y="783166"/>
                              <a:ext cx="2057400" cy="3619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A910E" w14:textId="75F7893B" w:rsidR="00B12FB1" w:rsidRPr="00C46397" w:rsidRDefault="00B12FB1" w:rsidP="00B56EB8">
                                <w:pPr>
                                  <w:tabs>
                                    <w:tab w:val="left" w:pos="426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  <w:r w:rsidR="001A563B"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52</w:t>
                                </w: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Assessed for eligibility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7" name="Rechte verbindingslijn 114"/>
                          <wps:cNvCnPr/>
                          <wps:spPr bwMode="auto">
                            <a:xfrm>
                              <a:off x="2450465" y="1735455"/>
                              <a:ext cx="342265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/>
                          </wps:spPr>
                          <wps:bodyPr/>
                        </wps:wsp>
                        <wps:wsp>
                          <wps:cNvPr id="18" name="Afgeronde rechthoek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765" y="2417658"/>
                              <a:ext cx="2056765" cy="36131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4B31E7" w14:textId="77777777" w:rsidR="00B12FB1" w:rsidRPr="00C46397" w:rsidRDefault="00B12FB1" w:rsidP="00B56EB8">
                                <w:pPr>
                                  <w:tabs>
                                    <w:tab w:val="left" w:pos="426"/>
                                  </w:tabs>
                                  <w:ind w:left="420" w:hanging="42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155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Randomized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eperen 116"/>
                        <wpg:cNvGrpSpPr>
                          <a:grpSpLocks/>
                        </wpg:cNvGrpSpPr>
                        <wpg:grpSpPr bwMode="auto">
                          <a:xfrm>
                            <a:off x="0" y="3053080"/>
                            <a:ext cx="5734685" cy="2433320"/>
                            <a:chOff x="0" y="0"/>
                            <a:chExt cx="5734685" cy="2433320"/>
                          </a:xfrm>
                          <a:grpFill/>
                        </wpg:grpSpPr>
                        <wpg:grpSp>
                          <wpg:cNvPr id="20" name="Groeperen 117"/>
                          <wpg:cNvGrpSpPr>
                            <a:grpSpLocks/>
                          </wpg:cNvGrpSpPr>
                          <wpg:grpSpPr bwMode="auto">
                            <a:xfrm>
                              <a:off x="913130" y="1120775"/>
                              <a:ext cx="1956435" cy="214630"/>
                              <a:chOff x="0" y="635"/>
                              <a:chExt cx="1956435" cy="214630"/>
                            </a:xfrm>
                            <a:grpFill/>
                          </wpg:grpSpPr>
                          <wps:wsp>
                            <wps:cNvPr id="21" name="Rechte verbindingslijn met pijl 118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2" name="Rechte verbindingslijn met pijl 119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g:grpSp>
                          <wpg:cNvPr id="24" name="Groeperen 121"/>
                          <wpg:cNvGrpSpPr>
                            <a:grpSpLocks/>
                          </wpg:cNvGrpSpPr>
                          <wpg:grpSpPr bwMode="auto">
                            <a:xfrm>
                              <a:off x="913130" y="1979930"/>
                              <a:ext cx="3905250" cy="215265"/>
                              <a:chOff x="0" y="0"/>
                              <a:chExt cx="3905250" cy="215265"/>
                            </a:xfrm>
                            <a:grpFill/>
                          </wpg:grpSpPr>
                          <wps:wsp>
                            <wps:cNvPr id="25" name="Rechte verbindingslijn met pijl 122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6" name="Rechte verbindingslijn met pijl 123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27" name="Rechte verbindingslijn met pijl 124"/>
                            <wps:cNvCnPr/>
                            <wps:spPr bwMode="auto">
                              <a:xfrm>
                                <a:off x="390525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28" name="Afgeronde rechthoek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"/>
                              <a:ext cx="1828800" cy="5708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2CDE81" w14:textId="61FBC6F4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53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Allocated to </w:t>
                                </w:r>
                                <w:r w:rsidR="007C706E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PE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therapy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29" name="Afgeronde rechthoek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0"/>
                              <a:ext cx="1828800" cy="5708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FB515" w14:textId="07D6EBB0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55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Allocated to </w:t>
                                </w:r>
                                <w:r w:rsidR="007C706E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EMDR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therapy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0" name="Afgeronde rechthoek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7560"/>
                              <a:ext cx="1828800" cy="3467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F5E794" w14:textId="7F062AEA" w:rsidR="00B12FB1" w:rsidRPr="00C46397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40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Completed treatment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1" name="Afgeronde rechthoek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796925"/>
                              <a:ext cx="1828800" cy="3467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2A30A" w14:textId="77777777" w:rsidR="00B12FB1" w:rsidRPr="00C46397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44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Completed treatment</w:t>
                                </w:r>
                              </w:p>
                              <w:p w14:paraId="0815B09F" w14:textId="2AA9493F" w:rsidR="00B12FB1" w:rsidRPr="00C46397" w:rsidRDefault="00B12FB1" w:rsidP="00246C8E">
                                <w:pPr>
                                  <w:tabs>
                                    <w:tab w:val="left" w:pos="284"/>
                                  </w:tabs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3256C26" w14:textId="77777777" w:rsidR="00B12FB1" w:rsidRPr="00C46397" w:rsidRDefault="00B12FB1" w:rsidP="00246C8E">
                                <w:pPr>
                                  <w:pStyle w:val="Lijstalinea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g:grpSp>
                          <wpg:cNvPr id="32" name="Groeperen 129"/>
                          <wpg:cNvGrpSpPr>
                            <a:grpSpLocks/>
                          </wpg:cNvGrpSpPr>
                          <wpg:grpSpPr bwMode="auto">
                            <a:xfrm>
                              <a:off x="915035" y="571500"/>
                              <a:ext cx="3905250" cy="704228"/>
                              <a:chOff x="0" y="0"/>
                              <a:chExt cx="3905250" cy="704228"/>
                            </a:xfrm>
                            <a:grpFill/>
                          </wpg:grpSpPr>
                          <wps:wsp>
                            <wps:cNvPr id="33" name="Rechte verbindingslijn met pijl 130"/>
                            <wps:cNvCnPr/>
                            <wps:spPr bwMode="auto">
                              <a:xfrm>
                                <a:off x="0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34" name="Rechte verbindingslijn met pijl 131"/>
                            <wps:cNvCnPr/>
                            <wps:spPr bwMode="auto">
                              <a:xfrm>
                                <a:off x="1956435" y="635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  <wps:wsp>
                            <wps:cNvPr id="35" name="Rechte verbindingslijn met pijl 132"/>
                            <wps:cNvCnPr/>
                            <wps:spPr bwMode="auto">
                              <a:xfrm>
                                <a:off x="3905250" y="0"/>
                                <a:ext cx="0" cy="704228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/>
                            </wps:spPr>
                            <wps:bodyPr/>
                          </wps:wsp>
                        </wpg:grpSp>
                        <wps:wsp>
                          <wps:cNvPr id="36" name="Afgeronde rechthoek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930" y="4040"/>
                              <a:ext cx="1828800" cy="5715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4FCF4" w14:textId="42EA3F82" w:rsidR="00B12FB1" w:rsidRPr="00C46397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47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Allocated to </w:t>
                                </w:r>
                                <w:r w:rsidR="007C706E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WL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condition</w:t>
                                </w:r>
                              </w:p>
                              <w:p w14:paraId="2638D9C9" w14:textId="77777777" w:rsidR="00B12FB1" w:rsidRPr="00C46397" w:rsidRDefault="00B12FB1" w:rsidP="00246C8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07AFE2" w14:textId="77777777" w:rsidR="00B12FB1" w:rsidRPr="00C46397" w:rsidRDefault="00B12FB1" w:rsidP="00246C8E">
                                <w:pPr>
                                  <w:pStyle w:val="Lijstalinea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8" name="Afgeronde rechthoek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2205355"/>
                              <a:ext cx="1828800" cy="227965"/>
                            </a:xfrm>
                            <a:prstGeom prst="roundRect">
                              <a:avLst>
                                <a:gd name="adj" fmla="val 7851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A53AF" w14:textId="77777777" w:rsidR="00B12FB1" w:rsidRPr="00C46397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53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9" name="Afgeronde rechthoek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2204720"/>
                              <a:ext cx="1828800" cy="22796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34CF6" w14:textId="77777777" w:rsidR="00B12FB1" w:rsidRPr="00C46397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55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0" name="Afgeronde rechthoek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885" y="2204720"/>
                              <a:ext cx="1828800" cy="2279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5D4735" w14:textId="77777777" w:rsidR="00B12FB1" w:rsidRPr="00C46397" w:rsidRDefault="00B12FB1" w:rsidP="00B56EB8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47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Included in analysis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1" name="Afgeronde rechthoek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885" y="1348740"/>
                              <a:ext cx="1828800" cy="6832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9DD7E4" w14:textId="5B5A60B0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39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Completed post-treatment</w:t>
                                </w:r>
                              </w:p>
                              <w:p w14:paraId="0A703ACB" w14:textId="77777777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E8C45FB" w14:textId="507CB683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40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Completed 6-mo follow-up</w:t>
                                </w:r>
                              </w:p>
                              <w:p w14:paraId="3665658E" w14:textId="77777777" w:rsidR="00B12FB1" w:rsidRPr="00C46397" w:rsidRDefault="00B12FB1" w:rsidP="00246C8E">
                                <w:pPr>
                                  <w:pStyle w:val="Lijstalinea"/>
                                  <w:ind w:left="36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2" name="Afgeronde rechthoek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" y="1349375"/>
                              <a:ext cx="1828800" cy="68389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EC81E0" w14:textId="3B6BC17D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47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Completed post-treatment</w:t>
                                </w:r>
                              </w:p>
                              <w:p w14:paraId="303F7685" w14:textId="77777777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B2A7CF" w14:textId="740A7AA5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45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Completed 6-mo</w:t>
                                </w:r>
                                <w:r w:rsidR="007C706E"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follow-up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43" name="Afgeronde rechthoek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7705" y="1348740"/>
                              <a:ext cx="1828800" cy="6832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A9A3E0" w14:textId="2FEABCD1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44 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Completed post-treatment</w:t>
                                </w:r>
                              </w:p>
                              <w:p w14:paraId="48009ED8" w14:textId="77777777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ADA8F78" w14:textId="111D79FD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C46397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43</w:t>
                                </w:r>
                                <w:r w:rsidRPr="00C46397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Completed 6-mo follow-up</w:t>
                                </w:r>
                              </w:p>
                              <w:p w14:paraId="0DBEE7FB" w14:textId="77777777" w:rsidR="00B12FB1" w:rsidRPr="00C46397" w:rsidRDefault="00B12FB1" w:rsidP="00246C8E">
                                <w:pPr>
                                  <w:ind w:left="284" w:hanging="284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eperen 1" o:spid="_x0000_s1026" style="position:absolute;margin-left:-2pt;margin-top:6.75pt;width:451.55pt;height:6in;z-index:251660288" coordsize="5734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Cc4wgAAAFUAAAOAAAAZHJzL2Uyb0RvYy54bWzsXG1zm0YQ/t6Z/geG7424O141sTMZ56Wd&#10;SdtM0/4ADEgiQUAPHNn99d29Ow5kC0lWLCzb5IODJN5u99lnd587eP3mepkZ3xNepUV+ZpJXlmkk&#10;eVTEaT4/M//5+8MvvmlUdZjHYVbkyZl5k1Tmm/Off3q9KqcJLRZFFifcgJPk1XRVnpmLui6nk0kV&#10;LZJlWL0qyiSHH2cFX4Y1fOTzSczDFZx9mU2oZbmTVcHjkhdRUlXw7Tv5o3kuzj+bJVH952xWJbWR&#10;nZlwb7X4y8XfS/w7OX8dTuc8LBdppG4jPOAulmGaw0X1qd6FdWhc8fTOqZZpxIuqmNWvomI5KWaz&#10;NErEGGA0xLo1mo+8uCrFWObT1bzUZgLT3rLTwaeN/vj+mRtpDL4zjTxcgovgqkmZ8CQ3CJpnVc6n&#10;sNdHXn4pP3P1xVx+whFfz/gS/4exGNfCsDfasMl1bUTwpeMx2/Ud04jgN8f2XdtSpo8W4J87x0WL&#10;9zuOnLQXroosjT+kWYZ3IYCTXGTc+B6Cyy/nYgywd2evCQ5Jj0B/0ENVBoHbvWMQi941iXQ7WOdT&#10;EX2rwEDi/K3J5HnV9YzL1e9FDFYOr+pCIOaW/WxKwDqmscGINKBWAD+hERnxCXP2NWLPkR0jwu2h&#10;CZu771gH4rJqoVf9GPS+LMIyEYiuEFTK0m5j6b+SaFEnyCeXaY4cUmXp19xYQvyW6dfMIBaT9hdH&#10;X+SfORo/yeOL61yCGOgmjQUM5VA6O67KaloBhHe6gNp24DPpA2LRgDEbrwoXUqAE40svEOb7jIpf&#10;O7YseVV/TIqlgRtnZlXzMJ0v6osiz4GPCk6E38Pvn6oabzKcNgcoJClHhNMsN1ZnZuBQRxzRgTDg&#10;mc8vNcwt8Q9vch3p4RQYJI/FzS+SMH6vtuswzWDbqG9KgGLN0zCfZ4mJV6uWppElwOXLJFYnzHI1&#10;eHXDjSER2NX0sohvBC8A7AVW5NdHB423P2iEg/DuAHIIGrBHM4adYCAu9RwLuACCznY8nznrWFDx&#10;SH3PdcRPIxAGBgLEouTp3ewhHHQgEBh1fII5TAIBio8+IFhU/DQCoQsElXFlMmypP2ic16k6LBct&#10;u153KGp8oCRLLM/3XelL6tnsTlTDl9TBHTDX2sxziAr7XfVKz4EdLDxqpiVAV/sGiye9cBBrUuIR&#10;SxnY8RrjNfkTv4HwUcYlBHaUqauphZqEePIZVN72aSZIoiv6HmIklv8DLibMoxSy4YZK9R6uzdIc&#10;68FwegLl0Ek7k+4fuMF9vWrMsrT8FVtA9MRaI7cpeC2KxbFkRuLLPNghuOcevKK9Ew3SQJUuYY3v&#10;387mCS/yODE4dkqLIvlmEOB0kS4FUWOPjk6sZDdq5MXFAor75C3nxQpbAGjgZEusyiB5wN7lMDge&#10;MuKt0ocyBlyisqVDPGxYthK66EqAleo29EWCj1VyCuOvpjFbZiDFQBtvNOWU4IhH7ZhaihC1DbaT&#10;EgT19eW18oJsiAxeSLEJmlnYWBT8P+ivQGiCFuvfq5An0Gb9loM3wKJ1s8GbjctmI8wjOBR6NNOQ&#10;mxe1VK+uSo5NZRO0efEWBIVZKjpK9Ka8CyFGDNmVEXs7VpWkNAhWqQsiiWrdRsSiLCUFkBaxSvgb&#10;gQthBPQlK+PNJKuEv2GAGxDbBXEPqZaQwPVc0RG1AhRlnmejSohJGOrnwJV79Gfh58m4Ar/aMy+b&#10;eLWIuhm/XeH02EUCARGbKAEVFDNyB76W4+EMgIAvc0kghewXiV7tl6OgN6r5Uykcdum5BEoLlagO&#10;kHGp7VjAqZJSPebYUqxtKZXZlDaCT1Nv9sgRp9SzPmkJH6dRtuXcrlw7BGeBhC8AQm0Cm0IcaQFC&#10;LQcSMewgpt9cwqSq9SJJS0fi6ZLWepfeoz6TTfIzObr8LCs7ZjnM8m81Jmsz5dRmjMnJhHC6S3nu&#10;O7ID0H7pucc+cG0VoB15nihhuLssQHTvuCbgQebAAwiuZv6VUMvzlPje6MdQMLg2So8YihRqZdgZ&#10;UsMdG7nNZF27nqDn0L2MNMBMON2l2bZT4UCeh6dDiUBtn8awqiRrTdqxy5OR9Z50SqT767xAXocD&#10;QMcBRNAIA1zZse/ihr0SC6wJuUucENzCYcMQZ+AFQcOLTXyzwAJtVke5gxXvJuLUdPq+WfGy+cAO&#10;PfTnliFoE3LBntOaEGCHR81Im7AmCRPtPeIFVcejLwaiWv3omets8ybVHfcBbeRImxg9EPYnCoNd&#10;IkIHBrqHOQAGmkche94q4DW5NlVphyNffAm1njuH4IXtCoOcp0SGAhAcW2HoSR7Epz5OootmxvEs&#10;XJckY6xHfnrGUr4WfA7VFZgLK2FN4+nPo1KtTGyU8yHftVXMsYELSc/zNs+jjuCd4sy/mIfSLnnx&#10;4EXtZouuS7srC48NXsm6XuA57q1MvYZdeD4FViy+WOLVHhmxqxW4zcTbVd2Ojd0u8XqBG8hypZ2S&#10;GBHcsq/2y2kjuEdoZ1r26wjtUAOIJH9Mvcix1BJetSYbLtjiS7c5qLN7FsyQqjmxXXMRPQd2WqFH&#10;lYuYXlC5Uy2QCprqEO777JDMPaO8enJyETzQt69eyLorFu8LgFEuUhXVacpFSH17ysZA0G3DdV8Y&#10;aDrslYtacu1w5CgXrT2bPYBcxLSMvLH4g7zRguDYxR88WmzjBI543tCCxZ5rqXmt9Gtzdz96nrFq&#10;pOdBT7v0GwK/2+VOuRxiILkTyx7ELoWFU+z2ars1+FIKzc3Dip6e78inXNSDZaf70Ihcgi+iGx0z&#10;Qni78AkMPRwFd/tvgLHtNWuxmvn0Y8O4EaRO/MEniWFdKL94DOOTGVv0T6bVtgFmnbD29NVrCx4F&#10;w7D63xUDhtrkSeBYV/ojjrdroUxrbgPjmDDbhwdItlTELryWR+r9L7IihieGVZYcMayV1c0tnW4e&#10;BsBwUxIDfgN4p8h2/PrBw5bET6qW0ItzRvxqrXojfiULDtTSdevhkYMhs6Cs2ftY9ZNYzNJdkSW2&#10;4T2TollW78TEF1l2P4vxtm/uPP8fAAD//wMAUEsDBBQABgAIAAAAIQBDMQko4QAAAAkBAAAPAAAA&#10;ZHJzL2Rvd25yZXYueG1sTI9BT8JAEIXvJv6HzZh4g23FCpRuCSHqiZgIJobb0B3ahu5u013a8u8d&#10;T3qbmffy5nvZejSN6KnztbMK4mkEgmzhdG1LBV+Ht8kChA9oNTbOkoIbeVjn93cZptoN9pP6fSgF&#10;h1ifooIqhDaV0hcVGfRT15Jl7ew6g4HXrpS6w4HDTSOfouhFGqwtf6iwpW1FxWV/NQreBxw2s/i1&#10;313O29vxkHx872JS6vFh3KxABBrDnxl+8RkdcmY6uavVXjQKJs9cJfB9loBgfbFcxiBOPMznCcg8&#10;k/8b5D8AAAD//wMAUEsBAi0AFAAGAAgAAAAhALaDOJL+AAAA4QEAABMAAAAAAAAAAAAAAAAAAAAA&#10;AFtDb250ZW50X1R5cGVzXS54bWxQSwECLQAUAAYACAAAACEAOP0h/9YAAACUAQAACwAAAAAAAAAA&#10;AAAAAAAvAQAAX3JlbHMvLnJlbHNQSwECLQAUAAYACAAAACEA3/egnOMIAAABVAAADgAAAAAAAAAA&#10;AAAAAAAuAgAAZHJzL2Uyb0RvYy54bWxQSwECLQAUAAYACAAAACEAQzEJKOEAAAAJAQAADwAAAAAA&#10;AAAAAAAAAAA9CwAAZHJzL2Rvd25yZXYueG1sUEsFBgAAAAAEAAQA8wAAAEsMAAAAAA==&#10;">
                <v:group id="Groeperen 102" o:spid="_x0000_s1027" style="position:absolute;left:4216;width:52921;height:31813" coordsize="52920,3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103" o:spid="_x0000_s1028" type="#_x0000_t32" style="position:absolute;left:24498;top:10293;width:3;height:13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fjMQAAADaAAAADwAAAGRycy9kb3ducmV2LnhtbESPQWsCMRSE7wX/Q3gFL6JZPWjdGkVF&#10;pQcvVRG8PTavu0s3L2sS1/Xfm4LQ4zAz3zCzRWsq0ZDzpWUFw0ECgjizuuRcwem47X+A8AFZY2WZ&#10;FDzIw2LeeZthqu2dv6k5hFxECPsUFRQh1KmUPivIoB/Ymjh6P9YZDFG6XGqH9wg3lRwlyVgaLDku&#10;FFjTuqDs93AzCq7H6XU7OZuG3W3au+zK3Wa/Mkp139vlJ4hAbfgPv9pfWsEY/q7EG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F+MxAAAANoAAAAPAAAAAAAAAAAA&#10;AAAAAKECAABkcnMvZG93bnJldi54bWxQSwUGAAAAAAQABAD5AAAAkgMAAAAA&#10;">
                    <v:stroke endarrow="block" endarrowwidth="narrow"/>
                  </v:shape>
                  <v:shape id="Rechte verbindingslijn met pijl 104" o:spid="_x0000_s1029" type="#_x0000_t32" style="position:absolute;left:16275;top:4578;width:0;height:2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T6F8QAAADaAAAADwAAAGRycy9kb3ducmV2LnhtbESPQWvCQBSE7wX/w/IKXkQ39aA1dRUr&#10;Kh56aRTB2yP7moRm38bdNcZ/7xaEHoeZ+YaZLztTi5acrywreBslIIhzqysuFBwP2+E7CB+QNdaW&#10;ScGdPCwXvZc5ptre+JvaLBQiQtinqKAMoUml9HlJBv3INsTR+7HOYIjSFVI7vEW4qeU4SSbSYMVx&#10;ocSG1iXlv9nVKLgcZpft9GRadtfZ4LyrdpuvT6NU/7VbfYAI1IX/8LO91wqm8Hcl3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PoXxAAAANoAAAAPAAAAAAAAAAAA&#10;AAAAAKECAABkcnMvZG93bnJldi54bWxQSwUGAAAAAAQABAD5AAAAkgMAAAAA&#10;">
                    <v:stroke endarrow="block" endarrowwidth="narrow"/>
                  </v:shape>
                  <v:shape id="Rechte verbindingslijn met pijl 105" o:spid="_x0000_s1030" type="#_x0000_t32" style="position:absolute;left:32581;top:4572;width:0;height:2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uZcEAAADaAAAADwAAAGRycy9kb3ducmV2LnhtbERPy4rCMBTdD/gP4QpuRFNd+OgYRUXF&#10;xWx8MDC7S3OnLTY3NYm1/r1ZDMzycN6LVWsq0ZDzpWUFo2ECgjizuuRcwfWyH8xA+ICssbJMCl7k&#10;YbXsfCww1fbJJ2rOIRcxhH2KCooQ6lRKnxVk0A9tTRy5X+sMhghdLrXDZww3lRwnyUQaLDk2FFjT&#10;tqDsdn4YBffL/L6ffpuG3WPe/zmUh93XxijV67brTxCB2vAv/nMftYK4NV6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25lwQAAANoAAAAPAAAAAAAAAAAAAAAA&#10;AKECAABkcnMvZG93bnJldi54bWxQSwUGAAAAAAQABAD5AAAAjwMAAAAA&#10;">
                    <v:stroke endarrow="block" endarrowwidth="narrow"/>
                  </v:shape>
                  <v:group id="Groeperen 106" o:spid="_x0000_s1031" style="position:absolute;left:10788;top:27438;width:27426;height:4375" coordsize="27425,4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Rechte verbindingslijn met pijl 107" o:spid="_x0000_s1032" type="#_x0000_t32" style="position:absolute;left:21710;top:57;width:5715;height:4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line id="Rechte verbindingslijn 108" o:spid="_x0000_s1033" style="position:absolute;visibility:visible;mso-wrap-style:square" from="13722,0" to="13722,4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shape id="Rechte verbindingslijn met pijl 109" o:spid="_x0000_s1034" type="#_x0000_t32" style="position:absolute;top:57;width:5702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</v:group>
                  <v:roundrect id="Afgeronde rechthoek 110" o:spid="_x0000_s1035" style="position:absolute;width:23310;height:51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sIcMA&#10;AADbAAAADwAAAGRycy9kb3ducmV2LnhtbESPzWrDMBCE74W+g9hALyWR20I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HsIcMAAADbAAAADwAAAAAAAAAAAAAAAACYAgAAZHJzL2Rv&#10;d25yZXYueG1sUEsFBgAAAAAEAAQA9QAAAIgDAAAAAA==&#10;" filled="f">
                    <v:textbox inset="0,0,0,0">
                      <w:txbxContent>
                        <w:p w14:paraId="5CCCE370" w14:textId="77777777" w:rsidR="00246C8E" w:rsidRPr="00C46397" w:rsidRDefault="00246C8E" w:rsidP="00246C8E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436AC34" w14:textId="0A75FC3F" w:rsidR="00B12FB1" w:rsidRPr="00C46397" w:rsidRDefault="001A563B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33</w:t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Screened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patients</w:t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at high risk for </w:t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PTSD </w:t>
                          </w:r>
                          <w:r w:rsid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(TSQ ≥ 6) </w:t>
                          </w:r>
                        </w:p>
                      </w:txbxContent>
                    </v:textbox>
                  </v:roundrect>
                  <v:roundrect id="Afgeronde rechthoek 111" o:spid="_x0000_s1036" style="position:absolute;left:26181;width:23310;height:517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0VcMA&#10;AADbAAAADwAAAGRycy9kb3ducmV2LnhtbESPzWrDMBCE74W+g9hALyWRW0o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h0VcMAAADbAAAADwAAAAAAAAAAAAAAAACYAgAAZHJzL2Rv&#10;d25yZXYueG1sUEsFBgAAAAAEAAQA9QAAAIgDAAAAAA==&#10;" filled="f">
                    <v:textbox inset="0,0,0,0">
                      <w:txbxContent>
                        <w:p w14:paraId="3B3E33FA" w14:textId="77777777" w:rsidR="00246C8E" w:rsidRPr="00C46397" w:rsidRDefault="00246C8E" w:rsidP="00B56EB8">
                          <w:pPr>
                            <w:tabs>
                              <w:tab w:val="left" w:pos="426"/>
                            </w:tabs>
                            <w:ind w:left="420" w:hanging="420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7A2FD094" w14:textId="5C5CD410" w:rsidR="00B12FB1" w:rsidRPr="00C46397" w:rsidRDefault="00B12FB1" w:rsidP="00246C8E">
                          <w:pPr>
                            <w:tabs>
                              <w:tab w:val="left" w:pos="426"/>
                            </w:tabs>
                            <w:ind w:left="420" w:hanging="42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1A563B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Referred </w:t>
                          </w:r>
                          <w:r w:rsidR="001A563B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patients</w:t>
                          </w:r>
                        </w:p>
                      </w:txbxContent>
                    </v:textbox>
                  </v:roundrect>
                  <v:roundrect id="Afgeronde rechthoek 112" o:spid="_x0000_s1037" style="position:absolute;left:29146;top:11967;width:23774;height:1169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RzsMA&#10;AADbAAAADwAAAGRycy9kb3ducmV2LnhtbESPzWrDMBCE74W+g9hALyWRW2gJThSTlhh6asnPAyzS&#10;2jK2VsZSbOfto0Kht11m5tvZbTG7Tow0hMazgpdVBoJYe9NwreByLpdrECEiG+w8k4IbBSh2jw9b&#10;zI2f+EjjKdYiQTjkqMDG2OdSBm3JYVj5njhplR8cxrQOtTQDTgnuOvmaZe/SYcPpgsWePi3p9nR1&#10;idJKr3+krmx5/G4/ns/hUOFaqafFvN+AiDTHf/Nf+suk+m/w+0sa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TRzsMAAADbAAAADwAAAAAAAAAAAAAAAACYAgAAZHJzL2Rv&#10;d25yZXYueG1sUEsFBgAAAAAEAAQA9QAAAIgDAAAAAA==&#10;" filled="f">
                    <v:textbox inset="0,0,0,0">
                      <w:txbxContent>
                        <w:p w14:paraId="353C13B5" w14:textId="77777777" w:rsidR="00246C8E" w:rsidRPr="00C46397" w:rsidRDefault="00246C8E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1B266BD4" w14:textId="78DB8183" w:rsidR="00B12FB1" w:rsidRPr="00C46397" w:rsidRDefault="00F11751" w:rsidP="00B56EB8">
                          <w:pPr>
                            <w:tabs>
                              <w:tab w:val="left" w:pos="426"/>
                            </w:tabs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297</w:t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Excluded</w:t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14:paraId="2C03565E" w14:textId="03FD9181" w:rsidR="00B12FB1" w:rsidRPr="00C46397" w:rsidRDefault="00B12FB1" w:rsidP="00B56EB8">
                          <w:pPr>
                            <w:tabs>
                              <w:tab w:val="left" w:pos="426"/>
                              <w:tab w:val="left" w:pos="851"/>
                            </w:tabs>
                            <w:ind w:left="851" w:hanging="708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233 </w:t>
                          </w: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Did not meet </w:t>
                          </w:r>
                          <w:r w:rsidR="001A563B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full PTSD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criteri</w:t>
                          </w:r>
                          <w:r w:rsidR="001A563B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on CAPS</w:t>
                          </w:r>
                        </w:p>
                        <w:p w14:paraId="084A7ADA" w14:textId="31C3C6F3" w:rsidR="001A563B" w:rsidRPr="00C46397" w:rsidRDefault="00B12FB1" w:rsidP="00B56EB8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1A563B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12</w:t>
                          </w:r>
                          <w:r w:rsidR="001A563B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Did not meet full psychosis criteria on MINI-Plus </w:t>
                          </w: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14:paraId="17153063" w14:textId="3883C64A" w:rsidR="00B12FB1" w:rsidRPr="00C46397" w:rsidRDefault="001A563B" w:rsidP="00B56EB8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29</w:t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12FB1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Met one of the exclusion criteria </w:t>
                          </w:r>
                        </w:p>
                        <w:p w14:paraId="21F9AE06" w14:textId="6523DA8C" w:rsidR="00B12FB1" w:rsidRPr="00C46397" w:rsidRDefault="001A563B" w:rsidP="007C706E">
                          <w:pPr>
                            <w:tabs>
                              <w:tab w:val="left" w:pos="426"/>
                              <w:tab w:val="left" w:pos="567"/>
                            </w:tabs>
                            <w:ind w:left="851" w:hanging="851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B12FB1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23</w:t>
                          </w: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A017CB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Declined participation</w:t>
                          </w:r>
                        </w:p>
                      </w:txbxContent>
                    </v:textbox>
                  </v:roundrect>
                  <v:roundrect id="Afgeronde rechthoek 113" o:spid="_x0000_s1038" style="position:absolute;left:14211;top:7831;width:20574;height:362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SeMEA&#10;AADbAAAADwAAAGRycy9kb3ducmV2LnhtbERPTWvCQBC9C/6HZQRvurEBW6Or2IK04Kkm0OuQHZNg&#10;djbsbpPUX+8WCr3N433O7jCaVvTkfGNZwWqZgCAurW64UlDkp8ULCB+QNbaWScEPeTjsp5MdZtoO&#10;/En9JVQihrDPUEEdQpdJ6cuaDPql7Ygjd7XOYIjQVVI7HGK4aeVTkqylwYZjQ40dvdVU3i7fRsG9&#10;K1x6fU83/flr9frcs9b5OSg1n43HLYhAY/gX/7k/dJy/ht9f4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UnjBAAAA2wAAAA8AAAAAAAAAAAAAAAAAmAIAAGRycy9kb3du&#10;cmV2LnhtbFBLBQYAAAAABAAEAPUAAACGAwAAAAA=&#10;" filled="f">
                    <v:textbox inset="0,0,0,0">
                      <w:txbxContent>
                        <w:p w14:paraId="485A910E" w14:textId="75F7893B" w:rsidR="00B12FB1" w:rsidRPr="00C46397" w:rsidRDefault="00B12FB1" w:rsidP="00B56EB8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="001A563B"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52</w:t>
                          </w: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Assessed for eligibility</w:t>
                          </w:r>
                        </w:p>
                      </w:txbxContent>
                    </v:textbox>
                  </v:roundrect>
                  <v:line id="Rechte verbindingslijn 114" o:spid="_x0000_s1039" style="position:absolute;visibility:visible;mso-wrap-style:square" from="24504,17354" to="27927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yK8AAAADbAAAADwAAAGRycy9kb3ducmV2LnhtbERPTWsCMRC9C/0PYQq9abYetGyNIkJL&#10;T6XaFvE23Uw3S3cmSxLX7b83guBtHu9zFquBW9VTiI0XA4+TAhRJ5W0jtYGvz5fxE6iYUCy2XsjA&#10;P0VYLe9GCyytP8mW+l2qVQ6RWKIBl1JXah0rR4xx4juSzP36wJgyDLW2AU85nFs9LYqZZmwkNzjs&#10;aOOo+tsd2cDhnUL/07ObUb0/hu9X5o9qaszD/bB+BpVoSDfx1f1m8/w5XH7JB+jl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bsivAAAAA2wAAAA8AAAAAAAAAAAAAAAAA&#10;oQIAAGRycy9kb3ducmV2LnhtbFBLBQYAAAAABAAEAPkAAACOAwAAAAA=&#10;">
                    <v:stroke endarrow="block" endarrowwidth="narrow"/>
                  </v:line>
                  <v:roundrect id="Afgeronde rechthoek 115" o:spid="_x0000_s1040" style="position:absolute;left:14217;top:24176;width:20568;height:361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jkcQA&#10;AADbAAAADwAAAGRycy9kb3ducmV2LnhtbESPzWvCQBDF7wX/h2UEb3VjBT+iq9iCVPDkB3gdsmMS&#10;zM6G3W1M+9d3DoXeZnhv3vvNetu7RnUUYu3ZwGScgSIuvK25NHC97F8XoGJCtth4JgPfFGG7Gbys&#10;Mbf+ySfqzqlUEsIxRwNVSm2udSwqchjHviUW7e6DwyRrKLUN+JRw1+i3LJtphzVLQ4UtfVRUPM5f&#10;zsBPew3T++d02R1vk/d5x9ZejsmY0bDfrUAl6tO/+e/6Y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VY5HEAAAA2wAAAA8AAAAAAAAAAAAAAAAAmAIAAGRycy9k&#10;b3ducmV2LnhtbFBLBQYAAAAABAAEAPUAAACJAwAAAAA=&#10;" filled="f">
                    <v:textbox inset="0,0,0,0">
                      <w:txbxContent>
                        <w:p w14:paraId="054B31E7" w14:textId="77777777" w:rsidR="00B12FB1" w:rsidRPr="00C46397" w:rsidRDefault="00B12FB1" w:rsidP="00B56EB8">
                          <w:pPr>
                            <w:tabs>
                              <w:tab w:val="left" w:pos="426"/>
                            </w:tabs>
                            <w:ind w:left="420" w:hanging="42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155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Randomized</w:t>
                          </w:r>
                        </w:p>
                      </w:txbxContent>
                    </v:textbox>
                  </v:roundrect>
                </v:group>
                <v:group id="Groeperen 116" o:spid="_x0000_s1041" style="position:absolute;top:30530;width:57346;height:24334" coordsize="57346,2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eperen 117" o:spid="_x0000_s1042" style="position:absolute;left:9131;top:11207;width:19564;height:2147" coordorigin=",6" coordsize="19564,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Rechte verbindingslijn met pijl 118" o:spid="_x0000_s1043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DLDMYAAADbAAAADwAAAGRycy9kb3ducmV2LnhtbESPQWvCQBSE74L/YXmCl1I3erCaugla&#10;qvTQi1EKvT2yr0lo9m3cXWP677uFgsdhZr5hNvlgWtGT841lBfNZAoK4tLrhSsH5tH9cgfABWWNr&#10;mRT8kIc8G482mGp74yP1RahEhLBPUUEdQpdK6cuaDPqZ7Yij92WdwRClq6R2eItw08pFkiylwYbj&#10;Qo0dvdRUfhdXo+ByWl/2Tx+mZ3ddP3wemsPr+84oNZ0M22cQgYZwD/+337SCxRz+vsQf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gywzGAAAA2wAAAA8AAAAAAAAA&#10;AAAAAAAAoQIAAGRycy9kb3ducmV2LnhtbFBLBQYAAAAABAAEAPkAAACUAwAAAAA=&#10;">
                      <v:stroke endarrow="block" endarrowwidth="narrow"/>
                    </v:shape>
                    <v:shape id="Rechte verbindingslijn met pijl 119" o:spid="_x0000_s1044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JVe8YAAADbAAAADwAAAGRycy9kb3ducmV2LnhtbESPT2vCQBTE70K/w/IKXqRumoN/0myk&#10;FZUevKil0Nsj+5qEZt/G3TWm375bEDwOM/MbJl8NphU9Od9YVvA8TUAQl1Y3XCn4OG2fFiB8QNbY&#10;WiYFv+RhVTyMcsy0vfKB+mOoRISwz1BBHUKXSenLmgz6qe2Io/dtncEQpaukdniNcNPKNElm0mDD&#10;caHGjtY1lT/Hi1FwPi3P2/mn6dldlpOvXbPb7N+MUuPH4fUFRKAh3MO39rtWkKbw/yX+AF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yVXvGAAAA2wAAAA8AAAAAAAAA&#10;AAAAAAAAoQIAAGRycy9kb3ducmV2LnhtbFBLBQYAAAAABAAEAPkAAACUAwAAAAA=&#10;">
                      <v:stroke endarrow="block" endarrowwidth="narrow"/>
                    </v:shape>
                  </v:group>
                  <v:group id="Groeperen 121" o:spid="_x0000_s1045" style="position:absolute;left:9131;top:19799;width:39052;height:2152" coordsize="39052,2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Rechte verbindingslijn met pijl 122" o:spid="_x0000_s1046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vND8UAAADbAAAADwAAAGRycy9kb3ducmV2LnhtbESPT2sCMRTE74V+h/AKvYhmFVp1NYot&#10;VTx48Q+Ct8fmubu4eVmTuG6/vSkIPQ4z8xtmOm9NJRpyvrSsoN9LQBBnVpecKzjsl90RCB+QNVaW&#10;ScEveZjPXl+mmGp75y01u5CLCGGfooIihDqV0mcFGfQ9WxNH72ydwRCly6V2eI9wU8lBknxKgyXH&#10;hQJr+i4ou+xuRsF1P74uh0fTsLuNO6dVufrZfBml3t/axQREoDb8h5/ttVYw+IC/L/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vND8UAAADbAAAADwAAAAAAAAAA&#10;AAAAAAChAgAAZHJzL2Rvd25yZXYueG1sUEsFBgAAAAAEAAQA+QAAAJMDAAAAAA==&#10;">
                      <v:stroke endarrow="block" endarrowwidth="narrow"/>
                    </v:shape>
                    <v:shape id="Rechte verbindingslijn met pijl 123" o:spid="_x0000_s1047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TeMYAAADbAAAADwAAAGRycy9kb3ducmV2LnhtbESPQWvCQBSE70L/w/IKXqRu9GBr6hpa&#10;UemhF2Mp9PbIviah2bfJ7hrjv3cLgsdhZr5hVtlgGtGT87VlBbNpAoK4sLrmUsHXcff0AsIHZI2N&#10;ZVJwIQ/Z+mG0wlTbMx+oz0MpIoR9igqqENpUSl9UZNBPbUscvV/rDIYoXSm1w3OEm0bOk2QhDdYc&#10;FypsaVNR8ZefjILuuOx2z9+mZ3daTn729X77+W6UGj8Ob68gAg3hHr61P7SC+QL+v8Qf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JU3jGAAAA2wAAAA8AAAAAAAAA&#10;AAAAAAAAoQIAAGRycy9kb3ducmV2LnhtbFBLBQYAAAAABAAEAPkAAACUAwAAAAA=&#10;">
                      <v:stroke endarrow="block" endarrowwidth="narrow"/>
                    </v:shape>
                    <v:shape id="Rechte verbindingslijn met pijl 124" o:spid="_x0000_s1048" type="#_x0000_t32" style="position:absolute;left:39052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248YAAADbAAAADwAAAGRycy9kb3ducmV2LnhtbESPQWvCQBSE70L/w/IKXqRu6qHW1DW0&#10;RcWDF2Mp9PbIviah2bfJ7hrTf+8KgsdhZr5hltlgGtGT87VlBc/TBARxYXXNpYKv4+bpFYQPyBob&#10;y6Tgnzxkq4fRElNtz3ygPg+liBD2KSqoQmhTKX1RkUE/tS1x9H6tMxiidKXUDs8Rbho5S5IXabDm&#10;uFBhS58VFX/5ySjojotuM/82PbvTYvKzrbfr/YdRavw4vL+BCDSEe/jW3mkFszlcv8Qf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F9uPGAAAA2wAAAA8AAAAAAAAA&#10;AAAAAAAAoQIAAGRycy9kb3ducmV2LnhtbFBLBQYAAAAABAAEAPkAAACUAwAAAAA=&#10;">
                      <v:stroke endarrow="block" endarrowwidth="narrow"/>
                    </v:shape>
                  </v:group>
                  <v:roundrect id="Afgeronde rechthoek 125" o:spid="_x0000_s1049" style="position:absolute;top:6;width:18288;height:57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Y0cEA&#10;AADbAAAADwAAAGRycy9kb3ducmV2LnhtbERPTYvCMBC9L+x/CLPgTVMFdalGUVHxoKCu4nVoxrbY&#10;TGoTa/335iDs8fG+x9PGFKKmyuWWFXQ7EQjixOqcUwWnv1X7F4TzyBoLy6TgRQ6mk++vMcbaPvlA&#10;9dGnIoSwi1FB5n0ZS+mSjAy6ji2JA3e1lUEfYJVKXeEzhJtC9qJoIA3mHBoyLGmRUXI7PoyC4fZS&#10;38t8uNOP9eU+759W5+W+UKr108xGIDw1/l/8cW+0gl4YG76EH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g2NHBAAAA2wAAAA8AAAAAAAAAAAAAAAAAmAIAAGRycy9kb3du&#10;cmV2LnhtbFBLBQYAAAAABAAEAPUAAACGAwAAAAA=&#10;" filled="f">
                    <v:textbox inset="0,1mm,0,0">
                      <w:txbxContent>
                        <w:p w14:paraId="3B2CDE81" w14:textId="61FBC6F4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53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Allocated to </w:t>
                          </w:r>
                          <w:r w:rsidR="007C706E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PE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therapy</w:t>
                          </w:r>
                        </w:p>
                      </w:txbxContent>
                    </v:textbox>
                  </v:roundrect>
                  <v:roundrect id="Afgeronde rechthoek 126" o:spid="_x0000_s1050" style="position:absolute;left:19577;width:18288;height:5708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9SsUA&#10;AADbAAAADwAAAGRycy9kb3ducmV2LnhtbESPT2vCQBTE74LfYXlCb3Wj4J+mrqKixUMFtRavj+wz&#10;CWbfxuwa47d3CwWPw8z8hpnMGlOImiqXW1bQ60YgiBOrc04VHH/W72MQziNrLCyTggc5mE3brQnG&#10;2t55T/XBpyJA2MWoIPO+jKV0SUYGXdeWxME728qgD7JKpa7wHuCmkP0oGkqDOYeFDEtaZpRcDjej&#10;YPR9qq9lPtrq29fpuhgc17+rXaHUW6eZf4Lw1PhX+L+90Qr6H/D3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H1KxQAAANsAAAAPAAAAAAAAAAAAAAAAAJgCAABkcnMv&#10;ZG93bnJldi54bWxQSwUGAAAAAAQABAD1AAAAigMAAAAA&#10;" filled="f">
                    <v:textbox inset="0,1mm,0,0">
                      <w:txbxContent>
                        <w:p w14:paraId="717FB515" w14:textId="07D6EBB0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55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Allocated to </w:t>
                          </w:r>
                          <w:r w:rsidR="007C706E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EMDR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therapy</w:t>
                          </w:r>
                        </w:p>
                      </w:txbxContent>
                    </v:textbox>
                  </v:roundrect>
                  <v:roundrect id="Afgeronde rechthoek 127" o:spid="_x0000_s1051" style="position:absolute;top:7975;width:18288;height:346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CsEA&#10;AADbAAAADwAAAGRycy9kb3ducmV2LnhtbERPy4rCMBTdD/gP4QruxtSRUalGcUSHWSj4xO2lubbF&#10;5qY2sXb+3iwEl4fznswaU4iaKpdbVtDrRiCIE6tzThUcD6vPEQjnkTUWlknBPzmYTVsfE4y1ffCO&#10;6r1PRQhhF6OCzPsyltIlGRl0XVsSB+5iK4M+wCqVusJHCDeF/IqigTSYc2jIsKRFRsl1fzcKhutz&#10;fSvz4Ubff8+3n+/j6rTcFkp12s18DMJT49/il/tPK+iH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PQgrBAAAA2wAAAA8AAAAAAAAAAAAAAAAAmAIAAGRycy9kb3du&#10;cmV2LnhtbFBLBQYAAAAABAAEAPUAAACGAwAAAAA=&#10;" filled="f">
                    <v:textbox inset="0,1mm,0,0">
                      <w:txbxContent>
                        <w:p w14:paraId="43F5E794" w14:textId="7F062AEA" w:rsidR="00B12FB1" w:rsidRPr="00C46397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40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Completed treatment</w:t>
                          </w:r>
                        </w:p>
                      </w:txbxContent>
                    </v:textbox>
                  </v:roundrect>
                  <v:roundrect id="Afgeronde rechthoek 128" o:spid="_x0000_s1052" style="position:absolute;left:19577;top:7969;width:18288;height:3467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nkcUA&#10;AADbAAAADwAAAGRycy9kb3ducmV2LnhtbESPQWvCQBSE7wX/w/IEb3VjRS1pVmmLigcLai25PrLP&#10;JJh9G7NrTP99VxB6HGbmGyZZdKYSLTWutKxgNIxAEGdWl5wrOH6vnl9BOI+ssbJMCn7JwWLee0ow&#10;1vbGe2oPPhcBwi5GBYX3dSylywoy6Ia2Jg7eyTYGfZBNLnWDtwA3lXyJoqk0WHJYKLCmz4Ky8+Fq&#10;FMy2aXupy9mXvq7Ty8fkuPpZ7iqlBv3u/Q2Ep87/hx/tjVYwHsH9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+eRxQAAANsAAAAPAAAAAAAAAAAAAAAAAJgCAABkcnMv&#10;ZG93bnJldi54bWxQSwUGAAAAAAQABAD1AAAAigMAAAAA&#10;" filled="f">
                    <v:textbox inset="0,1mm,0,0">
                      <w:txbxContent>
                        <w:p w14:paraId="6962A30A" w14:textId="77777777" w:rsidR="00B12FB1" w:rsidRPr="00C46397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44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Completed treatment</w:t>
                          </w:r>
                        </w:p>
                        <w:p w14:paraId="0815B09F" w14:textId="2AA9493F" w:rsidR="00B12FB1" w:rsidRPr="00C46397" w:rsidRDefault="00B12FB1" w:rsidP="00246C8E">
                          <w:pPr>
                            <w:tabs>
                              <w:tab w:val="left" w:pos="284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3256C26" w14:textId="77777777" w:rsidR="00B12FB1" w:rsidRPr="00C46397" w:rsidRDefault="00B12FB1" w:rsidP="00246C8E">
                          <w:pPr>
                            <w:pStyle w:val="Lijstalinea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group id="Groeperen 129" o:spid="_x0000_s1053" style="position:absolute;left:9150;top:5715;width:39052;height:7042" coordsize="39052,7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Rechte verbindingslijn met pijl 130" o:spid="_x0000_s1054" type="#_x0000_t32" style="position:absolute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mPcYAAADbAAAADwAAAGRycy9kb3ducmV2LnhtbESPQWvCQBSE74X+h+UVvIhuqtBqdA1t&#10;qdKDl6oI3h7ZZxLMvo27m5j++25B6HGYmW+YZdabWnTkfGVZwfM4AUGcW11xoeCwX49mIHxA1lhb&#10;JgU/5CFbPT4sMdX2xt/U7UIhIoR9igrKEJpUSp+XZNCPbUMcvbN1BkOUrpDa4S3CTS0nSfIiDVYc&#10;F0ps6KOk/LJrjYLrfn5dvx5Nx66dD0+bavO5fTdKDZ76twWIQH34D9/bX1rBdA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nZj3GAAAA2wAAAA8AAAAAAAAA&#10;AAAAAAAAoQIAAGRycy9kb3ducmV2LnhtbFBLBQYAAAAABAAEAPkAAACUAwAAAAA=&#10;">
                      <v:stroke endarrow="block" endarrowwidth="narrow"/>
                    </v:shape>
                    <v:shape id="Rechte verbindingslijn met pijl 131" o:spid="_x0000_s1055" type="#_x0000_t32" style="position:absolute;left:19564;top:6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7+ScYAAADbAAAADwAAAGRycy9kb3ducmV2LnhtbESPQWvCQBSE70L/w/IKXkQ31tLW1FWs&#10;qHjopVEKvT2yr0lo9m3cXWP8925B8DjMzDfMbNGZWrTkfGVZwXiUgCDOra64UHDYb4ZvIHxA1lhb&#10;JgUX8rCYP/RmmGp75i9qs1CICGGfooIyhCaV0uclGfQj2xBH79c6gyFKV0jt8BzhppZPSfIiDVYc&#10;F0psaFVS/pedjILjfnrcvH6blt1pOvjZVtv154dRqv/YLd9BBOrCPXxr77SCyTP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O/knGAAAA2wAAAA8AAAAAAAAA&#10;AAAAAAAAoQIAAGRycy9kb3ducmV2LnhtbFBLBQYAAAAABAAEAPkAAACUAwAAAAA=&#10;">
                      <v:stroke endarrow="block" endarrowwidth="narrow"/>
                    </v:shape>
                    <v:shape id="Rechte verbindingslijn met pijl 132" o:spid="_x0000_s1056" type="#_x0000_t32" style="position:absolute;left:39052;width:0;height:7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b0sYAAADbAAAADwAAAGRycy9kb3ducmV2LnhtbESPT2vCQBTE70K/w/IKXkQ3VvrH1FWs&#10;qHjopVEKvT2yr0lo9m3cXWP89m5B8DjMzG+Y2aIztWjJ+cqygvEoAUGcW11xoeCw3wzfQPiArLG2&#10;TAou5GExf+jNMNX2zF/UZqEQEcI+RQVlCE0qpc9LMuhHtiGO3q91BkOUrpDa4TnCTS2fkuRFGqw4&#10;LpTY0Kqk/C87GQXH/fS4ef02LbvTdPCzrbbrzw+jVP+xW76DCNSFe/jW3mkFk2f4/xJ/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W9LGAAAA2wAAAA8AAAAAAAAA&#10;AAAAAAAAoQIAAGRycy9kb3ducmV2LnhtbFBLBQYAAAAABAAEAPkAAACUAwAAAAA=&#10;">
                      <v:stroke endarrow="block" endarrowwidth="narrow"/>
                    </v:shape>
                  </v:group>
                  <v:roundrect id="Afgeronde rechthoek 133" o:spid="_x0000_s1057" style="position:absolute;left:38849;top:40;width:18288;height:5715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5cUA&#10;AADbAAAADwAAAGRycy9kb3ducmV2LnhtbESPW2vCQBSE3wX/w3KEvummFi9EV9FSxQcLrRd8PWRP&#10;k2D2bMyuMf57VxD6OMzMN8x03phC1FS53LKC914EgjixOudUwWG/6o5BOI+ssbBMCu7kYD5rt6YY&#10;a3vjX6p3PhUBwi5GBZn3ZSylSzIy6Hq2JA7en60M+iCrVOoKbwFuCtmPoqE0mHNYyLCkz4yS8+5q&#10;FIy2p/pS5qNvfV2fLsvBYXX8+imUeus0iwkIT43/D7/aG63gYwj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n/lxQAAANsAAAAPAAAAAAAAAAAAAAAAAJgCAABkcnMv&#10;ZG93bnJldi54bWxQSwUGAAAAAAQABAD1AAAAigMAAAAA&#10;" filled="f">
                    <v:textbox inset="0,1mm,0,0">
                      <w:txbxContent>
                        <w:p w14:paraId="1E14FCF4" w14:textId="42EA3F82" w:rsidR="00B12FB1" w:rsidRPr="00C46397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47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Allocated to </w:t>
                          </w:r>
                          <w:r w:rsidR="007C706E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WL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condition</w:t>
                          </w:r>
                        </w:p>
                        <w:p w14:paraId="2638D9C9" w14:textId="77777777" w:rsidR="00B12FB1" w:rsidRPr="00C46397" w:rsidRDefault="00B12FB1" w:rsidP="00246C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E07AFE2" w14:textId="77777777" w:rsidR="00B12FB1" w:rsidRPr="00C46397" w:rsidRDefault="00B12FB1" w:rsidP="00246C8E">
                          <w:pPr>
                            <w:pStyle w:val="Lijstalinea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fgeronde rechthoek 135" o:spid="_x0000_s1058" style="position:absolute;left:6;top:22053;width:18288;height:2280;visibility:visible;mso-wrap-style:square;v-text-anchor:top" arcsize="51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tB8AA&#10;AADbAAAADwAAAGRycy9kb3ducmV2LnhtbERPy4rCMBTdC/5DuAPubOoDHTpGEVFxIQxWP+BOc9sU&#10;m5vSRO38/WQhzPJw3qtNbxvxpM7XjhVMkhQEceF0zZWC2/Uw/gThA7LGxjEp+CUPm/VwsMJMuxdf&#10;6JmHSsQQ9hkqMCG0mZS+MGTRJ64ljlzpOoshwq6SusNXDLeNnKbpQlqsOTYYbGlnqLjnD6vgYXJX&#10;LvB7f26XW1nMJ/LnfiyVGn302y8QgfrwL367T1rBLI6NX+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PtB8AAAADbAAAADwAAAAAAAAAAAAAAAACYAgAAZHJzL2Rvd25y&#10;ZXYueG1sUEsFBgAAAAAEAAQA9QAAAIUDAAAAAA==&#10;" filled="f">
                    <v:textbox inset="0,1mm,0,0">
                      <w:txbxContent>
                        <w:p w14:paraId="41FA53AF" w14:textId="77777777" w:rsidR="00B12FB1" w:rsidRPr="00C46397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53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Included in analysis</w:t>
                          </w:r>
                        </w:p>
                      </w:txbxContent>
                    </v:textbox>
                  </v:roundrect>
                  <v:roundrect id="Afgeronde rechthoek 136" o:spid="_x0000_s1059" style="position:absolute;left:19577;top:22047;width:18288;height:227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rl8UA&#10;AADbAAAADwAAAGRycy9kb3ducmV2LnhtbESPQWvCQBSE7wX/w/KE3nRjpWqjq1ipxYOCWsXrI/tM&#10;gtm3MbvG9N93BaHHYWa+YSazxhSipsrllhX0uhEI4sTqnFMFh59lZwTCeWSNhWVS8EsOZtPWywRj&#10;be+8o3rvUxEg7GJUkHlfxlK6JCODrmtL4uCdbWXQB1mlUld4D3BTyLcoGkiDOYeFDEtaZJRc9jej&#10;YLg+1dcyH2707ft0/Xw/LI9f20Kp13YzH4Pw1Pj/8LO90gr6H/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euXxQAAANsAAAAPAAAAAAAAAAAAAAAAAJgCAABkcnMv&#10;ZG93bnJldi54bWxQSwUGAAAAAAQABAD1AAAAigMAAAAA&#10;" filled="f">
                    <v:textbox inset="0,1mm,0,0">
                      <w:txbxContent>
                        <w:p w14:paraId="51234CF6" w14:textId="77777777" w:rsidR="00B12FB1" w:rsidRPr="00C46397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55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Included in analysis</w:t>
                          </w:r>
                        </w:p>
                      </w:txbxContent>
                    </v:textbox>
                  </v:roundrect>
                  <v:roundrect id="Afgeronde rechthoek 137" o:spid="_x0000_s1060" style="position:absolute;left:39058;top:22047;width:18288;height:22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xd8EA&#10;AADbAAAADwAAAGRycy9kb3ducmV2LnhtbERPy4rCMBTdD/gP4QruxtTBUalGcUSHWSj4xO2lubbF&#10;5qY2sXb+3iwEl4fznswaU4iaKpdbVtDrRiCIE6tzThUcD6vPEQjnkTUWlknBPzmYTVsfE4y1ffCO&#10;6r1PRQhhF6OCzPsyltIlGRl0XVsSB+5iK4M+wCqVusJHCDeF/IqigTSYc2jIsKRFRsl1fzcKhutz&#10;fSvz4Ubff8+3n+/j6rTcFkp12s18DMJT49/il/tPK+iH9eFL+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MXfBAAAA2wAAAA8AAAAAAAAAAAAAAAAAmAIAAGRycy9kb3du&#10;cmV2LnhtbFBLBQYAAAAABAAEAPUAAACGAwAAAAA=&#10;" filled="f">
                    <v:textbox inset="0,1mm,0,0">
                      <w:txbxContent>
                        <w:p w14:paraId="555D4735" w14:textId="77777777" w:rsidR="00B12FB1" w:rsidRPr="00C46397" w:rsidRDefault="00B12FB1" w:rsidP="00B56EB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47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Included in analysis</w:t>
                          </w:r>
                        </w:p>
                      </w:txbxContent>
                    </v:textbox>
                  </v:roundrect>
                  <v:roundrect id="Afgeronde rechthoek 138" o:spid="_x0000_s1061" style="position:absolute;left:39058;top:13487;width:18288;height:68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U7MYA&#10;AADbAAAADwAAAGRycy9kb3ducmV2LnhtbESPT2vCQBTE7wW/w/IEb3Vj8U9Js0pbVDxYUGvJ9ZF9&#10;JsHs25hdY/rtu4LQ4zAzv2GSRWcq0VLjSssKRsMIBHFmdcm5guP36vkVhPPIGivLpOCXHCzmvacE&#10;Y21vvKf24HMRIOxiVFB4X8dSuqwgg25oa+LgnWxj0AfZ5FI3eAtwU8mXKJpKgyWHhQJr+iwoOx+u&#10;RsFsm7aXupx96es6vXxMjquf5a5SatDv3t9AeOr8f/jR3mgF4xH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WU7MYAAADbAAAADwAAAAAAAAAAAAAAAACYAgAAZHJz&#10;L2Rvd25yZXYueG1sUEsFBgAAAAAEAAQA9QAAAIsDAAAAAA==&#10;" filled="f">
                    <v:textbox inset="0,1mm,0,0">
                      <w:txbxContent>
                        <w:p w14:paraId="689DD7E4" w14:textId="5B5A60B0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39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Completed post-treatment</w:t>
                          </w:r>
                        </w:p>
                        <w:p w14:paraId="0A703ACB" w14:textId="77777777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E8C45FB" w14:textId="507CB683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40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Completed 6-mo follow-up</w:t>
                          </w:r>
                        </w:p>
                        <w:p w14:paraId="3665658E" w14:textId="77777777" w:rsidR="00B12FB1" w:rsidRPr="00C46397" w:rsidRDefault="00B12FB1" w:rsidP="00246C8E">
                          <w:pPr>
                            <w:pStyle w:val="Lijstalinea"/>
                            <w:ind w:left="360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Afgeronde rechthoek 139" o:spid="_x0000_s1062" style="position:absolute;left:6;top:13493;width:18288;height:683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Km8UA&#10;AADbAAAADwAAAGRycy9kb3ducmV2LnhtbESPT2vCQBTE7wW/w/KE3pqNolWiq9iixYMF/+L1kX0m&#10;wezbmF1j+u27QqHHYWZ+w0znrSlFQ7UrLCvoRTEI4tTqgjMFx8PqbQzCeWSNpWVS8EMO5rPOyxQT&#10;bR+8o2bvMxEg7BJUkHtfJVK6NCeDLrIVcfAutjbog6wzqWt8BLgpZT+O36XBgsNCjhV95pRe93ej&#10;YLQ5N7eqGH3r+9f59jE8rk7LbanUa7ddTEB4av1/+K+91goGfXh+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wqbxQAAANsAAAAPAAAAAAAAAAAAAAAAAJgCAABkcnMv&#10;ZG93bnJldi54bWxQSwUGAAAAAAQABAD1AAAAigMAAAAA&#10;" filled="f">
                    <v:textbox inset="0,1mm,0,0">
                      <w:txbxContent>
                        <w:p w14:paraId="74EC81E0" w14:textId="3B6BC17D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47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Completed post-treatment</w:t>
                          </w:r>
                        </w:p>
                        <w:p w14:paraId="303F7685" w14:textId="77777777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DB2A7CF" w14:textId="740A7AA5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45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Completed 6-mo</w:t>
                          </w:r>
                          <w:r w:rsidR="007C706E"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follow-up</w:t>
                          </w:r>
                        </w:p>
                      </w:txbxContent>
                    </v:textbox>
                  </v:roundrect>
                  <v:roundrect id="Afgeronde rechthoek 140" o:spid="_x0000_s1063" style="position:absolute;left:19577;top:13487;width:18288;height:6833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vAMUA&#10;AADbAAAADwAAAGRycy9kb3ducmV2LnhtbESPQWvCQBSE74L/YXlCb7qxtlqiq1ipxYOCWsXrI/tM&#10;gtm3MbvG9N93hYLHYWa+YSazxhSipsrllhX0exEI4sTqnFMFh59l9wOE88gaC8uk4JcczKbt1gRj&#10;be+8o3rvUxEg7GJUkHlfxlK6JCODrmdL4uCdbWXQB1mlUld4D3BTyNcoGkqDOYeFDEtaZJRc9jej&#10;YLQ+1dcyH2307ft0/Xw/LI9f20Kpl04zH4Pw1Phn+L+90greBv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68AxQAAANsAAAAPAAAAAAAAAAAAAAAAAJgCAABkcnMv&#10;ZG93bnJldi54bWxQSwUGAAAAAAQABAD1AAAAigMAAAAA&#10;" filled="f">
                    <v:textbox inset="0,1mm,0,0">
                      <w:txbxContent>
                        <w:p w14:paraId="35A9A3E0" w14:textId="2FEABCD1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44 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Completed post-treatment</w:t>
                          </w:r>
                        </w:p>
                        <w:p w14:paraId="48009ED8" w14:textId="77777777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ADA8F78" w14:textId="111D79FD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46397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43</w:t>
                          </w:r>
                          <w:r w:rsidRPr="00C46397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Completed 6-mo follow-up</w:t>
                          </w:r>
                        </w:p>
                        <w:p w14:paraId="0DBEE7FB" w14:textId="77777777" w:rsidR="00B12FB1" w:rsidRPr="00C46397" w:rsidRDefault="00B12FB1" w:rsidP="00246C8E">
                          <w:pPr>
                            <w:ind w:left="284" w:hanging="284"/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</w:p>
    <w:p w14:paraId="1C260647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79CB8FD5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1159C782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3C4773B5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1C2ECA69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4A17E7F3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122A2BE6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76E2C921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754AE821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55B81E9E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137B6B24" w14:textId="77777777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00CA1275" w14:textId="27818BF3" w:rsidR="00C8715D" w:rsidRPr="00FC7565" w:rsidRDefault="00C8715D" w:rsidP="00B56EB8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6332C5D4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2DDC401E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759485A1" w14:textId="77777777" w:rsidR="00C8715D" w:rsidRPr="00FC7565" w:rsidRDefault="00C8715D" w:rsidP="00B56EB8">
      <w:pPr>
        <w:rPr>
          <w:rFonts w:ascii="Times New Roman" w:hAnsi="Times New Roman"/>
          <w:sz w:val="20"/>
          <w:szCs w:val="20"/>
          <w:lang w:val="en-US"/>
        </w:rPr>
      </w:pPr>
    </w:p>
    <w:p w14:paraId="21920746" w14:textId="77777777" w:rsidR="007C706E" w:rsidRPr="00FC7565" w:rsidRDefault="007C706E" w:rsidP="00246C8E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14:paraId="424B0FC4" w14:textId="32D2DECD" w:rsidR="00CE439B" w:rsidRPr="00FC7565" w:rsidRDefault="00704FB2" w:rsidP="00246C8E">
      <w:pPr>
        <w:spacing w:line="48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FC7565">
        <w:rPr>
          <w:rFonts w:ascii="Times New Roman" w:hAnsi="Times New Roman"/>
          <w:sz w:val="20"/>
          <w:szCs w:val="20"/>
          <w:lang w:val="en-US"/>
        </w:rPr>
        <w:t xml:space="preserve">Abbreviations: </w:t>
      </w:r>
      <w:r w:rsidR="00C8715D" w:rsidRPr="00FC7565">
        <w:rPr>
          <w:rFonts w:ascii="Times New Roman" w:hAnsi="Times New Roman"/>
          <w:sz w:val="20"/>
          <w:szCs w:val="20"/>
          <w:lang w:val="en-US"/>
        </w:rPr>
        <w:t>CAPS</w:t>
      </w:r>
      <w:r w:rsidRPr="00FC756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8715D" w:rsidRPr="00FC7565">
        <w:rPr>
          <w:rFonts w:ascii="Times New Roman" w:hAnsi="Times New Roman"/>
          <w:sz w:val="20"/>
          <w:szCs w:val="20"/>
          <w:lang w:val="en-US"/>
        </w:rPr>
        <w:t>Clinician</w:t>
      </w:r>
      <w:r w:rsidR="001353C2" w:rsidRPr="00FC7565">
        <w:rPr>
          <w:rFonts w:ascii="Times New Roman" w:hAnsi="Times New Roman"/>
          <w:sz w:val="20"/>
          <w:szCs w:val="20"/>
          <w:lang w:val="en-US"/>
        </w:rPr>
        <w:t>-</w:t>
      </w:r>
      <w:r w:rsidR="00C8715D" w:rsidRPr="00FC7565">
        <w:rPr>
          <w:rFonts w:ascii="Times New Roman" w:hAnsi="Times New Roman"/>
          <w:sz w:val="20"/>
          <w:szCs w:val="20"/>
          <w:lang w:val="en-US"/>
        </w:rPr>
        <w:t xml:space="preserve">Administered PTSD Scale; </w:t>
      </w:r>
      <w:r w:rsidR="007C706E" w:rsidRPr="00FC7565">
        <w:rPr>
          <w:rFonts w:ascii="Times New Roman" w:hAnsi="Times New Roman"/>
          <w:sz w:val="20"/>
          <w:szCs w:val="20"/>
          <w:lang w:val="en-US"/>
        </w:rPr>
        <w:t>EMDR, Eye Movement Desensitization and Reprocessing;</w:t>
      </w:r>
      <w:r w:rsidRPr="00FC7565">
        <w:rPr>
          <w:rFonts w:ascii="Times New Roman" w:hAnsi="Times New Roman"/>
          <w:sz w:val="20"/>
          <w:szCs w:val="20"/>
          <w:lang w:val="en-US"/>
        </w:rPr>
        <w:t xml:space="preserve"> 6-mo, 6 month</w:t>
      </w:r>
      <w:r w:rsidR="00BE1315" w:rsidRPr="00FC7565">
        <w:rPr>
          <w:rFonts w:ascii="Times New Roman" w:hAnsi="Times New Roman"/>
          <w:sz w:val="20"/>
          <w:szCs w:val="20"/>
          <w:lang w:val="en-US"/>
        </w:rPr>
        <w:t>s</w:t>
      </w:r>
      <w:r w:rsidRPr="00FC7565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7C706E" w:rsidRPr="00FC7565">
        <w:rPr>
          <w:rFonts w:ascii="Times New Roman" w:hAnsi="Times New Roman"/>
          <w:sz w:val="20"/>
          <w:szCs w:val="20"/>
          <w:lang w:val="en-US"/>
        </w:rPr>
        <w:t xml:space="preserve"> MINI-Plus, Mini-International Neuropsychiatric Interview-Plus; PE, Prolonged exposure; </w:t>
      </w:r>
      <w:r w:rsidR="00C8715D" w:rsidRPr="00FC7565">
        <w:rPr>
          <w:rFonts w:ascii="Times New Roman" w:hAnsi="Times New Roman"/>
          <w:sz w:val="20"/>
          <w:szCs w:val="20"/>
          <w:lang w:val="en-US"/>
        </w:rPr>
        <w:t>PTSD, posttraumatic stress disorder; TSQ, Trauma Screening Questionnaire</w:t>
      </w:r>
      <w:r w:rsidR="007C706E" w:rsidRPr="00FC7565">
        <w:rPr>
          <w:rFonts w:ascii="Times New Roman" w:hAnsi="Times New Roman"/>
          <w:sz w:val="20"/>
          <w:szCs w:val="20"/>
          <w:lang w:val="en-US"/>
        </w:rPr>
        <w:t>; and WL, Waiting list</w:t>
      </w:r>
      <w:r w:rsidR="00A91E11" w:rsidRPr="00FC7565">
        <w:rPr>
          <w:rFonts w:ascii="Times New Roman" w:hAnsi="Times New Roman"/>
          <w:sz w:val="20"/>
          <w:szCs w:val="20"/>
          <w:lang w:val="en-US"/>
        </w:rPr>
        <w:t>.</w:t>
      </w:r>
    </w:p>
    <w:sectPr w:rsidR="00CE439B" w:rsidRPr="00FC7565" w:rsidSect="00423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lowerLetter"/>
      </w:footnotePr>
      <w:type w:val="continuous"/>
      <w:pgSz w:w="11900" w:h="16840"/>
      <w:pgMar w:top="141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02437" w14:textId="77777777" w:rsidR="00B12FB1" w:rsidRDefault="00B12FB1" w:rsidP="00951938">
      <w:r>
        <w:separator/>
      </w:r>
    </w:p>
  </w:endnote>
  <w:endnote w:type="continuationSeparator" w:id="0">
    <w:p w14:paraId="5F633ACE" w14:textId="77777777" w:rsidR="00B12FB1" w:rsidRDefault="00B12FB1" w:rsidP="009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EAB8" w14:textId="77777777" w:rsidR="00B12FB1" w:rsidRDefault="00B12FB1" w:rsidP="00B72D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F3F7A5E" w14:textId="77777777" w:rsidR="00B12FB1" w:rsidRDefault="00B12FB1" w:rsidP="0095193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59A0" w14:textId="719C1B1C" w:rsidR="00DE22EA" w:rsidRDefault="00DE22E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E22EA">
      <w:rPr>
        <w:rFonts w:ascii="Times New Roman" w:eastAsiaTheme="majorEastAsia" w:hAnsi="Times New Roman"/>
        <w:sz w:val="22"/>
        <w:szCs w:val="22"/>
      </w:rPr>
      <w:t>Publication of this copyrighted material was granted by the American Medical Association</w:t>
    </w:r>
    <w:r w:rsidRPr="00DE22EA">
      <w:rPr>
        <w:rFonts w:asciiTheme="majorHAnsi" w:eastAsiaTheme="majorEastAsia" w:hAnsiTheme="majorHAnsi" w:cstheme="majorBidi"/>
      </w:rPr>
      <w:t xml:space="preserve"> </w:t>
    </w:r>
  </w:p>
  <w:p w14:paraId="51A6BC64" w14:textId="77777777" w:rsidR="00B12FB1" w:rsidRDefault="00B12FB1" w:rsidP="0095193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0618" w14:textId="77777777" w:rsidR="00DE22EA" w:rsidRDefault="00DE22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7039" w14:textId="77777777" w:rsidR="00B12FB1" w:rsidRDefault="00B12FB1" w:rsidP="00951938">
      <w:r>
        <w:separator/>
      </w:r>
    </w:p>
  </w:footnote>
  <w:footnote w:type="continuationSeparator" w:id="0">
    <w:p w14:paraId="639120F8" w14:textId="77777777" w:rsidR="00B12FB1" w:rsidRDefault="00B12FB1" w:rsidP="0095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ED9B" w14:textId="77777777" w:rsidR="00DE22EA" w:rsidRDefault="00DE22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139C2" w14:textId="77777777" w:rsidR="00DE22EA" w:rsidRDefault="00DE22E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619A" w14:textId="77777777" w:rsidR="00DE22EA" w:rsidRDefault="00DE22E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2D9"/>
    <w:multiLevelType w:val="hybridMultilevel"/>
    <w:tmpl w:val="99D6499E"/>
    <w:lvl w:ilvl="0" w:tplc="11207066">
      <w:start w:val="15"/>
      <w:numFmt w:val="bullet"/>
      <w:lvlText w:val="-"/>
      <w:lvlJc w:val="left"/>
      <w:pPr>
        <w:ind w:left="2148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C942B29"/>
    <w:multiLevelType w:val="hybridMultilevel"/>
    <w:tmpl w:val="449EE28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E0D0F"/>
    <w:multiLevelType w:val="hybridMultilevel"/>
    <w:tmpl w:val="47C6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F07B9"/>
    <w:multiLevelType w:val="hybridMultilevel"/>
    <w:tmpl w:val="F3F0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5D4"/>
    <w:multiLevelType w:val="hybridMultilevel"/>
    <w:tmpl w:val="778C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51601"/>
    <w:multiLevelType w:val="hybridMultilevel"/>
    <w:tmpl w:val="747E6B5E"/>
    <w:lvl w:ilvl="0" w:tplc="F90CFA7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E6C"/>
    <w:multiLevelType w:val="hybridMultilevel"/>
    <w:tmpl w:val="4B800000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54D3"/>
    <w:multiLevelType w:val="hybridMultilevel"/>
    <w:tmpl w:val="B542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A7221"/>
    <w:multiLevelType w:val="hybridMultilevel"/>
    <w:tmpl w:val="4452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E0F1D"/>
    <w:multiLevelType w:val="hybridMultilevel"/>
    <w:tmpl w:val="0DE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2F9F"/>
    <w:multiLevelType w:val="hybridMultilevel"/>
    <w:tmpl w:val="C526BF80"/>
    <w:lvl w:ilvl="0" w:tplc="B2308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5BAA"/>
    <w:multiLevelType w:val="hybridMultilevel"/>
    <w:tmpl w:val="C60E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E1A8B"/>
    <w:multiLevelType w:val="hybridMultilevel"/>
    <w:tmpl w:val="E318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1E2F83"/>
    <w:multiLevelType w:val="hybridMultilevel"/>
    <w:tmpl w:val="606C94F4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236C0"/>
    <w:multiLevelType w:val="hybridMultilevel"/>
    <w:tmpl w:val="386C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6948B8"/>
    <w:multiLevelType w:val="hybridMultilevel"/>
    <w:tmpl w:val="DD9C4188"/>
    <w:lvl w:ilvl="0" w:tplc="11207066">
      <w:start w:val="1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0233"/>
    <w:multiLevelType w:val="hybridMultilevel"/>
    <w:tmpl w:val="787A698A"/>
    <w:lvl w:ilvl="0" w:tplc="99D880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0AF5"/>
    <w:multiLevelType w:val="hybridMultilevel"/>
    <w:tmpl w:val="5DAC2A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0C450C"/>
    <w:multiLevelType w:val="hybridMultilevel"/>
    <w:tmpl w:val="1AF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49AA"/>
    <w:multiLevelType w:val="hybridMultilevel"/>
    <w:tmpl w:val="AC10942A"/>
    <w:lvl w:ilvl="0" w:tplc="11207066">
      <w:start w:val="15"/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7C5439"/>
    <w:multiLevelType w:val="hybridMultilevel"/>
    <w:tmpl w:val="AF0E5EF6"/>
    <w:lvl w:ilvl="0" w:tplc="11207066">
      <w:start w:val="15"/>
      <w:numFmt w:val="bullet"/>
      <w:lvlText w:val="-"/>
      <w:lvlJc w:val="left"/>
      <w:pPr>
        <w:ind w:left="2131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1">
    <w:nsid w:val="70C45690"/>
    <w:multiLevelType w:val="hybridMultilevel"/>
    <w:tmpl w:val="2A1A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51E92"/>
    <w:multiLevelType w:val="hybridMultilevel"/>
    <w:tmpl w:val="4302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A68E8"/>
    <w:multiLevelType w:val="hybridMultilevel"/>
    <w:tmpl w:val="C9F44A6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AD35530"/>
    <w:multiLevelType w:val="hybridMultilevel"/>
    <w:tmpl w:val="8EF4BE2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1"/>
  </w:num>
  <w:num w:numId="5">
    <w:abstractNumId w:val="14"/>
  </w:num>
  <w:num w:numId="6">
    <w:abstractNumId w:val="3"/>
  </w:num>
  <w:num w:numId="7">
    <w:abstractNumId w:val="11"/>
  </w:num>
  <w:num w:numId="8">
    <w:abstractNumId w:val="18"/>
  </w:num>
  <w:num w:numId="9">
    <w:abstractNumId w:val="13"/>
  </w:num>
  <w:num w:numId="10">
    <w:abstractNumId w:val="15"/>
  </w:num>
  <w:num w:numId="11">
    <w:abstractNumId w:val="6"/>
  </w:num>
  <w:num w:numId="12">
    <w:abstractNumId w:val="19"/>
  </w:num>
  <w:num w:numId="13">
    <w:abstractNumId w:val="0"/>
  </w:num>
  <w:num w:numId="14">
    <w:abstractNumId w:val="20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17"/>
  </w:num>
  <w:num w:numId="20">
    <w:abstractNumId w:val="12"/>
  </w:num>
  <w:num w:numId="21">
    <w:abstractNumId w:val="24"/>
  </w:num>
  <w:num w:numId="22">
    <w:abstractNumId w:val="16"/>
  </w:num>
  <w:num w:numId="23">
    <w:abstractNumId w:val="1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D5"/>
    <w:rsid w:val="00006521"/>
    <w:rsid w:val="000067E3"/>
    <w:rsid w:val="0001110E"/>
    <w:rsid w:val="00014726"/>
    <w:rsid w:val="00015896"/>
    <w:rsid w:val="00017874"/>
    <w:rsid w:val="0002038E"/>
    <w:rsid w:val="00020C21"/>
    <w:rsid w:val="00020C94"/>
    <w:rsid w:val="00021BAF"/>
    <w:rsid w:val="000222FD"/>
    <w:rsid w:val="00023562"/>
    <w:rsid w:val="00025967"/>
    <w:rsid w:val="00027423"/>
    <w:rsid w:val="000306BC"/>
    <w:rsid w:val="000321CC"/>
    <w:rsid w:val="0003506A"/>
    <w:rsid w:val="000357D3"/>
    <w:rsid w:val="00040051"/>
    <w:rsid w:val="00040C7A"/>
    <w:rsid w:val="00040E8D"/>
    <w:rsid w:val="0004129A"/>
    <w:rsid w:val="00042EAE"/>
    <w:rsid w:val="0004329D"/>
    <w:rsid w:val="00044D08"/>
    <w:rsid w:val="00046DB6"/>
    <w:rsid w:val="00047A10"/>
    <w:rsid w:val="00053B3C"/>
    <w:rsid w:val="000545F0"/>
    <w:rsid w:val="000557A8"/>
    <w:rsid w:val="000557E1"/>
    <w:rsid w:val="00056E01"/>
    <w:rsid w:val="000570E8"/>
    <w:rsid w:val="000572F0"/>
    <w:rsid w:val="00060514"/>
    <w:rsid w:val="00061B9D"/>
    <w:rsid w:val="00062144"/>
    <w:rsid w:val="00062BAF"/>
    <w:rsid w:val="000635CD"/>
    <w:rsid w:val="00065DEB"/>
    <w:rsid w:val="000666AC"/>
    <w:rsid w:val="00072977"/>
    <w:rsid w:val="00073125"/>
    <w:rsid w:val="00077830"/>
    <w:rsid w:val="000822F6"/>
    <w:rsid w:val="00084905"/>
    <w:rsid w:val="00084CC9"/>
    <w:rsid w:val="00087CF0"/>
    <w:rsid w:val="00090090"/>
    <w:rsid w:val="000905A4"/>
    <w:rsid w:val="000923FC"/>
    <w:rsid w:val="000924A7"/>
    <w:rsid w:val="0009284E"/>
    <w:rsid w:val="00094876"/>
    <w:rsid w:val="000950C2"/>
    <w:rsid w:val="000964F9"/>
    <w:rsid w:val="00096CA7"/>
    <w:rsid w:val="00097EC5"/>
    <w:rsid w:val="000A0381"/>
    <w:rsid w:val="000A07F5"/>
    <w:rsid w:val="000A0B3B"/>
    <w:rsid w:val="000A1E0B"/>
    <w:rsid w:val="000A2359"/>
    <w:rsid w:val="000A3306"/>
    <w:rsid w:val="000A3892"/>
    <w:rsid w:val="000A3BFC"/>
    <w:rsid w:val="000A3E22"/>
    <w:rsid w:val="000A542D"/>
    <w:rsid w:val="000A60E3"/>
    <w:rsid w:val="000A666C"/>
    <w:rsid w:val="000A6B45"/>
    <w:rsid w:val="000A6D55"/>
    <w:rsid w:val="000B0976"/>
    <w:rsid w:val="000B15F6"/>
    <w:rsid w:val="000B1E68"/>
    <w:rsid w:val="000B404D"/>
    <w:rsid w:val="000B5020"/>
    <w:rsid w:val="000B54B9"/>
    <w:rsid w:val="000B5F03"/>
    <w:rsid w:val="000B6FB1"/>
    <w:rsid w:val="000B76C8"/>
    <w:rsid w:val="000C1E7B"/>
    <w:rsid w:val="000C2257"/>
    <w:rsid w:val="000C5536"/>
    <w:rsid w:val="000C66CB"/>
    <w:rsid w:val="000C7246"/>
    <w:rsid w:val="000D0E73"/>
    <w:rsid w:val="000D19E5"/>
    <w:rsid w:val="000D2962"/>
    <w:rsid w:val="000D30B4"/>
    <w:rsid w:val="000D33CB"/>
    <w:rsid w:val="000D49ED"/>
    <w:rsid w:val="000D5404"/>
    <w:rsid w:val="000D7220"/>
    <w:rsid w:val="000E12B1"/>
    <w:rsid w:val="000E2A0A"/>
    <w:rsid w:val="000E2E07"/>
    <w:rsid w:val="000E4857"/>
    <w:rsid w:val="000E4923"/>
    <w:rsid w:val="000E4D26"/>
    <w:rsid w:val="000E55F5"/>
    <w:rsid w:val="000E698B"/>
    <w:rsid w:val="000E7230"/>
    <w:rsid w:val="000F0375"/>
    <w:rsid w:val="000F1221"/>
    <w:rsid w:val="000F12FC"/>
    <w:rsid w:val="000F22B1"/>
    <w:rsid w:val="000F38D7"/>
    <w:rsid w:val="000F53E6"/>
    <w:rsid w:val="00100F73"/>
    <w:rsid w:val="00101F5A"/>
    <w:rsid w:val="0010296F"/>
    <w:rsid w:val="00103FE1"/>
    <w:rsid w:val="001045F6"/>
    <w:rsid w:val="00104A44"/>
    <w:rsid w:val="00106812"/>
    <w:rsid w:val="00106FEA"/>
    <w:rsid w:val="00107C63"/>
    <w:rsid w:val="00110A8C"/>
    <w:rsid w:val="00110D5C"/>
    <w:rsid w:val="0011153C"/>
    <w:rsid w:val="00115CCC"/>
    <w:rsid w:val="00116DCC"/>
    <w:rsid w:val="00123075"/>
    <w:rsid w:val="001303E7"/>
    <w:rsid w:val="0013179A"/>
    <w:rsid w:val="00132174"/>
    <w:rsid w:val="00133BBC"/>
    <w:rsid w:val="00133D27"/>
    <w:rsid w:val="00134180"/>
    <w:rsid w:val="00134264"/>
    <w:rsid w:val="001353C2"/>
    <w:rsid w:val="001359C7"/>
    <w:rsid w:val="00135E55"/>
    <w:rsid w:val="00136C50"/>
    <w:rsid w:val="001370F9"/>
    <w:rsid w:val="00140549"/>
    <w:rsid w:val="0014115B"/>
    <w:rsid w:val="00141556"/>
    <w:rsid w:val="00142261"/>
    <w:rsid w:val="001425D2"/>
    <w:rsid w:val="00143BFD"/>
    <w:rsid w:val="0014537E"/>
    <w:rsid w:val="00147967"/>
    <w:rsid w:val="001508F8"/>
    <w:rsid w:val="0015225E"/>
    <w:rsid w:val="00154EF1"/>
    <w:rsid w:val="001552BF"/>
    <w:rsid w:val="00155306"/>
    <w:rsid w:val="00155B57"/>
    <w:rsid w:val="0015651D"/>
    <w:rsid w:val="00157A56"/>
    <w:rsid w:val="0016067E"/>
    <w:rsid w:val="00164D76"/>
    <w:rsid w:val="00164DD3"/>
    <w:rsid w:val="00165029"/>
    <w:rsid w:val="001656BB"/>
    <w:rsid w:val="001706FD"/>
    <w:rsid w:val="00170D23"/>
    <w:rsid w:val="00172A35"/>
    <w:rsid w:val="00174E26"/>
    <w:rsid w:val="001762AC"/>
    <w:rsid w:val="00180933"/>
    <w:rsid w:val="00182383"/>
    <w:rsid w:val="001828AF"/>
    <w:rsid w:val="00182B9F"/>
    <w:rsid w:val="001843B6"/>
    <w:rsid w:val="00184695"/>
    <w:rsid w:val="00186E61"/>
    <w:rsid w:val="001930C7"/>
    <w:rsid w:val="00194261"/>
    <w:rsid w:val="00196F68"/>
    <w:rsid w:val="00197656"/>
    <w:rsid w:val="001A3E24"/>
    <w:rsid w:val="001A4092"/>
    <w:rsid w:val="001A4446"/>
    <w:rsid w:val="001A4C0A"/>
    <w:rsid w:val="001A53DC"/>
    <w:rsid w:val="001A563B"/>
    <w:rsid w:val="001A581B"/>
    <w:rsid w:val="001A5EB9"/>
    <w:rsid w:val="001A6702"/>
    <w:rsid w:val="001B0316"/>
    <w:rsid w:val="001B20F6"/>
    <w:rsid w:val="001B347D"/>
    <w:rsid w:val="001B3849"/>
    <w:rsid w:val="001B39D5"/>
    <w:rsid w:val="001B5AD6"/>
    <w:rsid w:val="001B6163"/>
    <w:rsid w:val="001B6F46"/>
    <w:rsid w:val="001C0E79"/>
    <w:rsid w:val="001C2A2E"/>
    <w:rsid w:val="001C2E88"/>
    <w:rsid w:val="001C3950"/>
    <w:rsid w:val="001C3B6B"/>
    <w:rsid w:val="001C5357"/>
    <w:rsid w:val="001C6315"/>
    <w:rsid w:val="001D03F4"/>
    <w:rsid w:val="001D312F"/>
    <w:rsid w:val="001D5655"/>
    <w:rsid w:val="001D5C82"/>
    <w:rsid w:val="001D6094"/>
    <w:rsid w:val="001D67E9"/>
    <w:rsid w:val="001E2768"/>
    <w:rsid w:val="001E3ECE"/>
    <w:rsid w:val="001E410E"/>
    <w:rsid w:val="001E4664"/>
    <w:rsid w:val="001E7878"/>
    <w:rsid w:val="001E7C44"/>
    <w:rsid w:val="001F0045"/>
    <w:rsid w:val="001F156A"/>
    <w:rsid w:val="001F23A0"/>
    <w:rsid w:val="001F29CD"/>
    <w:rsid w:val="001F2C95"/>
    <w:rsid w:val="001F2E44"/>
    <w:rsid w:val="001F412A"/>
    <w:rsid w:val="001F4200"/>
    <w:rsid w:val="001F469D"/>
    <w:rsid w:val="001F46E4"/>
    <w:rsid w:val="001F4CBC"/>
    <w:rsid w:val="001F6032"/>
    <w:rsid w:val="001F6042"/>
    <w:rsid w:val="001F6A77"/>
    <w:rsid w:val="001F6C46"/>
    <w:rsid w:val="002009A4"/>
    <w:rsid w:val="0020167D"/>
    <w:rsid w:val="002016ED"/>
    <w:rsid w:val="00201777"/>
    <w:rsid w:val="00202037"/>
    <w:rsid w:val="00203E1E"/>
    <w:rsid w:val="00204B56"/>
    <w:rsid w:val="00205ECC"/>
    <w:rsid w:val="00210EAC"/>
    <w:rsid w:val="00211525"/>
    <w:rsid w:val="0021210D"/>
    <w:rsid w:val="0021260F"/>
    <w:rsid w:val="00212A98"/>
    <w:rsid w:val="00213391"/>
    <w:rsid w:val="00213EE0"/>
    <w:rsid w:val="00217E1F"/>
    <w:rsid w:val="00217FF2"/>
    <w:rsid w:val="00220F08"/>
    <w:rsid w:val="00221317"/>
    <w:rsid w:val="002215EC"/>
    <w:rsid w:val="0022338C"/>
    <w:rsid w:val="0022480A"/>
    <w:rsid w:val="0022559B"/>
    <w:rsid w:val="00225B6A"/>
    <w:rsid w:val="002275B6"/>
    <w:rsid w:val="002275F2"/>
    <w:rsid w:val="00230671"/>
    <w:rsid w:val="00230C4B"/>
    <w:rsid w:val="00231521"/>
    <w:rsid w:val="002319C1"/>
    <w:rsid w:val="00231EF3"/>
    <w:rsid w:val="00233AC1"/>
    <w:rsid w:val="00237201"/>
    <w:rsid w:val="0023727A"/>
    <w:rsid w:val="0023744A"/>
    <w:rsid w:val="00240041"/>
    <w:rsid w:val="002405E4"/>
    <w:rsid w:val="00240FAB"/>
    <w:rsid w:val="00243322"/>
    <w:rsid w:val="002459D1"/>
    <w:rsid w:val="00246C8E"/>
    <w:rsid w:val="002547AC"/>
    <w:rsid w:val="002561D5"/>
    <w:rsid w:val="002573D3"/>
    <w:rsid w:val="0026217B"/>
    <w:rsid w:val="00264020"/>
    <w:rsid w:val="00264369"/>
    <w:rsid w:val="00264EDB"/>
    <w:rsid w:val="00266713"/>
    <w:rsid w:val="00266AA0"/>
    <w:rsid w:val="00271468"/>
    <w:rsid w:val="00272AD0"/>
    <w:rsid w:val="00274144"/>
    <w:rsid w:val="00275346"/>
    <w:rsid w:val="00275DAE"/>
    <w:rsid w:val="0027705C"/>
    <w:rsid w:val="00280830"/>
    <w:rsid w:val="00280950"/>
    <w:rsid w:val="002838B0"/>
    <w:rsid w:val="002841A7"/>
    <w:rsid w:val="00287608"/>
    <w:rsid w:val="00290978"/>
    <w:rsid w:val="00290CEF"/>
    <w:rsid w:val="00290F8C"/>
    <w:rsid w:val="002913F8"/>
    <w:rsid w:val="002931B3"/>
    <w:rsid w:val="002934B0"/>
    <w:rsid w:val="00294E60"/>
    <w:rsid w:val="00295AB6"/>
    <w:rsid w:val="0029779C"/>
    <w:rsid w:val="002A16F3"/>
    <w:rsid w:val="002A1D69"/>
    <w:rsid w:val="002A5434"/>
    <w:rsid w:val="002A5D95"/>
    <w:rsid w:val="002A6FD9"/>
    <w:rsid w:val="002B0756"/>
    <w:rsid w:val="002B35D4"/>
    <w:rsid w:val="002B3FC8"/>
    <w:rsid w:val="002B548B"/>
    <w:rsid w:val="002B6C5D"/>
    <w:rsid w:val="002C1DCB"/>
    <w:rsid w:val="002C2A30"/>
    <w:rsid w:val="002C379A"/>
    <w:rsid w:val="002C6560"/>
    <w:rsid w:val="002C6A62"/>
    <w:rsid w:val="002D1230"/>
    <w:rsid w:val="002D1555"/>
    <w:rsid w:val="002D210B"/>
    <w:rsid w:val="002D225A"/>
    <w:rsid w:val="002D2DF4"/>
    <w:rsid w:val="002D3601"/>
    <w:rsid w:val="002D3A88"/>
    <w:rsid w:val="002D45B4"/>
    <w:rsid w:val="002D46CD"/>
    <w:rsid w:val="002D60E6"/>
    <w:rsid w:val="002D632C"/>
    <w:rsid w:val="002D6890"/>
    <w:rsid w:val="002E0D3C"/>
    <w:rsid w:val="002E20AB"/>
    <w:rsid w:val="002E2876"/>
    <w:rsid w:val="002E2DA9"/>
    <w:rsid w:val="002E3888"/>
    <w:rsid w:val="002E4472"/>
    <w:rsid w:val="002E53EF"/>
    <w:rsid w:val="002E5FDE"/>
    <w:rsid w:val="002F0C59"/>
    <w:rsid w:val="002F11B1"/>
    <w:rsid w:val="002F290D"/>
    <w:rsid w:val="002F4199"/>
    <w:rsid w:val="002F4378"/>
    <w:rsid w:val="002F4D1F"/>
    <w:rsid w:val="002F4F6D"/>
    <w:rsid w:val="002F64C8"/>
    <w:rsid w:val="002F6815"/>
    <w:rsid w:val="002F768C"/>
    <w:rsid w:val="002F7F26"/>
    <w:rsid w:val="0030076B"/>
    <w:rsid w:val="00302184"/>
    <w:rsid w:val="0030220E"/>
    <w:rsid w:val="00302503"/>
    <w:rsid w:val="00302F7D"/>
    <w:rsid w:val="00303A7D"/>
    <w:rsid w:val="00303B2C"/>
    <w:rsid w:val="00303E03"/>
    <w:rsid w:val="00304DC6"/>
    <w:rsid w:val="00305491"/>
    <w:rsid w:val="00306DA3"/>
    <w:rsid w:val="00307AA9"/>
    <w:rsid w:val="00310662"/>
    <w:rsid w:val="0031131F"/>
    <w:rsid w:val="00314889"/>
    <w:rsid w:val="0031561D"/>
    <w:rsid w:val="00315A45"/>
    <w:rsid w:val="00317CDD"/>
    <w:rsid w:val="003233AB"/>
    <w:rsid w:val="00323E78"/>
    <w:rsid w:val="00325DEA"/>
    <w:rsid w:val="00326D68"/>
    <w:rsid w:val="00327173"/>
    <w:rsid w:val="00330DE1"/>
    <w:rsid w:val="00331004"/>
    <w:rsid w:val="00331AF6"/>
    <w:rsid w:val="00332ED0"/>
    <w:rsid w:val="00333043"/>
    <w:rsid w:val="00333A3F"/>
    <w:rsid w:val="003351AD"/>
    <w:rsid w:val="00340213"/>
    <w:rsid w:val="00342723"/>
    <w:rsid w:val="00346C0E"/>
    <w:rsid w:val="00347713"/>
    <w:rsid w:val="00350B68"/>
    <w:rsid w:val="00353431"/>
    <w:rsid w:val="00355D1B"/>
    <w:rsid w:val="003579C0"/>
    <w:rsid w:val="00360C4E"/>
    <w:rsid w:val="00360EB7"/>
    <w:rsid w:val="00361A14"/>
    <w:rsid w:val="00361AD2"/>
    <w:rsid w:val="00361EEB"/>
    <w:rsid w:val="003629CD"/>
    <w:rsid w:val="00363BC4"/>
    <w:rsid w:val="00364004"/>
    <w:rsid w:val="0036441E"/>
    <w:rsid w:val="00364CBC"/>
    <w:rsid w:val="00365FBF"/>
    <w:rsid w:val="00366148"/>
    <w:rsid w:val="00366AAF"/>
    <w:rsid w:val="00366CD4"/>
    <w:rsid w:val="003671B0"/>
    <w:rsid w:val="003678DA"/>
    <w:rsid w:val="0037113D"/>
    <w:rsid w:val="00372E2B"/>
    <w:rsid w:val="00373590"/>
    <w:rsid w:val="003736E7"/>
    <w:rsid w:val="00373996"/>
    <w:rsid w:val="00373EF6"/>
    <w:rsid w:val="0037436C"/>
    <w:rsid w:val="003749EB"/>
    <w:rsid w:val="00374BC3"/>
    <w:rsid w:val="00375EF1"/>
    <w:rsid w:val="00376808"/>
    <w:rsid w:val="00377976"/>
    <w:rsid w:val="00383C44"/>
    <w:rsid w:val="00384489"/>
    <w:rsid w:val="00384DCD"/>
    <w:rsid w:val="0038641F"/>
    <w:rsid w:val="00390059"/>
    <w:rsid w:val="00392426"/>
    <w:rsid w:val="0039362C"/>
    <w:rsid w:val="003939B2"/>
    <w:rsid w:val="00394098"/>
    <w:rsid w:val="003A1529"/>
    <w:rsid w:val="003A1F3E"/>
    <w:rsid w:val="003A2179"/>
    <w:rsid w:val="003A2FE1"/>
    <w:rsid w:val="003A3002"/>
    <w:rsid w:val="003A3394"/>
    <w:rsid w:val="003A4053"/>
    <w:rsid w:val="003A4CEB"/>
    <w:rsid w:val="003A5BEC"/>
    <w:rsid w:val="003B1DE1"/>
    <w:rsid w:val="003B2396"/>
    <w:rsid w:val="003B2990"/>
    <w:rsid w:val="003B4251"/>
    <w:rsid w:val="003B55D1"/>
    <w:rsid w:val="003B5BEE"/>
    <w:rsid w:val="003B5DA8"/>
    <w:rsid w:val="003B611D"/>
    <w:rsid w:val="003B65CA"/>
    <w:rsid w:val="003B6D49"/>
    <w:rsid w:val="003B6F80"/>
    <w:rsid w:val="003C09EA"/>
    <w:rsid w:val="003C18EC"/>
    <w:rsid w:val="003C5D61"/>
    <w:rsid w:val="003C6097"/>
    <w:rsid w:val="003D146C"/>
    <w:rsid w:val="003D285A"/>
    <w:rsid w:val="003D4D64"/>
    <w:rsid w:val="003D4FA3"/>
    <w:rsid w:val="003D5F1D"/>
    <w:rsid w:val="003D72E0"/>
    <w:rsid w:val="003D73DB"/>
    <w:rsid w:val="003D7BD5"/>
    <w:rsid w:val="003E064C"/>
    <w:rsid w:val="003E0CC6"/>
    <w:rsid w:val="003E20D0"/>
    <w:rsid w:val="003E657F"/>
    <w:rsid w:val="003E76A6"/>
    <w:rsid w:val="003E7BDC"/>
    <w:rsid w:val="003F0092"/>
    <w:rsid w:val="003F1A1D"/>
    <w:rsid w:val="003F2A3A"/>
    <w:rsid w:val="003F2E4C"/>
    <w:rsid w:val="003F35F6"/>
    <w:rsid w:val="003F4C9A"/>
    <w:rsid w:val="003F5AF8"/>
    <w:rsid w:val="003F64E2"/>
    <w:rsid w:val="003F7881"/>
    <w:rsid w:val="0040078C"/>
    <w:rsid w:val="004014C3"/>
    <w:rsid w:val="00402FD1"/>
    <w:rsid w:val="0040374D"/>
    <w:rsid w:val="004040F9"/>
    <w:rsid w:val="00406601"/>
    <w:rsid w:val="004104CB"/>
    <w:rsid w:val="00410F39"/>
    <w:rsid w:val="00411081"/>
    <w:rsid w:val="0041145C"/>
    <w:rsid w:val="00412738"/>
    <w:rsid w:val="00413E45"/>
    <w:rsid w:val="004149D8"/>
    <w:rsid w:val="00417955"/>
    <w:rsid w:val="00417C1F"/>
    <w:rsid w:val="00422C7A"/>
    <w:rsid w:val="00423232"/>
    <w:rsid w:val="00424B7C"/>
    <w:rsid w:val="00425598"/>
    <w:rsid w:val="00425FA0"/>
    <w:rsid w:val="00427E93"/>
    <w:rsid w:val="00433E80"/>
    <w:rsid w:val="00434127"/>
    <w:rsid w:val="00434DC6"/>
    <w:rsid w:val="00435C2E"/>
    <w:rsid w:val="00436214"/>
    <w:rsid w:val="0043768B"/>
    <w:rsid w:val="00442D89"/>
    <w:rsid w:val="00445A82"/>
    <w:rsid w:val="00445E8E"/>
    <w:rsid w:val="00446B57"/>
    <w:rsid w:val="0045181E"/>
    <w:rsid w:val="00451F38"/>
    <w:rsid w:val="0045339B"/>
    <w:rsid w:val="00453CF7"/>
    <w:rsid w:val="004553C1"/>
    <w:rsid w:val="00456F64"/>
    <w:rsid w:val="00457380"/>
    <w:rsid w:val="0045748E"/>
    <w:rsid w:val="00462924"/>
    <w:rsid w:val="00463401"/>
    <w:rsid w:val="004642CD"/>
    <w:rsid w:val="004645F5"/>
    <w:rsid w:val="00464A3B"/>
    <w:rsid w:val="00466891"/>
    <w:rsid w:val="00466DED"/>
    <w:rsid w:val="004678D4"/>
    <w:rsid w:val="00471353"/>
    <w:rsid w:val="00471BEA"/>
    <w:rsid w:val="00474741"/>
    <w:rsid w:val="0047475F"/>
    <w:rsid w:val="00477565"/>
    <w:rsid w:val="00477A07"/>
    <w:rsid w:val="004802C2"/>
    <w:rsid w:val="0048080A"/>
    <w:rsid w:val="00481DD3"/>
    <w:rsid w:val="00485125"/>
    <w:rsid w:val="0048600F"/>
    <w:rsid w:val="00487651"/>
    <w:rsid w:val="004923E7"/>
    <w:rsid w:val="004925D8"/>
    <w:rsid w:val="00492965"/>
    <w:rsid w:val="00493A5B"/>
    <w:rsid w:val="0049463A"/>
    <w:rsid w:val="0049480E"/>
    <w:rsid w:val="00495100"/>
    <w:rsid w:val="0049631A"/>
    <w:rsid w:val="00497064"/>
    <w:rsid w:val="004972A2"/>
    <w:rsid w:val="004A0931"/>
    <w:rsid w:val="004A2DD2"/>
    <w:rsid w:val="004A4AB0"/>
    <w:rsid w:val="004A5571"/>
    <w:rsid w:val="004A6D73"/>
    <w:rsid w:val="004B0C17"/>
    <w:rsid w:val="004B252C"/>
    <w:rsid w:val="004B3204"/>
    <w:rsid w:val="004B3B56"/>
    <w:rsid w:val="004B4597"/>
    <w:rsid w:val="004B6085"/>
    <w:rsid w:val="004C14F3"/>
    <w:rsid w:val="004C25C2"/>
    <w:rsid w:val="004C39CB"/>
    <w:rsid w:val="004C3BCD"/>
    <w:rsid w:val="004C3D48"/>
    <w:rsid w:val="004C41DE"/>
    <w:rsid w:val="004C5EC3"/>
    <w:rsid w:val="004D4262"/>
    <w:rsid w:val="004D4933"/>
    <w:rsid w:val="004D4BC4"/>
    <w:rsid w:val="004D593D"/>
    <w:rsid w:val="004D66D7"/>
    <w:rsid w:val="004D6F34"/>
    <w:rsid w:val="004E1D24"/>
    <w:rsid w:val="004E2D74"/>
    <w:rsid w:val="004E3676"/>
    <w:rsid w:val="004E44FE"/>
    <w:rsid w:val="004E59F0"/>
    <w:rsid w:val="004E64F5"/>
    <w:rsid w:val="004E659A"/>
    <w:rsid w:val="004E77F2"/>
    <w:rsid w:val="004F00A5"/>
    <w:rsid w:val="004F03A0"/>
    <w:rsid w:val="004F0A14"/>
    <w:rsid w:val="004F0FF3"/>
    <w:rsid w:val="004F1B9C"/>
    <w:rsid w:val="004F4354"/>
    <w:rsid w:val="004F649F"/>
    <w:rsid w:val="004F7095"/>
    <w:rsid w:val="004F7261"/>
    <w:rsid w:val="004F79AC"/>
    <w:rsid w:val="00500EF9"/>
    <w:rsid w:val="00504A20"/>
    <w:rsid w:val="00507A89"/>
    <w:rsid w:val="005100F5"/>
    <w:rsid w:val="00510968"/>
    <w:rsid w:val="005122BB"/>
    <w:rsid w:val="00512B2D"/>
    <w:rsid w:val="005141C5"/>
    <w:rsid w:val="0051696E"/>
    <w:rsid w:val="00516CFA"/>
    <w:rsid w:val="005201D6"/>
    <w:rsid w:val="005215B9"/>
    <w:rsid w:val="00521DFE"/>
    <w:rsid w:val="00522C63"/>
    <w:rsid w:val="0052340B"/>
    <w:rsid w:val="005264EF"/>
    <w:rsid w:val="005265B5"/>
    <w:rsid w:val="00526DCC"/>
    <w:rsid w:val="005314C1"/>
    <w:rsid w:val="00533675"/>
    <w:rsid w:val="0053389F"/>
    <w:rsid w:val="00535766"/>
    <w:rsid w:val="00535B15"/>
    <w:rsid w:val="00537214"/>
    <w:rsid w:val="00546863"/>
    <w:rsid w:val="00551046"/>
    <w:rsid w:val="0055159D"/>
    <w:rsid w:val="00551CD2"/>
    <w:rsid w:val="00552916"/>
    <w:rsid w:val="0055335E"/>
    <w:rsid w:val="0055395D"/>
    <w:rsid w:val="0055507E"/>
    <w:rsid w:val="0055737B"/>
    <w:rsid w:val="00560FD1"/>
    <w:rsid w:val="00561053"/>
    <w:rsid w:val="00562884"/>
    <w:rsid w:val="00562986"/>
    <w:rsid w:val="0056596D"/>
    <w:rsid w:val="00567DC2"/>
    <w:rsid w:val="00570048"/>
    <w:rsid w:val="0057391A"/>
    <w:rsid w:val="00573CBE"/>
    <w:rsid w:val="0057449C"/>
    <w:rsid w:val="00575AAC"/>
    <w:rsid w:val="00576A72"/>
    <w:rsid w:val="00576C3D"/>
    <w:rsid w:val="00580137"/>
    <w:rsid w:val="00581D28"/>
    <w:rsid w:val="0058244A"/>
    <w:rsid w:val="00582B78"/>
    <w:rsid w:val="00582BA9"/>
    <w:rsid w:val="00583D70"/>
    <w:rsid w:val="005844F5"/>
    <w:rsid w:val="00584C56"/>
    <w:rsid w:val="00584E83"/>
    <w:rsid w:val="005851EF"/>
    <w:rsid w:val="005879CF"/>
    <w:rsid w:val="00593473"/>
    <w:rsid w:val="0059453E"/>
    <w:rsid w:val="00594883"/>
    <w:rsid w:val="0059577F"/>
    <w:rsid w:val="00595EB4"/>
    <w:rsid w:val="00596A26"/>
    <w:rsid w:val="00597EC8"/>
    <w:rsid w:val="005A2D32"/>
    <w:rsid w:val="005A3F68"/>
    <w:rsid w:val="005A5594"/>
    <w:rsid w:val="005A632E"/>
    <w:rsid w:val="005A6BA0"/>
    <w:rsid w:val="005A7663"/>
    <w:rsid w:val="005A7C24"/>
    <w:rsid w:val="005B227E"/>
    <w:rsid w:val="005B26FA"/>
    <w:rsid w:val="005B5ADE"/>
    <w:rsid w:val="005B67B2"/>
    <w:rsid w:val="005B6931"/>
    <w:rsid w:val="005B6E99"/>
    <w:rsid w:val="005C0C17"/>
    <w:rsid w:val="005C1510"/>
    <w:rsid w:val="005C2DF5"/>
    <w:rsid w:val="005C3C0E"/>
    <w:rsid w:val="005C3C7D"/>
    <w:rsid w:val="005C4BDB"/>
    <w:rsid w:val="005C4E1E"/>
    <w:rsid w:val="005C6C30"/>
    <w:rsid w:val="005D0410"/>
    <w:rsid w:val="005D17E4"/>
    <w:rsid w:val="005D2348"/>
    <w:rsid w:val="005D290C"/>
    <w:rsid w:val="005D3BAE"/>
    <w:rsid w:val="005D6382"/>
    <w:rsid w:val="005D78C3"/>
    <w:rsid w:val="005E1A65"/>
    <w:rsid w:val="005E2B90"/>
    <w:rsid w:val="005E52B0"/>
    <w:rsid w:val="005E6C47"/>
    <w:rsid w:val="005E7343"/>
    <w:rsid w:val="005E7427"/>
    <w:rsid w:val="005E7D94"/>
    <w:rsid w:val="005F5721"/>
    <w:rsid w:val="005F5EC5"/>
    <w:rsid w:val="005F6F07"/>
    <w:rsid w:val="006004BF"/>
    <w:rsid w:val="00603D25"/>
    <w:rsid w:val="0060591F"/>
    <w:rsid w:val="00606524"/>
    <w:rsid w:val="006071AA"/>
    <w:rsid w:val="006102C6"/>
    <w:rsid w:val="0061273C"/>
    <w:rsid w:val="0061310A"/>
    <w:rsid w:val="00613267"/>
    <w:rsid w:val="00613F81"/>
    <w:rsid w:val="00614ADD"/>
    <w:rsid w:val="00617498"/>
    <w:rsid w:val="006175CF"/>
    <w:rsid w:val="006212EF"/>
    <w:rsid w:val="00621789"/>
    <w:rsid w:val="00622738"/>
    <w:rsid w:val="00623093"/>
    <w:rsid w:val="0062607A"/>
    <w:rsid w:val="00626233"/>
    <w:rsid w:val="00627C3D"/>
    <w:rsid w:val="006304B3"/>
    <w:rsid w:val="00630F0E"/>
    <w:rsid w:val="006328CC"/>
    <w:rsid w:val="006343B4"/>
    <w:rsid w:val="00641968"/>
    <w:rsid w:val="00641978"/>
    <w:rsid w:val="00642EB1"/>
    <w:rsid w:val="00643B21"/>
    <w:rsid w:val="00646403"/>
    <w:rsid w:val="006466E0"/>
    <w:rsid w:val="006467B7"/>
    <w:rsid w:val="00646D7A"/>
    <w:rsid w:val="006500A1"/>
    <w:rsid w:val="0065322C"/>
    <w:rsid w:val="006557B7"/>
    <w:rsid w:val="006576CD"/>
    <w:rsid w:val="006618EE"/>
    <w:rsid w:val="00663B68"/>
    <w:rsid w:val="00663BC5"/>
    <w:rsid w:val="00666523"/>
    <w:rsid w:val="00667EE1"/>
    <w:rsid w:val="0067174A"/>
    <w:rsid w:val="00671CBE"/>
    <w:rsid w:val="006726CF"/>
    <w:rsid w:val="00672F23"/>
    <w:rsid w:val="0067547F"/>
    <w:rsid w:val="00675E27"/>
    <w:rsid w:val="00676818"/>
    <w:rsid w:val="00680158"/>
    <w:rsid w:val="006803EA"/>
    <w:rsid w:val="00680FC6"/>
    <w:rsid w:val="00681981"/>
    <w:rsid w:val="00682116"/>
    <w:rsid w:val="006821C0"/>
    <w:rsid w:val="00685833"/>
    <w:rsid w:val="006863C1"/>
    <w:rsid w:val="00692F21"/>
    <w:rsid w:val="00692F79"/>
    <w:rsid w:val="006937BA"/>
    <w:rsid w:val="00694DD9"/>
    <w:rsid w:val="00694E70"/>
    <w:rsid w:val="006961C9"/>
    <w:rsid w:val="00696E55"/>
    <w:rsid w:val="006A07A6"/>
    <w:rsid w:val="006A1E15"/>
    <w:rsid w:val="006A282D"/>
    <w:rsid w:val="006A3EF2"/>
    <w:rsid w:val="006A4037"/>
    <w:rsid w:val="006A50CD"/>
    <w:rsid w:val="006A65DD"/>
    <w:rsid w:val="006A7220"/>
    <w:rsid w:val="006A751A"/>
    <w:rsid w:val="006B13C2"/>
    <w:rsid w:val="006B312D"/>
    <w:rsid w:val="006B3208"/>
    <w:rsid w:val="006B35B4"/>
    <w:rsid w:val="006B35BC"/>
    <w:rsid w:val="006B42E1"/>
    <w:rsid w:val="006B4BA2"/>
    <w:rsid w:val="006B68A3"/>
    <w:rsid w:val="006B78CA"/>
    <w:rsid w:val="006B7D6B"/>
    <w:rsid w:val="006C01C7"/>
    <w:rsid w:val="006C032E"/>
    <w:rsid w:val="006C0D93"/>
    <w:rsid w:val="006C12C9"/>
    <w:rsid w:val="006C68C4"/>
    <w:rsid w:val="006C7C88"/>
    <w:rsid w:val="006C7DE3"/>
    <w:rsid w:val="006D1253"/>
    <w:rsid w:val="006D39E4"/>
    <w:rsid w:val="006D7863"/>
    <w:rsid w:val="006D7C97"/>
    <w:rsid w:val="006D7E2F"/>
    <w:rsid w:val="006E02FC"/>
    <w:rsid w:val="006E1CE9"/>
    <w:rsid w:val="006E291F"/>
    <w:rsid w:val="006E3DA7"/>
    <w:rsid w:val="006E45B7"/>
    <w:rsid w:val="006E45E7"/>
    <w:rsid w:val="006E71AB"/>
    <w:rsid w:val="006F0EE9"/>
    <w:rsid w:val="006F27FB"/>
    <w:rsid w:val="006F57B0"/>
    <w:rsid w:val="006F6343"/>
    <w:rsid w:val="006F71AD"/>
    <w:rsid w:val="006F7958"/>
    <w:rsid w:val="00701F9D"/>
    <w:rsid w:val="007038B4"/>
    <w:rsid w:val="00703A59"/>
    <w:rsid w:val="00704003"/>
    <w:rsid w:val="00704DDC"/>
    <w:rsid w:val="00704FB2"/>
    <w:rsid w:val="00706372"/>
    <w:rsid w:val="007079CF"/>
    <w:rsid w:val="00712B9E"/>
    <w:rsid w:val="00712F74"/>
    <w:rsid w:val="0071317C"/>
    <w:rsid w:val="007146F7"/>
    <w:rsid w:val="007170B7"/>
    <w:rsid w:val="0071746F"/>
    <w:rsid w:val="00717B26"/>
    <w:rsid w:val="00720F2E"/>
    <w:rsid w:val="00721C7E"/>
    <w:rsid w:val="007262D2"/>
    <w:rsid w:val="00726DB6"/>
    <w:rsid w:val="0073366A"/>
    <w:rsid w:val="00734C39"/>
    <w:rsid w:val="00736E88"/>
    <w:rsid w:val="00741879"/>
    <w:rsid w:val="00741AAC"/>
    <w:rsid w:val="007423ED"/>
    <w:rsid w:val="0074430F"/>
    <w:rsid w:val="00744725"/>
    <w:rsid w:val="00744E1F"/>
    <w:rsid w:val="00745F8F"/>
    <w:rsid w:val="00746169"/>
    <w:rsid w:val="00746341"/>
    <w:rsid w:val="00747EC8"/>
    <w:rsid w:val="0075181B"/>
    <w:rsid w:val="00751ABA"/>
    <w:rsid w:val="00753698"/>
    <w:rsid w:val="007547A8"/>
    <w:rsid w:val="007552CD"/>
    <w:rsid w:val="0075645E"/>
    <w:rsid w:val="007565D3"/>
    <w:rsid w:val="00756EB8"/>
    <w:rsid w:val="00760DDC"/>
    <w:rsid w:val="00761372"/>
    <w:rsid w:val="007619D8"/>
    <w:rsid w:val="0076230F"/>
    <w:rsid w:val="00763714"/>
    <w:rsid w:val="007637D8"/>
    <w:rsid w:val="00764D04"/>
    <w:rsid w:val="0076609C"/>
    <w:rsid w:val="007703E2"/>
    <w:rsid w:val="00770EB5"/>
    <w:rsid w:val="00771819"/>
    <w:rsid w:val="00772E68"/>
    <w:rsid w:val="0077343F"/>
    <w:rsid w:val="00773A86"/>
    <w:rsid w:val="00775DA9"/>
    <w:rsid w:val="0077651D"/>
    <w:rsid w:val="0077677E"/>
    <w:rsid w:val="00781533"/>
    <w:rsid w:val="00781E69"/>
    <w:rsid w:val="00782D01"/>
    <w:rsid w:val="00783730"/>
    <w:rsid w:val="00783DC8"/>
    <w:rsid w:val="00783E96"/>
    <w:rsid w:val="00784157"/>
    <w:rsid w:val="00785280"/>
    <w:rsid w:val="00786A80"/>
    <w:rsid w:val="00790BCA"/>
    <w:rsid w:val="0079223E"/>
    <w:rsid w:val="00792EB0"/>
    <w:rsid w:val="00794DBC"/>
    <w:rsid w:val="0079649D"/>
    <w:rsid w:val="00796550"/>
    <w:rsid w:val="00797899"/>
    <w:rsid w:val="007A02E4"/>
    <w:rsid w:val="007A138B"/>
    <w:rsid w:val="007A226C"/>
    <w:rsid w:val="007A254B"/>
    <w:rsid w:val="007A2B7F"/>
    <w:rsid w:val="007A2D67"/>
    <w:rsid w:val="007A314F"/>
    <w:rsid w:val="007A50DC"/>
    <w:rsid w:val="007A5581"/>
    <w:rsid w:val="007A72C1"/>
    <w:rsid w:val="007A741C"/>
    <w:rsid w:val="007A75AD"/>
    <w:rsid w:val="007A7F75"/>
    <w:rsid w:val="007B0769"/>
    <w:rsid w:val="007B1A14"/>
    <w:rsid w:val="007B1A18"/>
    <w:rsid w:val="007B34F6"/>
    <w:rsid w:val="007B41CB"/>
    <w:rsid w:val="007B65FE"/>
    <w:rsid w:val="007C23F4"/>
    <w:rsid w:val="007C2B90"/>
    <w:rsid w:val="007C37DC"/>
    <w:rsid w:val="007C3E04"/>
    <w:rsid w:val="007C4B40"/>
    <w:rsid w:val="007C55DC"/>
    <w:rsid w:val="007C5A96"/>
    <w:rsid w:val="007C5D6B"/>
    <w:rsid w:val="007C706E"/>
    <w:rsid w:val="007C7137"/>
    <w:rsid w:val="007D06CF"/>
    <w:rsid w:val="007D099D"/>
    <w:rsid w:val="007D2148"/>
    <w:rsid w:val="007E0E71"/>
    <w:rsid w:val="007E1583"/>
    <w:rsid w:val="007E16D6"/>
    <w:rsid w:val="007E2892"/>
    <w:rsid w:val="007E5132"/>
    <w:rsid w:val="007E5460"/>
    <w:rsid w:val="007E54FF"/>
    <w:rsid w:val="007E5860"/>
    <w:rsid w:val="007E64A2"/>
    <w:rsid w:val="007E7417"/>
    <w:rsid w:val="007F0424"/>
    <w:rsid w:val="007F2309"/>
    <w:rsid w:val="007F34EC"/>
    <w:rsid w:val="007F4217"/>
    <w:rsid w:val="007F4B50"/>
    <w:rsid w:val="007F6343"/>
    <w:rsid w:val="007F6E59"/>
    <w:rsid w:val="007F762C"/>
    <w:rsid w:val="008006BD"/>
    <w:rsid w:val="00800CB9"/>
    <w:rsid w:val="00800E3C"/>
    <w:rsid w:val="00800E76"/>
    <w:rsid w:val="00800E8D"/>
    <w:rsid w:val="00801549"/>
    <w:rsid w:val="00801748"/>
    <w:rsid w:val="00801B5D"/>
    <w:rsid w:val="008020D1"/>
    <w:rsid w:val="00803C35"/>
    <w:rsid w:val="00804D68"/>
    <w:rsid w:val="00804F26"/>
    <w:rsid w:val="0081190E"/>
    <w:rsid w:val="00811CB8"/>
    <w:rsid w:val="00812522"/>
    <w:rsid w:val="008140BD"/>
    <w:rsid w:val="00816E14"/>
    <w:rsid w:val="0081749D"/>
    <w:rsid w:val="0082269A"/>
    <w:rsid w:val="00823731"/>
    <w:rsid w:val="00823E7D"/>
    <w:rsid w:val="008244E6"/>
    <w:rsid w:val="008252FF"/>
    <w:rsid w:val="00826973"/>
    <w:rsid w:val="00827068"/>
    <w:rsid w:val="0083082B"/>
    <w:rsid w:val="00832AA3"/>
    <w:rsid w:val="00832B4F"/>
    <w:rsid w:val="00837E28"/>
    <w:rsid w:val="0084010E"/>
    <w:rsid w:val="008404C0"/>
    <w:rsid w:val="008409F1"/>
    <w:rsid w:val="0084354D"/>
    <w:rsid w:val="00844E43"/>
    <w:rsid w:val="00845666"/>
    <w:rsid w:val="008511F5"/>
    <w:rsid w:val="00851775"/>
    <w:rsid w:val="008529A4"/>
    <w:rsid w:val="008540D2"/>
    <w:rsid w:val="0085549A"/>
    <w:rsid w:val="00856820"/>
    <w:rsid w:val="00857BAE"/>
    <w:rsid w:val="00860EA8"/>
    <w:rsid w:val="00862641"/>
    <w:rsid w:val="00863D19"/>
    <w:rsid w:val="00871E06"/>
    <w:rsid w:val="00872790"/>
    <w:rsid w:val="00872D80"/>
    <w:rsid w:val="008743C5"/>
    <w:rsid w:val="008759FA"/>
    <w:rsid w:val="00876D3C"/>
    <w:rsid w:val="008771DE"/>
    <w:rsid w:val="0087742B"/>
    <w:rsid w:val="00877728"/>
    <w:rsid w:val="008778DE"/>
    <w:rsid w:val="00882C56"/>
    <w:rsid w:val="00883336"/>
    <w:rsid w:val="0088378C"/>
    <w:rsid w:val="00884C83"/>
    <w:rsid w:val="00884FA1"/>
    <w:rsid w:val="008867D2"/>
    <w:rsid w:val="00890E69"/>
    <w:rsid w:val="00892EE9"/>
    <w:rsid w:val="00893328"/>
    <w:rsid w:val="00893DCA"/>
    <w:rsid w:val="00895E19"/>
    <w:rsid w:val="008961A8"/>
    <w:rsid w:val="008A1B99"/>
    <w:rsid w:val="008A339D"/>
    <w:rsid w:val="008A4C51"/>
    <w:rsid w:val="008A692C"/>
    <w:rsid w:val="008A7156"/>
    <w:rsid w:val="008B016A"/>
    <w:rsid w:val="008B1E78"/>
    <w:rsid w:val="008B2F18"/>
    <w:rsid w:val="008B39E8"/>
    <w:rsid w:val="008B5A6D"/>
    <w:rsid w:val="008B5D64"/>
    <w:rsid w:val="008B5EB2"/>
    <w:rsid w:val="008B6202"/>
    <w:rsid w:val="008B71CE"/>
    <w:rsid w:val="008C123A"/>
    <w:rsid w:val="008C18D2"/>
    <w:rsid w:val="008C1CC8"/>
    <w:rsid w:val="008C6504"/>
    <w:rsid w:val="008C6F83"/>
    <w:rsid w:val="008D2058"/>
    <w:rsid w:val="008D37D1"/>
    <w:rsid w:val="008D3BD8"/>
    <w:rsid w:val="008D40C6"/>
    <w:rsid w:val="008D451A"/>
    <w:rsid w:val="008D48C1"/>
    <w:rsid w:val="008D7E00"/>
    <w:rsid w:val="008E04ED"/>
    <w:rsid w:val="008E1321"/>
    <w:rsid w:val="008E20AE"/>
    <w:rsid w:val="008E29B1"/>
    <w:rsid w:val="008E6CB9"/>
    <w:rsid w:val="008E6F0F"/>
    <w:rsid w:val="008F0302"/>
    <w:rsid w:val="008F067F"/>
    <w:rsid w:val="008F11CE"/>
    <w:rsid w:val="008F161E"/>
    <w:rsid w:val="008F1BC2"/>
    <w:rsid w:val="008F1DCA"/>
    <w:rsid w:val="008F266A"/>
    <w:rsid w:val="008F2F89"/>
    <w:rsid w:val="008F54EF"/>
    <w:rsid w:val="008F5A43"/>
    <w:rsid w:val="008F7116"/>
    <w:rsid w:val="00903523"/>
    <w:rsid w:val="00904A0C"/>
    <w:rsid w:val="00905B68"/>
    <w:rsid w:val="00906D66"/>
    <w:rsid w:val="00910617"/>
    <w:rsid w:val="00911238"/>
    <w:rsid w:val="00911B05"/>
    <w:rsid w:val="009148CE"/>
    <w:rsid w:val="00916C34"/>
    <w:rsid w:val="00917F0A"/>
    <w:rsid w:val="00917F41"/>
    <w:rsid w:val="0092310D"/>
    <w:rsid w:val="00926732"/>
    <w:rsid w:val="009278EB"/>
    <w:rsid w:val="00931423"/>
    <w:rsid w:val="00931CF6"/>
    <w:rsid w:val="00934803"/>
    <w:rsid w:val="00934FC1"/>
    <w:rsid w:val="00935BD8"/>
    <w:rsid w:val="009402F1"/>
    <w:rsid w:val="00940362"/>
    <w:rsid w:val="00940632"/>
    <w:rsid w:val="00941331"/>
    <w:rsid w:val="009425EF"/>
    <w:rsid w:val="00943746"/>
    <w:rsid w:val="0095067C"/>
    <w:rsid w:val="00951938"/>
    <w:rsid w:val="00953729"/>
    <w:rsid w:val="0095511E"/>
    <w:rsid w:val="009566D8"/>
    <w:rsid w:val="00957153"/>
    <w:rsid w:val="0096030D"/>
    <w:rsid w:val="00960672"/>
    <w:rsid w:val="00960D9D"/>
    <w:rsid w:val="009629C6"/>
    <w:rsid w:val="00962AE7"/>
    <w:rsid w:val="0096437E"/>
    <w:rsid w:val="009645AD"/>
    <w:rsid w:val="00965A7B"/>
    <w:rsid w:val="00976342"/>
    <w:rsid w:val="0097781C"/>
    <w:rsid w:val="0098212F"/>
    <w:rsid w:val="009842C9"/>
    <w:rsid w:val="009844D4"/>
    <w:rsid w:val="00984651"/>
    <w:rsid w:val="00984F54"/>
    <w:rsid w:val="00987460"/>
    <w:rsid w:val="00990B64"/>
    <w:rsid w:val="00991463"/>
    <w:rsid w:val="0099198D"/>
    <w:rsid w:val="00992CE9"/>
    <w:rsid w:val="009932CF"/>
    <w:rsid w:val="009944BF"/>
    <w:rsid w:val="00996065"/>
    <w:rsid w:val="009961F6"/>
    <w:rsid w:val="00996ADC"/>
    <w:rsid w:val="00997795"/>
    <w:rsid w:val="00997816"/>
    <w:rsid w:val="009A0289"/>
    <w:rsid w:val="009A059F"/>
    <w:rsid w:val="009A074C"/>
    <w:rsid w:val="009A0BD0"/>
    <w:rsid w:val="009A4682"/>
    <w:rsid w:val="009A683C"/>
    <w:rsid w:val="009A79B9"/>
    <w:rsid w:val="009A7E75"/>
    <w:rsid w:val="009B0C9E"/>
    <w:rsid w:val="009B1493"/>
    <w:rsid w:val="009B4AC5"/>
    <w:rsid w:val="009B6304"/>
    <w:rsid w:val="009B7C67"/>
    <w:rsid w:val="009C1DE0"/>
    <w:rsid w:val="009C3BD5"/>
    <w:rsid w:val="009C54FB"/>
    <w:rsid w:val="009D032F"/>
    <w:rsid w:val="009D12BF"/>
    <w:rsid w:val="009D30CB"/>
    <w:rsid w:val="009E2FC2"/>
    <w:rsid w:val="009E5BF6"/>
    <w:rsid w:val="009F485A"/>
    <w:rsid w:val="00A00795"/>
    <w:rsid w:val="00A007CE"/>
    <w:rsid w:val="00A012F0"/>
    <w:rsid w:val="00A015FD"/>
    <w:rsid w:val="00A017CB"/>
    <w:rsid w:val="00A0206E"/>
    <w:rsid w:val="00A04232"/>
    <w:rsid w:val="00A04713"/>
    <w:rsid w:val="00A07746"/>
    <w:rsid w:val="00A10DEF"/>
    <w:rsid w:val="00A11CB6"/>
    <w:rsid w:val="00A11E42"/>
    <w:rsid w:val="00A12018"/>
    <w:rsid w:val="00A12126"/>
    <w:rsid w:val="00A13438"/>
    <w:rsid w:val="00A13B13"/>
    <w:rsid w:val="00A1467C"/>
    <w:rsid w:val="00A20A7A"/>
    <w:rsid w:val="00A22338"/>
    <w:rsid w:val="00A227F0"/>
    <w:rsid w:val="00A2484B"/>
    <w:rsid w:val="00A30979"/>
    <w:rsid w:val="00A30E81"/>
    <w:rsid w:val="00A3227A"/>
    <w:rsid w:val="00A33646"/>
    <w:rsid w:val="00A34237"/>
    <w:rsid w:val="00A34ED6"/>
    <w:rsid w:val="00A3633F"/>
    <w:rsid w:val="00A369E8"/>
    <w:rsid w:val="00A36A55"/>
    <w:rsid w:val="00A3700B"/>
    <w:rsid w:val="00A41ED2"/>
    <w:rsid w:val="00A42D83"/>
    <w:rsid w:val="00A43AAE"/>
    <w:rsid w:val="00A458B4"/>
    <w:rsid w:val="00A46544"/>
    <w:rsid w:val="00A46EF8"/>
    <w:rsid w:val="00A478CE"/>
    <w:rsid w:val="00A50299"/>
    <w:rsid w:val="00A52B41"/>
    <w:rsid w:val="00A53098"/>
    <w:rsid w:val="00A54438"/>
    <w:rsid w:val="00A56DEE"/>
    <w:rsid w:val="00A643CF"/>
    <w:rsid w:val="00A64A9A"/>
    <w:rsid w:val="00A65493"/>
    <w:rsid w:val="00A66315"/>
    <w:rsid w:val="00A6732A"/>
    <w:rsid w:val="00A679F3"/>
    <w:rsid w:val="00A67DDB"/>
    <w:rsid w:val="00A7665B"/>
    <w:rsid w:val="00A76B92"/>
    <w:rsid w:val="00A77B05"/>
    <w:rsid w:val="00A82127"/>
    <w:rsid w:val="00A82397"/>
    <w:rsid w:val="00A82D56"/>
    <w:rsid w:val="00A82DE7"/>
    <w:rsid w:val="00A87BC1"/>
    <w:rsid w:val="00A91951"/>
    <w:rsid w:val="00A91E11"/>
    <w:rsid w:val="00A95161"/>
    <w:rsid w:val="00A96975"/>
    <w:rsid w:val="00A9710A"/>
    <w:rsid w:val="00A97694"/>
    <w:rsid w:val="00A97F5C"/>
    <w:rsid w:val="00AA061F"/>
    <w:rsid w:val="00AA397C"/>
    <w:rsid w:val="00AA4793"/>
    <w:rsid w:val="00AA7100"/>
    <w:rsid w:val="00AA7D7E"/>
    <w:rsid w:val="00AB0143"/>
    <w:rsid w:val="00AB2A18"/>
    <w:rsid w:val="00AB2EAA"/>
    <w:rsid w:val="00AB4912"/>
    <w:rsid w:val="00AB4A0E"/>
    <w:rsid w:val="00AB5E58"/>
    <w:rsid w:val="00AB5E7E"/>
    <w:rsid w:val="00AB6C25"/>
    <w:rsid w:val="00AC03F0"/>
    <w:rsid w:val="00AC25A1"/>
    <w:rsid w:val="00AC39C1"/>
    <w:rsid w:val="00AC6B48"/>
    <w:rsid w:val="00AD2C29"/>
    <w:rsid w:val="00AD3106"/>
    <w:rsid w:val="00AD3C6C"/>
    <w:rsid w:val="00AD4500"/>
    <w:rsid w:val="00AD4EA0"/>
    <w:rsid w:val="00AD702C"/>
    <w:rsid w:val="00AD7153"/>
    <w:rsid w:val="00AE0451"/>
    <w:rsid w:val="00AE08E0"/>
    <w:rsid w:val="00AE36DC"/>
    <w:rsid w:val="00AE47E1"/>
    <w:rsid w:val="00AE51B3"/>
    <w:rsid w:val="00AE5736"/>
    <w:rsid w:val="00AE62BE"/>
    <w:rsid w:val="00AE6BA7"/>
    <w:rsid w:val="00AE784F"/>
    <w:rsid w:val="00AF1148"/>
    <w:rsid w:val="00AF1710"/>
    <w:rsid w:val="00AF1C1E"/>
    <w:rsid w:val="00AF3239"/>
    <w:rsid w:val="00AF4083"/>
    <w:rsid w:val="00AF6BB2"/>
    <w:rsid w:val="00AF7F14"/>
    <w:rsid w:val="00B01682"/>
    <w:rsid w:val="00B03882"/>
    <w:rsid w:val="00B0394C"/>
    <w:rsid w:val="00B03B90"/>
    <w:rsid w:val="00B05368"/>
    <w:rsid w:val="00B05902"/>
    <w:rsid w:val="00B06A90"/>
    <w:rsid w:val="00B10D57"/>
    <w:rsid w:val="00B12D1D"/>
    <w:rsid w:val="00B12FB1"/>
    <w:rsid w:val="00B14E1C"/>
    <w:rsid w:val="00B16332"/>
    <w:rsid w:val="00B16AFE"/>
    <w:rsid w:val="00B20199"/>
    <w:rsid w:val="00B2106D"/>
    <w:rsid w:val="00B2255A"/>
    <w:rsid w:val="00B22924"/>
    <w:rsid w:val="00B25FD3"/>
    <w:rsid w:val="00B26E48"/>
    <w:rsid w:val="00B31A1B"/>
    <w:rsid w:val="00B31CE3"/>
    <w:rsid w:val="00B3230D"/>
    <w:rsid w:val="00B32825"/>
    <w:rsid w:val="00B32B01"/>
    <w:rsid w:val="00B34996"/>
    <w:rsid w:val="00B401C1"/>
    <w:rsid w:val="00B412C9"/>
    <w:rsid w:val="00B42FED"/>
    <w:rsid w:val="00B4716A"/>
    <w:rsid w:val="00B502ED"/>
    <w:rsid w:val="00B525FF"/>
    <w:rsid w:val="00B54B80"/>
    <w:rsid w:val="00B55318"/>
    <w:rsid w:val="00B56EB8"/>
    <w:rsid w:val="00B60356"/>
    <w:rsid w:val="00B60B5A"/>
    <w:rsid w:val="00B61640"/>
    <w:rsid w:val="00B62ECC"/>
    <w:rsid w:val="00B63136"/>
    <w:rsid w:val="00B6494F"/>
    <w:rsid w:val="00B64974"/>
    <w:rsid w:val="00B66992"/>
    <w:rsid w:val="00B67432"/>
    <w:rsid w:val="00B70308"/>
    <w:rsid w:val="00B7067F"/>
    <w:rsid w:val="00B72D87"/>
    <w:rsid w:val="00B73A66"/>
    <w:rsid w:val="00B76211"/>
    <w:rsid w:val="00B775F9"/>
    <w:rsid w:val="00B80416"/>
    <w:rsid w:val="00B825EB"/>
    <w:rsid w:val="00B831F3"/>
    <w:rsid w:val="00B83551"/>
    <w:rsid w:val="00B83ABE"/>
    <w:rsid w:val="00B84476"/>
    <w:rsid w:val="00B860BB"/>
    <w:rsid w:val="00B87281"/>
    <w:rsid w:val="00B87EBE"/>
    <w:rsid w:val="00B90B76"/>
    <w:rsid w:val="00B90D11"/>
    <w:rsid w:val="00B9195E"/>
    <w:rsid w:val="00B9198C"/>
    <w:rsid w:val="00B9220C"/>
    <w:rsid w:val="00B9238B"/>
    <w:rsid w:val="00B946E7"/>
    <w:rsid w:val="00B96756"/>
    <w:rsid w:val="00B96E8A"/>
    <w:rsid w:val="00BA0D01"/>
    <w:rsid w:val="00BA20F5"/>
    <w:rsid w:val="00BA20FC"/>
    <w:rsid w:val="00BA4579"/>
    <w:rsid w:val="00BA78B6"/>
    <w:rsid w:val="00BA7DD0"/>
    <w:rsid w:val="00BB19FE"/>
    <w:rsid w:val="00BB24DB"/>
    <w:rsid w:val="00BB2631"/>
    <w:rsid w:val="00BB3E8D"/>
    <w:rsid w:val="00BB4822"/>
    <w:rsid w:val="00BB5C14"/>
    <w:rsid w:val="00BB6A0C"/>
    <w:rsid w:val="00BB73FA"/>
    <w:rsid w:val="00BC0291"/>
    <w:rsid w:val="00BC047F"/>
    <w:rsid w:val="00BC24AC"/>
    <w:rsid w:val="00BC3BE8"/>
    <w:rsid w:val="00BD11E2"/>
    <w:rsid w:val="00BD4031"/>
    <w:rsid w:val="00BD528E"/>
    <w:rsid w:val="00BD58F7"/>
    <w:rsid w:val="00BD6107"/>
    <w:rsid w:val="00BE0689"/>
    <w:rsid w:val="00BE1315"/>
    <w:rsid w:val="00BE2FB2"/>
    <w:rsid w:val="00BE31BF"/>
    <w:rsid w:val="00BE348A"/>
    <w:rsid w:val="00BE39AE"/>
    <w:rsid w:val="00BE7B37"/>
    <w:rsid w:val="00BF3ACB"/>
    <w:rsid w:val="00BF5A88"/>
    <w:rsid w:val="00BF6411"/>
    <w:rsid w:val="00BF7123"/>
    <w:rsid w:val="00C012E8"/>
    <w:rsid w:val="00C01669"/>
    <w:rsid w:val="00C01CD5"/>
    <w:rsid w:val="00C02361"/>
    <w:rsid w:val="00C11ED7"/>
    <w:rsid w:val="00C12B38"/>
    <w:rsid w:val="00C137A4"/>
    <w:rsid w:val="00C152DA"/>
    <w:rsid w:val="00C1537D"/>
    <w:rsid w:val="00C15AD4"/>
    <w:rsid w:val="00C164C2"/>
    <w:rsid w:val="00C16AA4"/>
    <w:rsid w:val="00C16DF0"/>
    <w:rsid w:val="00C17102"/>
    <w:rsid w:val="00C17D34"/>
    <w:rsid w:val="00C213F9"/>
    <w:rsid w:val="00C2241D"/>
    <w:rsid w:val="00C25D01"/>
    <w:rsid w:val="00C26F25"/>
    <w:rsid w:val="00C30DB0"/>
    <w:rsid w:val="00C31F7E"/>
    <w:rsid w:val="00C3234F"/>
    <w:rsid w:val="00C37449"/>
    <w:rsid w:val="00C406D7"/>
    <w:rsid w:val="00C40AAA"/>
    <w:rsid w:val="00C41854"/>
    <w:rsid w:val="00C429E6"/>
    <w:rsid w:val="00C449AE"/>
    <w:rsid w:val="00C45C91"/>
    <w:rsid w:val="00C4629E"/>
    <w:rsid w:val="00C46397"/>
    <w:rsid w:val="00C46447"/>
    <w:rsid w:val="00C51FBB"/>
    <w:rsid w:val="00C52E30"/>
    <w:rsid w:val="00C544ED"/>
    <w:rsid w:val="00C548CD"/>
    <w:rsid w:val="00C603AF"/>
    <w:rsid w:val="00C610B0"/>
    <w:rsid w:val="00C644DB"/>
    <w:rsid w:val="00C64DEC"/>
    <w:rsid w:val="00C70837"/>
    <w:rsid w:val="00C7172A"/>
    <w:rsid w:val="00C72F81"/>
    <w:rsid w:val="00C73275"/>
    <w:rsid w:val="00C77723"/>
    <w:rsid w:val="00C77D28"/>
    <w:rsid w:val="00C805C7"/>
    <w:rsid w:val="00C84330"/>
    <w:rsid w:val="00C84DF5"/>
    <w:rsid w:val="00C85FF7"/>
    <w:rsid w:val="00C8636C"/>
    <w:rsid w:val="00C8715D"/>
    <w:rsid w:val="00C91F84"/>
    <w:rsid w:val="00C92D9B"/>
    <w:rsid w:val="00C9301F"/>
    <w:rsid w:val="00C93E32"/>
    <w:rsid w:val="00C950C3"/>
    <w:rsid w:val="00C9576D"/>
    <w:rsid w:val="00C96B8C"/>
    <w:rsid w:val="00CA0161"/>
    <w:rsid w:val="00CA241D"/>
    <w:rsid w:val="00CA2F2F"/>
    <w:rsid w:val="00CA4D2F"/>
    <w:rsid w:val="00CA644A"/>
    <w:rsid w:val="00CA6FEF"/>
    <w:rsid w:val="00CA7D6A"/>
    <w:rsid w:val="00CB1DDF"/>
    <w:rsid w:val="00CB2B51"/>
    <w:rsid w:val="00CB3795"/>
    <w:rsid w:val="00CB3851"/>
    <w:rsid w:val="00CB46C1"/>
    <w:rsid w:val="00CB4F0B"/>
    <w:rsid w:val="00CB5FE5"/>
    <w:rsid w:val="00CC0567"/>
    <w:rsid w:val="00CC31F6"/>
    <w:rsid w:val="00CC350D"/>
    <w:rsid w:val="00CC3D15"/>
    <w:rsid w:val="00CC3F4A"/>
    <w:rsid w:val="00CC49B0"/>
    <w:rsid w:val="00CC575E"/>
    <w:rsid w:val="00CC7DCF"/>
    <w:rsid w:val="00CD0727"/>
    <w:rsid w:val="00CD1BDB"/>
    <w:rsid w:val="00CD1D77"/>
    <w:rsid w:val="00CD1E04"/>
    <w:rsid w:val="00CD28AF"/>
    <w:rsid w:val="00CD2BED"/>
    <w:rsid w:val="00CD46D0"/>
    <w:rsid w:val="00CD49DD"/>
    <w:rsid w:val="00CD576C"/>
    <w:rsid w:val="00CD5B0F"/>
    <w:rsid w:val="00CD5E34"/>
    <w:rsid w:val="00CD5F21"/>
    <w:rsid w:val="00CD7EC8"/>
    <w:rsid w:val="00CD7FFB"/>
    <w:rsid w:val="00CE09F9"/>
    <w:rsid w:val="00CE439B"/>
    <w:rsid w:val="00CE506A"/>
    <w:rsid w:val="00CE5455"/>
    <w:rsid w:val="00CE6D64"/>
    <w:rsid w:val="00CF18FC"/>
    <w:rsid w:val="00CF1B93"/>
    <w:rsid w:val="00CF2601"/>
    <w:rsid w:val="00CF42EB"/>
    <w:rsid w:val="00CF5AAA"/>
    <w:rsid w:val="00CF5C06"/>
    <w:rsid w:val="00CF6B6E"/>
    <w:rsid w:val="00D01BBB"/>
    <w:rsid w:val="00D01CF5"/>
    <w:rsid w:val="00D04120"/>
    <w:rsid w:val="00D04E63"/>
    <w:rsid w:val="00D05580"/>
    <w:rsid w:val="00D059C7"/>
    <w:rsid w:val="00D05CC7"/>
    <w:rsid w:val="00D11350"/>
    <w:rsid w:val="00D12B62"/>
    <w:rsid w:val="00D15D67"/>
    <w:rsid w:val="00D17297"/>
    <w:rsid w:val="00D17481"/>
    <w:rsid w:val="00D220CA"/>
    <w:rsid w:val="00D22B33"/>
    <w:rsid w:val="00D237FE"/>
    <w:rsid w:val="00D26907"/>
    <w:rsid w:val="00D27E96"/>
    <w:rsid w:val="00D3104F"/>
    <w:rsid w:val="00D31B7A"/>
    <w:rsid w:val="00D31EAD"/>
    <w:rsid w:val="00D33B00"/>
    <w:rsid w:val="00D35ECF"/>
    <w:rsid w:val="00D37345"/>
    <w:rsid w:val="00D40846"/>
    <w:rsid w:val="00D41121"/>
    <w:rsid w:val="00D41FA0"/>
    <w:rsid w:val="00D42960"/>
    <w:rsid w:val="00D43DE1"/>
    <w:rsid w:val="00D44ED3"/>
    <w:rsid w:val="00D45D31"/>
    <w:rsid w:val="00D46096"/>
    <w:rsid w:val="00D470C9"/>
    <w:rsid w:val="00D527C2"/>
    <w:rsid w:val="00D52B30"/>
    <w:rsid w:val="00D53496"/>
    <w:rsid w:val="00D54906"/>
    <w:rsid w:val="00D56EB3"/>
    <w:rsid w:val="00D57429"/>
    <w:rsid w:val="00D57522"/>
    <w:rsid w:val="00D6185B"/>
    <w:rsid w:val="00D61AEE"/>
    <w:rsid w:val="00D62B02"/>
    <w:rsid w:val="00D62F4E"/>
    <w:rsid w:val="00D64080"/>
    <w:rsid w:val="00D656A8"/>
    <w:rsid w:val="00D65EBA"/>
    <w:rsid w:val="00D671C9"/>
    <w:rsid w:val="00D70B1C"/>
    <w:rsid w:val="00D716FE"/>
    <w:rsid w:val="00D74EDF"/>
    <w:rsid w:val="00D75416"/>
    <w:rsid w:val="00D7552E"/>
    <w:rsid w:val="00D7622C"/>
    <w:rsid w:val="00D76A2A"/>
    <w:rsid w:val="00D772CB"/>
    <w:rsid w:val="00D83A59"/>
    <w:rsid w:val="00D85F81"/>
    <w:rsid w:val="00D86D7A"/>
    <w:rsid w:val="00D87A29"/>
    <w:rsid w:val="00D91140"/>
    <w:rsid w:val="00D9129C"/>
    <w:rsid w:val="00D9355A"/>
    <w:rsid w:val="00D96537"/>
    <w:rsid w:val="00D96BC1"/>
    <w:rsid w:val="00D976FC"/>
    <w:rsid w:val="00D97F81"/>
    <w:rsid w:val="00DA04B2"/>
    <w:rsid w:val="00DA0D11"/>
    <w:rsid w:val="00DA22F4"/>
    <w:rsid w:val="00DA3C09"/>
    <w:rsid w:val="00DA3EC6"/>
    <w:rsid w:val="00DA5DC2"/>
    <w:rsid w:val="00DA64EA"/>
    <w:rsid w:val="00DA6847"/>
    <w:rsid w:val="00DA7072"/>
    <w:rsid w:val="00DA772E"/>
    <w:rsid w:val="00DA79B2"/>
    <w:rsid w:val="00DB005D"/>
    <w:rsid w:val="00DB160F"/>
    <w:rsid w:val="00DB1F9F"/>
    <w:rsid w:val="00DB35AF"/>
    <w:rsid w:val="00DB37E2"/>
    <w:rsid w:val="00DB3DA3"/>
    <w:rsid w:val="00DB4BBA"/>
    <w:rsid w:val="00DB7C28"/>
    <w:rsid w:val="00DC003A"/>
    <w:rsid w:val="00DC1109"/>
    <w:rsid w:val="00DC1A70"/>
    <w:rsid w:val="00DC2AF4"/>
    <w:rsid w:val="00DC2D30"/>
    <w:rsid w:val="00DC5D29"/>
    <w:rsid w:val="00DC67A2"/>
    <w:rsid w:val="00DC6910"/>
    <w:rsid w:val="00DC6E44"/>
    <w:rsid w:val="00DC7795"/>
    <w:rsid w:val="00DC7F49"/>
    <w:rsid w:val="00DD188E"/>
    <w:rsid w:val="00DD5735"/>
    <w:rsid w:val="00DD5DF3"/>
    <w:rsid w:val="00DE08ED"/>
    <w:rsid w:val="00DE22EA"/>
    <w:rsid w:val="00DE2352"/>
    <w:rsid w:val="00DE2A2F"/>
    <w:rsid w:val="00DE31FE"/>
    <w:rsid w:val="00DE336A"/>
    <w:rsid w:val="00DE35F6"/>
    <w:rsid w:val="00DE41F6"/>
    <w:rsid w:val="00DE5E97"/>
    <w:rsid w:val="00DE7767"/>
    <w:rsid w:val="00DF0E57"/>
    <w:rsid w:val="00DF1D0A"/>
    <w:rsid w:val="00DF44FF"/>
    <w:rsid w:val="00DF4ED3"/>
    <w:rsid w:val="00DF5516"/>
    <w:rsid w:val="00DF735F"/>
    <w:rsid w:val="00DF7FB2"/>
    <w:rsid w:val="00E00480"/>
    <w:rsid w:val="00E013A4"/>
    <w:rsid w:val="00E02028"/>
    <w:rsid w:val="00E020A2"/>
    <w:rsid w:val="00E04917"/>
    <w:rsid w:val="00E05FE3"/>
    <w:rsid w:val="00E060FF"/>
    <w:rsid w:val="00E1138F"/>
    <w:rsid w:val="00E11407"/>
    <w:rsid w:val="00E12654"/>
    <w:rsid w:val="00E1376D"/>
    <w:rsid w:val="00E13D13"/>
    <w:rsid w:val="00E13F9F"/>
    <w:rsid w:val="00E15204"/>
    <w:rsid w:val="00E1632D"/>
    <w:rsid w:val="00E1704A"/>
    <w:rsid w:val="00E21B95"/>
    <w:rsid w:val="00E22C6D"/>
    <w:rsid w:val="00E24109"/>
    <w:rsid w:val="00E25408"/>
    <w:rsid w:val="00E25788"/>
    <w:rsid w:val="00E2668D"/>
    <w:rsid w:val="00E26B80"/>
    <w:rsid w:val="00E31100"/>
    <w:rsid w:val="00E3254F"/>
    <w:rsid w:val="00E340F0"/>
    <w:rsid w:val="00E34AFF"/>
    <w:rsid w:val="00E3537A"/>
    <w:rsid w:val="00E37AED"/>
    <w:rsid w:val="00E40045"/>
    <w:rsid w:val="00E40630"/>
    <w:rsid w:val="00E417AF"/>
    <w:rsid w:val="00E41D74"/>
    <w:rsid w:val="00E4215E"/>
    <w:rsid w:val="00E429C9"/>
    <w:rsid w:val="00E431B5"/>
    <w:rsid w:val="00E435EB"/>
    <w:rsid w:val="00E44326"/>
    <w:rsid w:val="00E46A21"/>
    <w:rsid w:val="00E47D81"/>
    <w:rsid w:val="00E50DEB"/>
    <w:rsid w:val="00E51C0B"/>
    <w:rsid w:val="00E52F66"/>
    <w:rsid w:val="00E5366D"/>
    <w:rsid w:val="00E57EA9"/>
    <w:rsid w:val="00E6105F"/>
    <w:rsid w:val="00E62104"/>
    <w:rsid w:val="00E62376"/>
    <w:rsid w:val="00E62521"/>
    <w:rsid w:val="00E629B5"/>
    <w:rsid w:val="00E63C89"/>
    <w:rsid w:val="00E64372"/>
    <w:rsid w:val="00E64805"/>
    <w:rsid w:val="00E65349"/>
    <w:rsid w:val="00E66184"/>
    <w:rsid w:val="00E67EB3"/>
    <w:rsid w:val="00E70868"/>
    <w:rsid w:val="00E71D63"/>
    <w:rsid w:val="00E72463"/>
    <w:rsid w:val="00E752B3"/>
    <w:rsid w:val="00E77AE3"/>
    <w:rsid w:val="00E77FA6"/>
    <w:rsid w:val="00E80A5D"/>
    <w:rsid w:val="00E811DA"/>
    <w:rsid w:val="00E83716"/>
    <w:rsid w:val="00E85367"/>
    <w:rsid w:val="00E859F5"/>
    <w:rsid w:val="00E9085B"/>
    <w:rsid w:val="00E90ACD"/>
    <w:rsid w:val="00E91425"/>
    <w:rsid w:val="00E922B6"/>
    <w:rsid w:val="00E92B41"/>
    <w:rsid w:val="00E938B6"/>
    <w:rsid w:val="00E95215"/>
    <w:rsid w:val="00E96AE7"/>
    <w:rsid w:val="00E9795B"/>
    <w:rsid w:val="00E97A66"/>
    <w:rsid w:val="00EA0A96"/>
    <w:rsid w:val="00EA1D48"/>
    <w:rsid w:val="00EA392E"/>
    <w:rsid w:val="00EA42B8"/>
    <w:rsid w:val="00EA68D7"/>
    <w:rsid w:val="00EA724D"/>
    <w:rsid w:val="00EA7422"/>
    <w:rsid w:val="00EB0F08"/>
    <w:rsid w:val="00EB260A"/>
    <w:rsid w:val="00EB5A93"/>
    <w:rsid w:val="00EC1642"/>
    <w:rsid w:val="00EC1B3A"/>
    <w:rsid w:val="00EC2496"/>
    <w:rsid w:val="00EC262E"/>
    <w:rsid w:val="00EC3334"/>
    <w:rsid w:val="00EC6818"/>
    <w:rsid w:val="00ED1A7F"/>
    <w:rsid w:val="00ED2540"/>
    <w:rsid w:val="00ED2868"/>
    <w:rsid w:val="00ED3F41"/>
    <w:rsid w:val="00ED5D4E"/>
    <w:rsid w:val="00ED5E6F"/>
    <w:rsid w:val="00ED6595"/>
    <w:rsid w:val="00ED7074"/>
    <w:rsid w:val="00ED7920"/>
    <w:rsid w:val="00EE1BF6"/>
    <w:rsid w:val="00EE3A8A"/>
    <w:rsid w:val="00EE3AA8"/>
    <w:rsid w:val="00EE469F"/>
    <w:rsid w:val="00EE5015"/>
    <w:rsid w:val="00EE790D"/>
    <w:rsid w:val="00EE7C55"/>
    <w:rsid w:val="00EF0449"/>
    <w:rsid w:val="00EF1402"/>
    <w:rsid w:val="00EF2C24"/>
    <w:rsid w:val="00EF2D19"/>
    <w:rsid w:val="00EF4FB1"/>
    <w:rsid w:val="00EF6236"/>
    <w:rsid w:val="00EF7BE9"/>
    <w:rsid w:val="00F0083D"/>
    <w:rsid w:val="00F01425"/>
    <w:rsid w:val="00F03724"/>
    <w:rsid w:val="00F041FA"/>
    <w:rsid w:val="00F05113"/>
    <w:rsid w:val="00F06416"/>
    <w:rsid w:val="00F07C0F"/>
    <w:rsid w:val="00F1008F"/>
    <w:rsid w:val="00F10CAC"/>
    <w:rsid w:val="00F11751"/>
    <w:rsid w:val="00F12146"/>
    <w:rsid w:val="00F123A7"/>
    <w:rsid w:val="00F130F9"/>
    <w:rsid w:val="00F134CF"/>
    <w:rsid w:val="00F143DC"/>
    <w:rsid w:val="00F15AEA"/>
    <w:rsid w:val="00F16E4A"/>
    <w:rsid w:val="00F171E3"/>
    <w:rsid w:val="00F175AB"/>
    <w:rsid w:val="00F21316"/>
    <w:rsid w:val="00F21D5D"/>
    <w:rsid w:val="00F22225"/>
    <w:rsid w:val="00F22E57"/>
    <w:rsid w:val="00F2340B"/>
    <w:rsid w:val="00F255EF"/>
    <w:rsid w:val="00F2636E"/>
    <w:rsid w:val="00F26A29"/>
    <w:rsid w:val="00F2760C"/>
    <w:rsid w:val="00F27A4B"/>
    <w:rsid w:val="00F32706"/>
    <w:rsid w:val="00F33FB8"/>
    <w:rsid w:val="00F35CF0"/>
    <w:rsid w:val="00F36059"/>
    <w:rsid w:val="00F360E4"/>
    <w:rsid w:val="00F371AA"/>
    <w:rsid w:val="00F40140"/>
    <w:rsid w:val="00F409DB"/>
    <w:rsid w:val="00F4505C"/>
    <w:rsid w:val="00F4529D"/>
    <w:rsid w:val="00F45D7E"/>
    <w:rsid w:val="00F466BE"/>
    <w:rsid w:val="00F46A1E"/>
    <w:rsid w:val="00F47B93"/>
    <w:rsid w:val="00F504CB"/>
    <w:rsid w:val="00F51935"/>
    <w:rsid w:val="00F527ED"/>
    <w:rsid w:val="00F536A4"/>
    <w:rsid w:val="00F54BC9"/>
    <w:rsid w:val="00F55732"/>
    <w:rsid w:val="00F55835"/>
    <w:rsid w:val="00F57CE6"/>
    <w:rsid w:val="00F60718"/>
    <w:rsid w:val="00F60DC0"/>
    <w:rsid w:val="00F618D0"/>
    <w:rsid w:val="00F6310B"/>
    <w:rsid w:val="00F64E25"/>
    <w:rsid w:val="00F6527D"/>
    <w:rsid w:val="00F65D08"/>
    <w:rsid w:val="00F6699B"/>
    <w:rsid w:val="00F7008E"/>
    <w:rsid w:val="00F70884"/>
    <w:rsid w:val="00F71275"/>
    <w:rsid w:val="00F729FA"/>
    <w:rsid w:val="00F72E34"/>
    <w:rsid w:val="00F73A1F"/>
    <w:rsid w:val="00F75303"/>
    <w:rsid w:val="00F759F5"/>
    <w:rsid w:val="00F80129"/>
    <w:rsid w:val="00F80484"/>
    <w:rsid w:val="00F80CEA"/>
    <w:rsid w:val="00F81954"/>
    <w:rsid w:val="00F823CF"/>
    <w:rsid w:val="00F8379D"/>
    <w:rsid w:val="00F8391F"/>
    <w:rsid w:val="00F91976"/>
    <w:rsid w:val="00F942EA"/>
    <w:rsid w:val="00F95857"/>
    <w:rsid w:val="00F960F7"/>
    <w:rsid w:val="00F96D3B"/>
    <w:rsid w:val="00F97501"/>
    <w:rsid w:val="00FA09E5"/>
    <w:rsid w:val="00FA1BB2"/>
    <w:rsid w:val="00FA3BAA"/>
    <w:rsid w:val="00FA4CCC"/>
    <w:rsid w:val="00FA5946"/>
    <w:rsid w:val="00FA7724"/>
    <w:rsid w:val="00FA7B20"/>
    <w:rsid w:val="00FB0BA0"/>
    <w:rsid w:val="00FB36CE"/>
    <w:rsid w:val="00FB48B6"/>
    <w:rsid w:val="00FB4CCB"/>
    <w:rsid w:val="00FB557D"/>
    <w:rsid w:val="00FB5E97"/>
    <w:rsid w:val="00FB6899"/>
    <w:rsid w:val="00FC091E"/>
    <w:rsid w:val="00FC0AE9"/>
    <w:rsid w:val="00FC0AEA"/>
    <w:rsid w:val="00FC2140"/>
    <w:rsid w:val="00FC469A"/>
    <w:rsid w:val="00FC60B9"/>
    <w:rsid w:val="00FC6D98"/>
    <w:rsid w:val="00FC7565"/>
    <w:rsid w:val="00FC7D75"/>
    <w:rsid w:val="00FD0062"/>
    <w:rsid w:val="00FD0151"/>
    <w:rsid w:val="00FD0D9C"/>
    <w:rsid w:val="00FD260C"/>
    <w:rsid w:val="00FD2BD9"/>
    <w:rsid w:val="00FD3046"/>
    <w:rsid w:val="00FD5960"/>
    <w:rsid w:val="00FD648E"/>
    <w:rsid w:val="00FE299B"/>
    <w:rsid w:val="00FE34FF"/>
    <w:rsid w:val="00FE40CB"/>
    <w:rsid w:val="00FE50A0"/>
    <w:rsid w:val="00FE7A6E"/>
    <w:rsid w:val="00FE7F7D"/>
    <w:rsid w:val="00FF05CF"/>
    <w:rsid w:val="00FF2330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288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9D5"/>
    <w:rPr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52B30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Kop3">
    <w:name w:val="heading 3"/>
    <w:basedOn w:val="Standaard"/>
    <w:link w:val="Kop3Char"/>
    <w:uiPriority w:val="99"/>
    <w:qFormat/>
    <w:rsid w:val="000F22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917F0A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52B30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F22B1"/>
    <w:rPr>
      <w:rFonts w:ascii="Times" w:hAnsi="Times" w:cs="Times New Roman"/>
      <w:b/>
      <w:bCs/>
      <w:sz w:val="27"/>
      <w:szCs w:val="27"/>
      <w:lang w:val="nl-NL" w:eastAsia="x-non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917F0A"/>
    <w:rPr>
      <w:rFonts w:ascii="Calibri" w:eastAsia="MS ????" w:hAnsi="Calibri" w:cs="Times New Roman"/>
      <w:b/>
      <w:bCs/>
      <w:i/>
      <w:iCs/>
      <w:color w:val="4F81BD"/>
    </w:rPr>
  </w:style>
  <w:style w:type="character" w:styleId="GevolgdeHyperlink">
    <w:name w:val="FollowedHyperlink"/>
    <w:basedOn w:val="Standaardalinea-lettertype"/>
    <w:uiPriority w:val="99"/>
    <w:semiHidden/>
    <w:rsid w:val="00B87281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0F22B1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customStyle="1" w:styleId="p">
    <w:name w:val="p"/>
    <w:basedOn w:val="Standaard"/>
    <w:uiPriority w:val="99"/>
    <w:rsid w:val="00917F0A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styleId="Lijstalinea">
    <w:name w:val="List Paragraph"/>
    <w:basedOn w:val="Standaard"/>
    <w:uiPriority w:val="99"/>
    <w:qFormat/>
    <w:rsid w:val="008B71CE"/>
    <w:pPr>
      <w:ind w:left="720"/>
      <w:contextualSpacing/>
    </w:pPr>
  </w:style>
  <w:style w:type="character" w:styleId="Nadruk">
    <w:name w:val="Emphasis"/>
    <w:basedOn w:val="Standaardalinea-lettertype"/>
    <w:uiPriority w:val="99"/>
    <w:qFormat/>
    <w:rsid w:val="00D52B30"/>
    <w:rPr>
      <w:rFonts w:cs="Times New Roman"/>
      <w:i/>
      <w:iCs/>
    </w:rPr>
  </w:style>
  <w:style w:type="character" w:styleId="Zwaar">
    <w:name w:val="Strong"/>
    <w:basedOn w:val="Standaardalinea-lettertype"/>
    <w:uiPriority w:val="99"/>
    <w:qFormat/>
    <w:rsid w:val="00D52B30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D52B30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6B42E1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6B42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B42E1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B42E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B42E1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B42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42E1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Standaardalinea-lettertype"/>
    <w:uiPriority w:val="99"/>
    <w:rsid w:val="00EE469F"/>
    <w:rPr>
      <w:rFonts w:cs="Times New Roman"/>
    </w:rPr>
  </w:style>
  <w:style w:type="table" w:styleId="Tabelraster">
    <w:name w:val="Table Grid"/>
    <w:basedOn w:val="Standaardtabel"/>
    <w:uiPriority w:val="99"/>
    <w:rsid w:val="00F9197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30076B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51938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rsid w:val="00951938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51938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rsid w:val="003B6D49"/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3B6D49"/>
    <w:rPr>
      <w:rFonts w:cs="Times New Roman"/>
    </w:rPr>
  </w:style>
  <w:style w:type="character" w:styleId="Voetnootmarkering">
    <w:name w:val="footnote reference"/>
    <w:basedOn w:val="Standaardalinea-lettertype"/>
    <w:uiPriority w:val="99"/>
    <w:rsid w:val="003B6D4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9D5"/>
    <w:rPr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52B30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Kop3">
    <w:name w:val="heading 3"/>
    <w:basedOn w:val="Standaard"/>
    <w:link w:val="Kop3Char"/>
    <w:uiPriority w:val="99"/>
    <w:qFormat/>
    <w:rsid w:val="000F22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917F0A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52B30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0F22B1"/>
    <w:rPr>
      <w:rFonts w:ascii="Times" w:hAnsi="Times" w:cs="Times New Roman"/>
      <w:b/>
      <w:bCs/>
      <w:sz w:val="27"/>
      <w:szCs w:val="27"/>
      <w:lang w:val="nl-NL" w:eastAsia="x-none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917F0A"/>
    <w:rPr>
      <w:rFonts w:ascii="Calibri" w:eastAsia="MS ????" w:hAnsi="Calibri" w:cs="Times New Roman"/>
      <w:b/>
      <w:bCs/>
      <w:i/>
      <w:iCs/>
      <w:color w:val="4F81BD"/>
    </w:rPr>
  </w:style>
  <w:style w:type="character" w:styleId="GevolgdeHyperlink">
    <w:name w:val="FollowedHyperlink"/>
    <w:basedOn w:val="Standaardalinea-lettertype"/>
    <w:uiPriority w:val="99"/>
    <w:semiHidden/>
    <w:rsid w:val="00B87281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0F22B1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customStyle="1" w:styleId="p">
    <w:name w:val="p"/>
    <w:basedOn w:val="Standaard"/>
    <w:uiPriority w:val="99"/>
    <w:rsid w:val="00917F0A"/>
    <w:pPr>
      <w:spacing w:before="100" w:beforeAutospacing="1" w:after="100" w:afterAutospacing="1"/>
    </w:pPr>
    <w:rPr>
      <w:rFonts w:ascii="Times" w:hAnsi="Times"/>
      <w:sz w:val="20"/>
      <w:szCs w:val="20"/>
      <w:lang w:val="nl-NL"/>
    </w:rPr>
  </w:style>
  <w:style w:type="paragraph" w:styleId="Lijstalinea">
    <w:name w:val="List Paragraph"/>
    <w:basedOn w:val="Standaard"/>
    <w:uiPriority w:val="99"/>
    <w:qFormat/>
    <w:rsid w:val="008B71CE"/>
    <w:pPr>
      <w:ind w:left="720"/>
      <w:contextualSpacing/>
    </w:pPr>
  </w:style>
  <w:style w:type="character" w:styleId="Nadruk">
    <w:name w:val="Emphasis"/>
    <w:basedOn w:val="Standaardalinea-lettertype"/>
    <w:uiPriority w:val="99"/>
    <w:qFormat/>
    <w:rsid w:val="00D52B30"/>
    <w:rPr>
      <w:rFonts w:cs="Times New Roman"/>
      <w:i/>
      <w:iCs/>
    </w:rPr>
  </w:style>
  <w:style w:type="character" w:styleId="Zwaar">
    <w:name w:val="Strong"/>
    <w:basedOn w:val="Standaardalinea-lettertype"/>
    <w:uiPriority w:val="99"/>
    <w:qFormat/>
    <w:rsid w:val="00D52B30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D52B30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6B42E1"/>
    <w:rPr>
      <w:rFonts w:cs="Times New Roman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6B42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B42E1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B42E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B42E1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B42E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42E1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Standaardalinea-lettertype"/>
    <w:uiPriority w:val="99"/>
    <w:rsid w:val="00EE469F"/>
    <w:rPr>
      <w:rFonts w:cs="Times New Roman"/>
    </w:rPr>
  </w:style>
  <w:style w:type="table" w:styleId="Tabelraster">
    <w:name w:val="Table Grid"/>
    <w:basedOn w:val="Standaardtabel"/>
    <w:uiPriority w:val="99"/>
    <w:rsid w:val="00F9197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30076B"/>
    <w:rPr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51938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rsid w:val="00951938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9519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51938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rsid w:val="003B6D49"/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3B6D49"/>
    <w:rPr>
      <w:rFonts w:cs="Times New Roman"/>
    </w:rPr>
  </w:style>
  <w:style w:type="character" w:styleId="Voetnootmarkering">
    <w:name w:val="footnote reference"/>
    <w:basedOn w:val="Standaardalinea-lettertype"/>
    <w:uiPriority w:val="99"/>
    <w:rsid w:val="003B6D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715E1F83.dotm</Template>
  <TotalTime>0</TotalTime>
  <Pages>1</Pages>
  <Words>42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Prolonged Exposure versus Eye Movement Desensitization and Reprocessing versus Waiting List for Posttraumatic Stress Disorder in Patients With a Psychotic Disorder</vt:lpstr>
    </vt:vector>
  </TitlesOfParts>
  <Company>Parnassia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Prolonged Exposure versus Eye Movement Desensitization and Reprocessing versus Waiting List for Posttraumatic Stress Disorder in Patients With a Psychotic Disorder</dc:title>
  <dc:creator>David van den Berg</dc:creator>
  <cp:lastModifiedBy>Bont, de PAJM (Paul)</cp:lastModifiedBy>
  <cp:revision>2</cp:revision>
  <cp:lastPrinted>2014-04-06T12:17:00Z</cp:lastPrinted>
  <dcterms:created xsi:type="dcterms:W3CDTF">2018-08-10T08:59:00Z</dcterms:created>
  <dcterms:modified xsi:type="dcterms:W3CDTF">2018-08-10T08:59:00Z</dcterms:modified>
</cp:coreProperties>
</file>