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5290" w14:textId="7A3F3C25" w:rsidR="005F6307" w:rsidRPr="005F6307" w:rsidRDefault="00F152DA" w:rsidP="005F6307">
      <w:pPr>
        <w:keepNext/>
        <w:keepLines/>
        <w:spacing w:before="340" w:after="330" w:line="578" w:lineRule="auto"/>
        <w:outlineLvl w:val="0"/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</w:pPr>
      <w:bookmarkStart w:id="0" w:name="_Hlk107672745"/>
      <w:r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 xml:space="preserve">Fabrication </w:t>
      </w:r>
      <w:r w:rsidR="005F6307" w:rsidRPr="005F6307">
        <w:rPr>
          <w:rFonts w:ascii="Times New Roman" w:eastAsia="等线" w:hAnsi="Times New Roman" w:cs="Times New Roman" w:hint="eastAsia"/>
          <w:b/>
          <w:bCs/>
          <w:kern w:val="44"/>
          <w:sz w:val="30"/>
          <w:szCs w:val="30"/>
        </w:rPr>
        <w:t xml:space="preserve">of </w:t>
      </w:r>
      <w:proofErr w:type="gramStart"/>
      <w:r w:rsidR="005F6307" w:rsidRPr="005F6307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poly</w:t>
      </w:r>
      <w:r w:rsidR="005E579E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(</w:t>
      </w:r>
      <w:proofErr w:type="gramEnd"/>
      <w:r w:rsidR="005F6307" w:rsidRPr="005F6307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itaconic acid</w:t>
      </w:r>
      <w:r w:rsidR="005E579E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)</w:t>
      </w:r>
      <w:r w:rsidR="005F6307" w:rsidRPr="005F6307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-</w:t>
      </w:r>
      <w:r w:rsidR="005F6307" w:rsidRPr="005F6307">
        <w:rPr>
          <w:rFonts w:ascii="Times New Roman" w:eastAsia="等线" w:hAnsi="Times New Roman" w:cs="Times New Roman"/>
          <w:b/>
          <w:bCs/>
          <w:i/>
          <w:kern w:val="44"/>
          <w:sz w:val="30"/>
          <w:szCs w:val="30"/>
        </w:rPr>
        <w:t>g</w:t>
      </w:r>
      <w:r w:rsidR="005F6307" w:rsidRPr="005F6307">
        <w:rPr>
          <w:rFonts w:ascii="Times New Roman" w:eastAsia="等线" w:hAnsi="Times New Roman" w:cs="Times New Roman"/>
          <w:b/>
          <w:bCs/>
          <w:kern w:val="44"/>
          <w:sz w:val="30"/>
          <w:szCs w:val="30"/>
        </w:rPr>
        <w:t>-potassium alginate aerogels</w:t>
      </w:r>
      <w:r w:rsidR="005F6307" w:rsidRPr="005F6307">
        <w:rPr>
          <w:rFonts w:ascii="Times New Roman" w:eastAsia="等线" w:hAnsi="Times New Roman" w:cs="Times New Roman" w:hint="eastAsia"/>
          <w:b/>
          <w:bCs/>
          <w:kern w:val="44"/>
          <w:sz w:val="30"/>
          <w:szCs w:val="30"/>
        </w:rPr>
        <w:t xml:space="preserve"> as eco-friendly </w:t>
      </w:r>
      <w:proofErr w:type="spellStart"/>
      <w:r w:rsidR="005F6307" w:rsidRPr="005F6307">
        <w:rPr>
          <w:rFonts w:ascii="Times New Roman" w:eastAsia="等线" w:hAnsi="Times New Roman" w:cs="Times New Roman" w:hint="eastAsia"/>
          <w:b/>
          <w:bCs/>
          <w:kern w:val="44"/>
          <w:sz w:val="30"/>
          <w:szCs w:val="30"/>
        </w:rPr>
        <w:t>biosorbents</w:t>
      </w:r>
      <w:proofErr w:type="spellEnd"/>
      <w:r w:rsidR="005F6307" w:rsidRPr="005F6307">
        <w:rPr>
          <w:rFonts w:ascii="Times New Roman" w:eastAsia="等线" w:hAnsi="Times New Roman" w:cs="Times New Roman" w:hint="eastAsia"/>
          <w:b/>
          <w:bCs/>
          <w:kern w:val="44"/>
          <w:sz w:val="30"/>
          <w:szCs w:val="30"/>
        </w:rPr>
        <w:t xml:space="preserve"> for removal of cationic dyes</w:t>
      </w:r>
      <w:bookmarkEnd w:id="0"/>
      <w:r w:rsidR="005F6307" w:rsidRPr="005F6307">
        <w:rPr>
          <w:rFonts w:ascii="Times New Roman" w:eastAsia="等线" w:hAnsi="Times New Roman" w:cs="Times New Roman" w:hint="eastAsia"/>
          <w:b/>
          <w:bCs/>
          <w:kern w:val="44"/>
          <w:sz w:val="30"/>
          <w:szCs w:val="30"/>
        </w:rPr>
        <w:t xml:space="preserve"> </w:t>
      </w:r>
    </w:p>
    <w:p w14:paraId="46266136" w14:textId="294D09B0" w:rsidR="005F6307" w:rsidRPr="005F6307" w:rsidRDefault="005F6307" w:rsidP="005F6307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Chenxi</w:t>
      </w:r>
      <w:proofErr w:type="spellEnd"/>
      <w:r w:rsidRPr="005F6307">
        <w:rPr>
          <w:rFonts w:ascii="Times New Roman" w:eastAsia="等线" w:hAnsi="Times New Roman" w:cs="Times New Roman"/>
          <w:sz w:val="24"/>
          <w:szCs w:val="24"/>
        </w:rPr>
        <w:t xml:space="preserve"> </w:t>
      </w: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Zhang</w:t>
      </w:r>
      <w:r w:rsidRPr="005F6307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proofErr w:type="spellEnd"/>
      <w:r w:rsidRPr="005F6307">
        <w:rPr>
          <w:rFonts w:ascii="Times New Roman" w:eastAsia="等线" w:hAnsi="Times New Roman" w:cs="Times New Roman"/>
          <w:sz w:val="24"/>
          <w:szCs w:val="24"/>
        </w:rPr>
        <w:t xml:space="preserve">, </w:t>
      </w:r>
      <w:proofErr w:type="spellStart"/>
      <w:r w:rsidRPr="005F6307">
        <w:rPr>
          <w:rFonts w:ascii="Times New Roman" w:eastAsia="等线" w:hAnsi="Times New Roman" w:cs="Times New Roman" w:hint="eastAsia"/>
          <w:sz w:val="24"/>
          <w:szCs w:val="24"/>
        </w:rPr>
        <w:t>Anrong</w:t>
      </w:r>
      <w:proofErr w:type="spellEnd"/>
      <w:r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proofErr w:type="spellStart"/>
      <w:r w:rsidRPr="005F6307">
        <w:rPr>
          <w:rFonts w:ascii="Times New Roman" w:eastAsia="等线" w:hAnsi="Times New Roman" w:cs="Times New Roman" w:hint="eastAsia"/>
          <w:sz w:val="24"/>
          <w:szCs w:val="24"/>
        </w:rPr>
        <w:t>Yao</w:t>
      </w:r>
      <w:r w:rsidRPr="005F6307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a</w:t>
      </w:r>
      <w:proofErr w:type="spellEnd"/>
      <w:r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Jianwu</w:t>
      </w:r>
      <w:proofErr w:type="spellEnd"/>
      <w:r w:rsidRPr="005F6307">
        <w:rPr>
          <w:rFonts w:ascii="Times New Roman" w:eastAsia="等线" w:hAnsi="Times New Roman" w:cs="Times New Roman"/>
          <w:sz w:val="24"/>
          <w:szCs w:val="24"/>
        </w:rPr>
        <w:t xml:space="preserve"> Lan</w:t>
      </w:r>
      <w:r w:rsidRPr="005F6307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r w:rsidRPr="005F6307">
        <w:rPr>
          <w:rFonts w:ascii="Times New Roman" w:eastAsia="等线" w:hAnsi="Times New Roman" w:cs="Times New Roman"/>
          <w:sz w:val="24"/>
          <w:szCs w:val="24"/>
        </w:rPr>
        <w:t>,</w:t>
      </w:r>
      <w:r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Baojie</w:t>
      </w:r>
      <w:proofErr w:type="spellEnd"/>
      <w:r w:rsidRPr="005F6307">
        <w:rPr>
          <w:rFonts w:ascii="Times New Roman" w:eastAsia="等线" w:hAnsi="Times New Roman" w:cs="Times New Roman"/>
          <w:sz w:val="24"/>
          <w:szCs w:val="24"/>
        </w:rPr>
        <w:t xml:space="preserve"> </w:t>
      </w: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Dou</w:t>
      </w:r>
      <w:r w:rsidRPr="005F6307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proofErr w:type="spellEnd"/>
      <w:r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, Lin </w:t>
      </w:r>
      <w:proofErr w:type="spellStart"/>
      <w:r w:rsidRPr="005F6307">
        <w:rPr>
          <w:rFonts w:ascii="Times New Roman" w:eastAsia="等线" w:hAnsi="Times New Roman" w:cs="Times New Roman" w:hint="eastAsia"/>
          <w:sz w:val="24"/>
          <w:szCs w:val="24"/>
        </w:rPr>
        <w:t>Yang</w:t>
      </w:r>
      <w:r w:rsidR="002D123B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b</w:t>
      </w:r>
      <w:proofErr w:type="spellEnd"/>
      <w:r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proofErr w:type="spellStart"/>
      <w:r w:rsidRPr="005F6307">
        <w:rPr>
          <w:rFonts w:ascii="Times New Roman" w:eastAsia="等线" w:hAnsi="Times New Roman" w:cs="Times New Roman"/>
          <w:sz w:val="24"/>
          <w:szCs w:val="24"/>
        </w:rPr>
        <w:t>Shaojian</w:t>
      </w:r>
      <w:proofErr w:type="spellEnd"/>
      <w:r w:rsidRPr="005F6307">
        <w:rPr>
          <w:rFonts w:ascii="Times New Roman" w:eastAsia="等线" w:hAnsi="Times New Roman" w:cs="Times New Roman"/>
          <w:sz w:val="24"/>
          <w:szCs w:val="24"/>
        </w:rPr>
        <w:t xml:space="preserve"> Lin</w:t>
      </w:r>
      <w:r w:rsidRPr="005F6307">
        <w:rPr>
          <w:rFonts w:ascii="Times New Roman" w:eastAsia="等线" w:hAnsi="Times New Roman" w:cs="Times New Roman"/>
          <w:sz w:val="24"/>
          <w:szCs w:val="24"/>
          <w:vertAlign w:val="superscript"/>
        </w:rPr>
        <w:t>a*</w:t>
      </w:r>
    </w:p>
    <w:p w14:paraId="496C3B0B" w14:textId="77777777" w:rsidR="005F6307" w:rsidRPr="005F6307" w:rsidRDefault="005F6307" w:rsidP="005F6307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002749">
        <w:rPr>
          <w:rFonts w:ascii="Times New Roman" w:eastAsia="等线" w:hAnsi="Times New Roman" w:cs="Times New Roman"/>
          <w:sz w:val="24"/>
          <w:szCs w:val="24"/>
          <w:vertAlign w:val="superscript"/>
        </w:rPr>
        <w:t>a</w:t>
      </w:r>
      <w:r w:rsidRPr="005F6307">
        <w:rPr>
          <w:rFonts w:ascii="Times New Roman" w:eastAsia="等线" w:hAnsi="Times New Roman" w:cs="Times New Roman"/>
          <w:sz w:val="24"/>
          <w:szCs w:val="24"/>
        </w:rPr>
        <w:t xml:space="preserve"> </w:t>
      </w:r>
      <w:bookmarkStart w:id="1" w:name="_Hlk51402305"/>
      <w:r w:rsidRPr="005F6307">
        <w:rPr>
          <w:rFonts w:ascii="Times New Roman" w:eastAsia="等线" w:hAnsi="Times New Roman" w:cs="Times New Roman"/>
          <w:sz w:val="24"/>
          <w:szCs w:val="24"/>
        </w:rPr>
        <w:t>National Engineering Laboratory for Clean Technology of Leather Manufacture, College of Biomass Science and Engineering, Sichuan University, Chengdu, 610065, China</w:t>
      </w:r>
      <w:bookmarkEnd w:id="1"/>
    </w:p>
    <w:p w14:paraId="2A91E55F" w14:textId="4D973A42" w:rsidR="005F6307" w:rsidRPr="005F6307" w:rsidRDefault="002D123B" w:rsidP="005F6307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b</w:t>
      </w:r>
      <w:r w:rsidR="005F6307" w:rsidRPr="005F6307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5F6307" w:rsidRPr="005F6307">
        <w:rPr>
          <w:rFonts w:ascii="Times New Roman" w:eastAsia="等线" w:hAnsi="Times New Roman" w:cs="Times New Roman"/>
          <w:sz w:val="24"/>
          <w:szCs w:val="24"/>
        </w:rPr>
        <w:t>Department of Chemical and Materials Engineering, University of Alberta, Edmonton, AB, T6G 1H9, Canada</w:t>
      </w:r>
    </w:p>
    <w:p w14:paraId="3A192DF3" w14:textId="01BCDFAC" w:rsidR="005F6307" w:rsidRPr="005F6307" w:rsidRDefault="005F6307" w:rsidP="005F6307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5F6307">
        <w:rPr>
          <w:rFonts w:ascii="Times New Roman" w:eastAsia="等线" w:hAnsi="Times New Roman" w:cs="Times New Roman"/>
          <w:sz w:val="24"/>
          <w:szCs w:val="24"/>
        </w:rPr>
        <w:t>* Corresponding author</w:t>
      </w:r>
      <w:r w:rsidR="002D123B">
        <w:rPr>
          <w:rFonts w:ascii="Times New Roman" w:eastAsia="等线" w:hAnsi="Times New Roman" w:cs="Times New Roman"/>
          <w:sz w:val="24"/>
          <w:szCs w:val="24"/>
        </w:rPr>
        <w:t>:</w:t>
      </w:r>
    </w:p>
    <w:p w14:paraId="7304A535" w14:textId="3DA2E3E6" w:rsidR="005F6307" w:rsidRDefault="005F6307" w:rsidP="005F6307">
      <w:pPr>
        <w:tabs>
          <w:tab w:val="center" w:pos="1755"/>
        </w:tabs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146852">
        <w:rPr>
          <w:rFonts w:ascii="Times New Roman" w:eastAsia="等线" w:hAnsi="Times New Roman" w:cs="Times New Roman"/>
          <w:sz w:val="24"/>
          <w:szCs w:val="24"/>
        </w:rPr>
        <w:t>E-mail address:</w:t>
      </w:r>
      <w:r w:rsidR="003A346E" w:rsidRPr="00146852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146852" w:rsidRPr="00146852">
        <w:rPr>
          <w:rFonts w:ascii="Times New Roman" w:eastAsia="等线" w:hAnsi="Times New Roman" w:cs="Times New Roman"/>
          <w:sz w:val="24"/>
          <w:szCs w:val="24"/>
        </w:rPr>
        <w:t>sjlin@scu.edu.cn (S. Lin)</w:t>
      </w:r>
      <w:r w:rsidRPr="00146852">
        <w:rPr>
          <w:rFonts w:ascii="Times New Roman" w:eastAsia="等线" w:hAnsi="Times New Roman" w:cs="Times New Roman"/>
          <w:sz w:val="24"/>
          <w:szCs w:val="24"/>
        </w:rPr>
        <w:t>.</w:t>
      </w:r>
    </w:p>
    <w:p w14:paraId="2045E301" w14:textId="77777777" w:rsidR="000277BE" w:rsidRDefault="000277BE" w:rsidP="005F6307">
      <w:pPr>
        <w:tabs>
          <w:tab w:val="center" w:pos="1755"/>
        </w:tabs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</w:p>
    <w:p w14:paraId="6189BBC5" w14:textId="063D198D" w:rsidR="006B1315" w:rsidRDefault="00FF0A4E" w:rsidP="00FF0A4E">
      <w:pPr>
        <w:tabs>
          <w:tab w:val="center" w:pos="1755"/>
        </w:tabs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687156" wp14:editId="5A88FD6D">
            <wp:extent cx="5274348" cy="2189907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强度终1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247" r="4584" b="15179"/>
                    <a:stretch/>
                  </pic:blipFill>
                  <pic:spPr bwMode="auto">
                    <a:xfrm>
                      <a:off x="0" y="0"/>
                      <a:ext cx="5283140" cy="219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552D3" w14:textId="0CB216C5" w:rsidR="009449EE" w:rsidRDefault="00792C89" w:rsidP="00FF0A4E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S1</w:t>
      </w:r>
      <w:r w:rsidR="009449EE" w:rsidRPr="009449EE">
        <w:rPr>
          <w:rFonts w:ascii="Times New Roman" w:hAnsi="Times New Roman" w:cs="Times New Roman"/>
          <w:b/>
          <w:sz w:val="24"/>
          <w:szCs w:val="24"/>
        </w:rPr>
        <w:t>.</w:t>
      </w:r>
      <w:r w:rsidR="009449EE">
        <w:rPr>
          <w:rFonts w:ascii="Times New Roman" w:hAnsi="Times New Roman" w:cs="Times New Roman"/>
          <w:sz w:val="24"/>
          <w:szCs w:val="24"/>
        </w:rPr>
        <w:t xml:space="preserve"> </w:t>
      </w:r>
      <w:r w:rsidR="00FF0A4E">
        <w:rPr>
          <w:rFonts w:ascii="Times New Roman" w:hAnsi="Times New Roman"/>
          <w:sz w:val="24"/>
        </w:rPr>
        <w:t>C</w:t>
      </w:r>
      <w:r w:rsidR="00FF0A4E" w:rsidRPr="00F3569F">
        <w:rPr>
          <w:rFonts w:ascii="Times New Roman" w:hAnsi="Times New Roman"/>
          <w:sz w:val="24"/>
        </w:rPr>
        <w:t>ompressive</w:t>
      </w:r>
      <w:r w:rsidR="00FF0A4E" w:rsidRPr="00EB68FE">
        <w:rPr>
          <w:rFonts w:ascii="Times New Roman" w:hAnsi="Times New Roman"/>
          <w:sz w:val="24"/>
        </w:rPr>
        <w:t xml:space="preserve"> stress-strain </w:t>
      </w:r>
      <w:r w:rsidR="009449EE" w:rsidRPr="00E2318A">
        <w:rPr>
          <w:rFonts w:ascii="Times New Roman" w:hAnsi="Times New Roman" w:cs="Times New Roman"/>
          <w:sz w:val="24"/>
          <w:szCs w:val="24"/>
        </w:rPr>
        <w:t>curve of the</w:t>
      </w:r>
      <w:r w:rsidR="009449EE">
        <w:rPr>
          <w:rFonts w:ascii="Times New Roman" w:hAnsi="Times New Roman" w:cs="Times New Roman"/>
          <w:sz w:val="24"/>
          <w:szCs w:val="24"/>
        </w:rPr>
        <w:t xml:space="preserve"> PIA aerogel </w:t>
      </w:r>
      <w:r w:rsidR="000277BE">
        <w:rPr>
          <w:rFonts w:ascii="Times New Roman" w:hAnsi="Times New Roman" w:cs="Times New Roman" w:hint="eastAsia"/>
          <w:sz w:val="24"/>
          <w:szCs w:val="24"/>
        </w:rPr>
        <w:t>under</w:t>
      </w:r>
      <w:r w:rsidR="009449EE">
        <w:rPr>
          <w:rFonts w:ascii="Times New Roman" w:hAnsi="Times New Roman" w:cs="Times New Roman"/>
          <w:sz w:val="24"/>
          <w:szCs w:val="24"/>
        </w:rPr>
        <w:t xml:space="preserve"> the dry state</w:t>
      </w:r>
      <w:r w:rsidR="00FF0A4E">
        <w:rPr>
          <w:rFonts w:ascii="Times New Roman" w:hAnsi="Times New Roman" w:cs="Times New Roman"/>
          <w:sz w:val="24"/>
          <w:szCs w:val="24"/>
        </w:rPr>
        <w:t xml:space="preserve"> (A); </w:t>
      </w:r>
      <w:r w:rsidR="00FF0A4E" w:rsidRPr="00CD1AD1">
        <w:rPr>
          <w:rFonts w:ascii="Times New Roman" w:hAnsi="Times New Roman"/>
          <w:sz w:val="24"/>
        </w:rPr>
        <w:t>compressive stress-strain curves of the PIA-</w:t>
      </w:r>
      <w:r w:rsidR="00FF0A4E" w:rsidRPr="00CD1AD1">
        <w:rPr>
          <w:rFonts w:ascii="Times New Roman" w:hAnsi="Times New Roman"/>
          <w:i/>
          <w:sz w:val="24"/>
        </w:rPr>
        <w:t>g</w:t>
      </w:r>
      <w:r w:rsidR="00FF0A4E" w:rsidRPr="00CD1AD1">
        <w:rPr>
          <w:rFonts w:ascii="Times New Roman" w:hAnsi="Times New Roman"/>
          <w:sz w:val="24"/>
        </w:rPr>
        <w:t>-PA-10 aerogel and PIA-</w:t>
      </w:r>
      <w:r w:rsidR="00FF0A4E" w:rsidRPr="00CD1AD1">
        <w:rPr>
          <w:rFonts w:ascii="Times New Roman" w:hAnsi="Times New Roman"/>
          <w:i/>
          <w:sz w:val="24"/>
        </w:rPr>
        <w:t>g</w:t>
      </w:r>
      <w:r w:rsidR="00FF0A4E" w:rsidRPr="00CD1AD1">
        <w:rPr>
          <w:rFonts w:ascii="Times New Roman" w:hAnsi="Times New Roman"/>
          <w:sz w:val="24"/>
        </w:rPr>
        <w:t>-PA-15 aerogel</w:t>
      </w:r>
      <w:r w:rsidR="00FF0A4E" w:rsidRPr="00CD1AD1">
        <w:rPr>
          <w:rFonts w:ascii="Times New Roman" w:hAnsi="Times New Roman" w:cs="Times New Roman"/>
          <w:sz w:val="24"/>
          <w:szCs w:val="24"/>
        </w:rPr>
        <w:t xml:space="preserve"> </w:t>
      </w:r>
      <w:r w:rsidR="000277BE" w:rsidRPr="00CD1AD1">
        <w:rPr>
          <w:rFonts w:ascii="Times New Roman" w:hAnsi="Times New Roman" w:cs="Times New Roman"/>
          <w:sz w:val="24"/>
          <w:szCs w:val="24"/>
        </w:rPr>
        <w:t>under</w:t>
      </w:r>
      <w:r w:rsidR="00FF0A4E" w:rsidRPr="00CD1AD1">
        <w:rPr>
          <w:rFonts w:ascii="Times New Roman" w:hAnsi="Times New Roman" w:cs="Times New Roman"/>
          <w:sz w:val="24"/>
          <w:szCs w:val="24"/>
        </w:rPr>
        <w:t xml:space="preserve"> the dry state (B)</w:t>
      </w:r>
      <w:r w:rsidR="000277BE" w:rsidRPr="00CD1AD1">
        <w:rPr>
          <w:rFonts w:ascii="Times New Roman" w:hAnsi="Times New Roman" w:cs="Times New Roman"/>
          <w:sz w:val="24"/>
          <w:szCs w:val="24"/>
        </w:rPr>
        <w:t>, respectively</w:t>
      </w:r>
      <w:r w:rsidR="00FF0A4E" w:rsidRPr="00CD1AD1">
        <w:rPr>
          <w:rFonts w:ascii="Times New Roman" w:hAnsi="Times New Roman" w:cs="Times New Roman"/>
          <w:sz w:val="24"/>
          <w:szCs w:val="24"/>
        </w:rPr>
        <w:t>.</w:t>
      </w:r>
    </w:p>
    <w:p w14:paraId="27204E32" w14:textId="77777777" w:rsidR="000277BE" w:rsidRDefault="000277BE" w:rsidP="00FF0A4E">
      <w:pPr>
        <w:tabs>
          <w:tab w:val="center" w:pos="1755"/>
        </w:tabs>
        <w:spacing w:line="480" w:lineRule="auto"/>
        <w:rPr>
          <w:rFonts w:ascii="Times New Roman" w:hAnsi="Times New Roman" w:cs="Times New Roman"/>
          <w:noProof/>
        </w:rPr>
      </w:pPr>
    </w:p>
    <w:p w14:paraId="0D7755D4" w14:textId="77777777" w:rsidR="006B1315" w:rsidRDefault="006B1315" w:rsidP="006B1315">
      <w:pPr>
        <w:tabs>
          <w:tab w:val="center" w:pos="1755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9AB66D" wp14:editId="1B553217">
            <wp:extent cx="5274310" cy="493839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染料分子结构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4C28" w14:textId="77777777" w:rsidR="00AF4E23" w:rsidRPr="00721E90" w:rsidRDefault="00792C89" w:rsidP="00721E90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S2</w:t>
      </w:r>
      <w:r w:rsidR="006B1315">
        <w:rPr>
          <w:rFonts w:ascii="Times New Roman" w:hAnsi="Times New Roman" w:cs="Times New Roman"/>
          <w:b/>
          <w:sz w:val="24"/>
          <w:szCs w:val="24"/>
        </w:rPr>
        <w:t>.</w:t>
      </w:r>
      <w:r w:rsidR="006B1315" w:rsidRPr="00721E90">
        <w:rPr>
          <w:rFonts w:ascii="Times New Roman" w:hAnsi="Times New Roman" w:cs="Times New Roman"/>
          <w:sz w:val="24"/>
          <w:szCs w:val="24"/>
        </w:rPr>
        <w:t xml:space="preserve"> The</w:t>
      </w:r>
      <w:r w:rsidR="006B1315">
        <w:rPr>
          <w:rFonts w:ascii="Times New Roman" w:hAnsi="Times New Roman" w:cs="Times New Roman"/>
          <w:sz w:val="24"/>
          <w:szCs w:val="24"/>
        </w:rPr>
        <w:t xml:space="preserve"> chemical structures of NR (A), MEB (B), </w:t>
      </w:r>
      <w:r w:rsidR="006B1315" w:rsidRPr="00721E90">
        <w:rPr>
          <w:rFonts w:ascii="Times New Roman" w:hAnsi="Times New Roman" w:cs="Times New Roman"/>
          <w:sz w:val="24"/>
          <w:szCs w:val="24"/>
        </w:rPr>
        <w:t>MG</w:t>
      </w:r>
      <w:r w:rsidR="006B1315">
        <w:rPr>
          <w:rFonts w:ascii="Times New Roman" w:hAnsi="Times New Roman" w:cs="Times New Roman"/>
          <w:sz w:val="24"/>
          <w:szCs w:val="24"/>
        </w:rPr>
        <w:t xml:space="preserve"> (C)</w:t>
      </w:r>
      <w:r w:rsidR="006B1315" w:rsidRPr="00721E90">
        <w:rPr>
          <w:rFonts w:ascii="Times New Roman" w:hAnsi="Times New Roman" w:cs="Times New Roman"/>
          <w:sz w:val="24"/>
          <w:szCs w:val="24"/>
        </w:rPr>
        <w:t xml:space="preserve">, </w:t>
      </w:r>
      <w:r w:rsidR="006B1315">
        <w:rPr>
          <w:rFonts w:ascii="Times New Roman" w:hAnsi="Times New Roman" w:cs="Times New Roman"/>
          <w:sz w:val="24"/>
          <w:szCs w:val="24"/>
        </w:rPr>
        <w:t xml:space="preserve">MO (D), and CR (E), </w:t>
      </w:r>
      <w:r w:rsidR="006B1315" w:rsidRPr="00721E90">
        <w:rPr>
          <w:rFonts w:ascii="Times New Roman" w:hAnsi="Times New Roman" w:cs="Times New Roman"/>
          <w:sz w:val="24"/>
          <w:szCs w:val="24"/>
        </w:rPr>
        <w:t>respectively</w:t>
      </w:r>
    </w:p>
    <w:p w14:paraId="298A5F78" w14:textId="78C45A65" w:rsidR="00AF4E23" w:rsidRDefault="00FF0A4E" w:rsidP="00FF0A4E">
      <w:pPr>
        <w:tabs>
          <w:tab w:val="center" w:pos="1755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1FCCBE58" wp14:editId="3B466C71">
            <wp:extent cx="3773606" cy="291675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对比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9468" r="12661" b="11095"/>
                    <a:stretch/>
                  </pic:blipFill>
                  <pic:spPr bwMode="auto">
                    <a:xfrm>
                      <a:off x="0" y="0"/>
                      <a:ext cx="3780405" cy="292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D3644" w14:textId="1D64AAB5" w:rsidR="00AF4E23" w:rsidRPr="00CD1AD1" w:rsidRDefault="00792C89" w:rsidP="00721E90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 S3</w:t>
      </w:r>
      <w:r w:rsidR="0044782F">
        <w:rPr>
          <w:rFonts w:ascii="Times New Roman" w:hAnsi="Times New Roman" w:cs="Times New Roman"/>
          <w:b/>
          <w:sz w:val="24"/>
          <w:szCs w:val="24"/>
        </w:rPr>
        <w:t>.</w:t>
      </w:r>
      <w:r w:rsidR="00AF4E23" w:rsidRPr="00721E90">
        <w:rPr>
          <w:rFonts w:ascii="Times New Roman" w:hAnsi="Times New Roman" w:cs="Times New Roman"/>
          <w:sz w:val="24"/>
          <w:szCs w:val="24"/>
        </w:rPr>
        <w:t xml:space="preserve"> Effect of the contents of potassium alginate in aerogel on the adsorption capa</w:t>
      </w:r>
      <w:r w:rsidR="00AF4E23" w:rsidRPr="00CD1AD1">
        <w:rPr>
          <w:rFonts w:ascii="Times New Roman" w:hAnsi="Times New Roman" w:cs="Times New Roman"/>
          <w:sz w:val="24"/>
          <w:szCs w:val="24"/>
        </w:rPr>
        <w:t>city towards MEB, MG, and NR (</w:t>
      </w:r>
      <w:r w:rsidR="00344913" w:rsidRPr="00CD1AD1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AF4E23" w:rsidRPr="00CD1AD1">
        <w:rPr>
          <w:rFonts w:ascii="Times New Roman" w:hAnsi="Times New Roman" w:cs="Times New Roman"/>
          <w:sz w:val="24"/>
          <w:szCs w:val="24"/>
        </w:rPr>
        <w:t xml:space="preserve">condition: </w:t>
      </w:r>
      <w:r w:rsidR="00A34B9B" w:rsidRPr="00CD1AD1">
        <w:rPr>
          <w:rFonts w:ascii="Times New Roman" w:hAnsi="Times New Roman" w:cs="Times New Roman"/>
          <w:sz w:val="24"/>
          <w:szCs w:val="24"/>
        </w:rPr>
        <w:t xml:space="preserve">weight </w:t>
      </w:r>
      <w:r w:rsidR="00182966" w:rsidRPr="00CD1AD1">
        <w:rPr>
          <w:rFonts w:ascii="Times New Roman" w:hAnsi="Times New Roman" w:cs="Times New Roman"/>
          <w:sz w:val="24"/>
          <w:szCs w:val="24"/>
        </w:rPr>
        <w:t>of ad</w:t>
      </w:r>
      <w:r w:rsidR="00AF4E23" w:rsidRPr="00CD1AD1">
        <w:rPr>
          <w:rFonts w:ascii="Times New Roman" w:hAnsi="Times New Roman" w:cs="Times New Roman"/>
          <w:sz w:val="24"/>
          <w:szCs w:val="24"/>
        </w:rPr>
        <w:t>sorbent, 10mg; initial concentration, 500mg</w:t>
      </w:r>
      <w:r w:rsidR="00A34B9B" w:rsidRPr="00CD1AD1">
        <w:rPr>
          <w:rFonts w:ascii="Times New Roman" w:hAnsi="Times New Roman" w:cs="Times New Roman" w:hint="eastAsia"/>
          <w:sz w:val="24"/>
          <w:szCs w:val="24"/>
        </w:rPr>
        <w:t>·</w:t>
      </w:r>
      <w:r w:rsidR="00AF4E23" w:rsidRPr="00CD1AD1">
        <w:rPr>
          <w:rFonts w:ascii="Times New Roman" w:hAnsi="Times New Roman" w:cs="Times New Roman"/>
          <w:sz w:val="24"/>
          <w:szCs w:val="24"/>
        </w:rPr>
        <w:t>L</w:t>
      </w:r>
      <w:r w:rsidR="00AF4E23" w:rsidRPr="00CD1A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F4E23" w:rsidRPr="00CD1AD1">
        <w:rPr>
          <w:rFonts w:ascii="Times New Roman" w:hAnsi="Times New Roman" w:cs="Times New Roman"/>
          <w:sz w:val="24"/>
          <w:szCs w:val="24"/>
        </w:rPr>
        <w:t>; solution</w:t>
      </w:r>
      <w:r w:rsidR="00A34B9B" w:rsidRPr="00CD1AD1">
        <w:rPr>
          <w:rFonts w:ascii="Times New Roman" w:hAnsi="Times New Roman" w:cs="Times New Roman"/>
          <w:sz w:val="24"/>
          <w:szCs w:val="24"/>
        </w:rPr>
        <w:t xml:space="preserve"> volume</w:t>
      </w:r>
      <w:r w:rsidR="00AF4E23" w:rsidRPr="00CD1AD1">
        <w:rPr>
          <w:rFonts w:ascii="Times New Roman" w:hAnsi="Times New Roman" w:cs="Times New Roman"/>
          <w:sz w:val="24"/>
          <w:szCs w:val="24"/>
        </w:rPr>
        <w:t>, 20mL</w:t>
      </w:r>
      <w:r w:rsidR="00910E6E" w:rsidRPr="00CD1AD1">
        <w:rPr>
          <w:rFonts w:ascii="Times New Roman" w:hAnsi="Times New Roman" w:cs="Times New Roman"/>
          <w:sz w:val="24"/>
          <w:szCs w:val="24"/>
        </w:rPr>
        <w:t>; pH=7</w:t>
      </w:r>
      <w:r w:rsidR="00AF4E23" w:rsidRPr="00CD1AD1">
        <w:rPr>
          <w:rFonts w:ascii="Times New Roman" w:hAnsi="Times New Roman" w:cs="Times New Roman"/>
          <w:sz w:val="24"/>
          <w:szCs w:val="24"/>
        </w:rPr>
        <w:t>)</w:t>
      </w:r>
      <w:r w:rsidR="00FC5647" w:rsidRPr="00CD1AD1">
        <w:rPr>
          <w:rFonts w:ascii="Times New Roman" w:hAnsi="Times New Roman" w:cs="Times New Roman" w:hint="eastAsia"/>
          <w:sz w:val="24"/>
          <w:szCs w:val="24"/>
        </w:rPr>
        <w:t>.</w:t>
      </w:r>
    </w:p>
    <w:p w14:paraId="39F5B3BA" w14:textId="77777777" w:rsidR="000277BE" w:rsidRPr="00CD1AD1" w:rsidRDefault="000277BE" w:rsidP="00721E90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97A6F8" w14:textId="4D4CDB7A" w:rsidR="00D0195A" w:rsidRPr="00CD1AD1" w:rsidRDefault="00FF0A4E" w:rsidP="00D0195A">
      <w:pPr>
        <w:tabs>
          <w:tab w:val="center" w:pos="17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8CC10C" wp14:editId="58F959A1">
            <wp:extent cx="5973377" cy="2545307"/>
            <wp:effectExtent l="0" t="0" r="889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比1-1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33297" r="3456" b="12548"/>
                    <a:stretch/>
                  </pic:blipFill>
                  <pic:spPr bwMode="auto">
                    <a:xfrm>
                      <a:off x="0" y="0"/>
                      <a:ext cx="5985765" cy="255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D50E3" w14:textId="0F4492E3" w:rsidR="00064FFE" w:rsidRPr="00CD1AD1" w:rsidRDefault="00D0195A" w:rsidP="00E92A17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AD1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792C89" w:rsidRPr="00CD1AD1">
        <w:rPr>
          <w:rFonts w:ascii="Times New Roman" w:hAnsi="Times New Roman" w:cs="Times New Roman"/>
          <w:b/>
          <w:sz w:val="24"/>
          <w:szCs w:val="24"/>
        </w:rPr>
        <w:t>S4</w:t>
      </w:r>
      <w:r w:rsidRPr="00CD1AD1">
        <w:rPr>
          <w:rFonts w:ascii="Times New Roman" w:hAnsi="Times New Roman" w:cs="Times New Roman"/>
          <w:b/>
          <w:sz w:val="24"/>
          <w:szCs w:val="24"/>
        </w:rPr>
        <w:t>.</w:t>
      </w:r>
      <w:r w:rsidRPr="00CD1AD1">
        <w:rPr>
          <w:rFonts w:ascii="Times New Roman" w:hAnsi="Times New Roman" w:cs="Times New Roman"/>
          <w:sz w:val="24"/>
          <w:szCs w:val="24"/>
        </w:rPr>
        <w:t xml:space="preserve"> Effect of adsorption time on the removal capacity of MEB (A); MG (B) by using the </w:t>
      </w:r>
      <w:r w:rsidR="00871F0B" w:rsidRPr="00CD1AD1">
        <w:rPr>
          <w:rFonts w:ascii="Times New Roman" w:hAnsi="Times New Roman" w:cs="Times New Roman"/>
          <w:sz w:val="24"/>
          <w:szCs w:val="24"/>
        </w:rPr>
        <w:t>P</w:t>
      </w:r>
      <w:r w:rsidR="00FC5647" w:rsidRPr="00CD1AD1">
        <w:rPr>
          <w:rFonts w:ascii="Times New Roman" w:hAnsi="Times New Roman" w:cs="Times New Roman"/>
          <w:sz w:val="24"/>
          <w:szCs w:val="24"/>
        </w:rPr>
        <w:t>IA-</w:t>
      </w:r>
      <w:r w:rsidR="00FC5647" w:rsidRPr="00CD1AD1">
        <w:rPr>
          <w:rFonts w:ascii="Times New Roman" w:hAnsi="Times New Roman" w:cs="Times New Roman"/>
          <w:i/>
          <w:sz w:val="24"/>
          <w:szCs w:val="24"/>
        </w:rPr>
        <w:t>g</w:t>
      </w:r>
      <w:r w:rsidR="00FC5647" w:rsidRPr="00CD1AD1">
        <w:rPr>
          <w:rFonts w:ascii="Times New Roman" w:hAnsi="Times New Roman" w:cs="Times New Roman"/>
          <w:sz w:val="24"/>
          <w:szCs w:val="24"/>
        </w:rPr>
        <w:t>-PA</w:t>
      </w:r>
      <w:r w:rsidR="00FF0A4E" w:rsidRPr="00CD1AD1">
        <w:rPr>
          <w:rFonts w:ascii="Times New Roman" w:hAnsi="Times New Roman" w:cs="Times New Roman"/>
          <w:sz w:val="24"/>
          <w:szCs w:val="24"/>
        </w:rPr>
        <w:t>-20</w:t>
      </w:r>
      <w:r w:rsidR="00FC5647" w:rsidRPr="00CD1AD1">
        <w:rPr>
          <w:rFonts w:ascii="Times New Roman" w:hAnsi="Times New Roman" w:cs="Times New Roman"/>
          <w:sz w:val="24"/>
          <w:szCs w:val="24"/>
        </w:rPr>
        <w:t xml:space="preserve"> </w:t>
      </w:r>
      <w:r w:rsidRPr="00CD1AD1">
        <w:rPr>
          <w:rFonts w:ascii="Times New Roman" w:hAnsi="Times New Roman" w:cs="Times New Roman"/>
          <w:sz w:val="24"/>
          <w:szCs w:val="24"/>
        </w:rPr>
        <w:t>hydrogel</w:t>
      </w:r>
      <w:r w:rsidR="00FC5647" w:rsidRPr="00CD1AD1">
        <w:rPr>
          <w:rFonts w:ascii="Times New Roman" w:hAnsi="Times New Roman" w:cs="Times New Roman"/>
          <w:sz w:val="24"/>
          <w:szCs w:val="24"/>
        </w:rPr>
        <w:t xml:space="preserve"> and</w:t>
      </w:r>
      <w:r w:rsidRPr="00CD1AD1">
        <w:rPr>
          <w:rFonts w:ascii="Times New Roman" w:hAnsi="Times New Roman" w:cs="Times New Roman"/>
          <w:sz w:val="24"/>
          <w:szCs w:val="24"/>
        </w:rPr>
        <w:t xml:space="preserve"> </w:t>
      </w:r>
      <w:r w:rsidR="00871F0B" w:rsidRPr="00CD1AD1">
        <w:rPr>
          <w:rFonts w:ascii="Times New Roman" w:hAnsi="Times New Roman" w:cs="Times New Roman"/>
          <w:sz w:val="24"/>
          <w:szCs w:val="24"/>
        </w:rPr>
        <w:t>P</w:t>
      </w:r>
      <w:r w:rsidR="00FC5647" w:rsidRPr="00CD1AD1">
        <w:rPr>
          <w:rFonts w:ascii="Times New Roman" w:hAnsi="Times New Roman" w:cs="Times New Roman"/>
          <w:sz w:val="24"/>
          <w:szCs w:val="24"/>
        </w:rPr>
        <w:t>IA-</w:t>
      </w:r>
      <w:r w:rsidR="00FC5647" w:rsidRPr="00CD1AD1">
        <w:rPr>
          <w:rFonts w:ascii="Times New Roman" w:hAnsi="Times New Roman" w:cs="Times New Roman"/>
          <w:i/>
          <w:sz w:val="24"/>
          <w:szCs w:val="24"/>
        </w:rPr>
        <w:t>g</w:t>
      </w:r>
      <w:r w:rsidR="00FC5647" w:rsidRPr="00CD1AD1">
        <w:rPr>
          <w:rFonts w:ascii="Times New Roman" w:hAnsi="Times New Roman" w:cs="Times New Roman"/>
          <w:sz w:val="24"/>
          <w:szCs w:val="24"/>
        </w:rPr>
        <w:t>-PA</w:t>
      </w:r>
      <w:r w:rsidR="00FF0A4E" w:rsidRPr="00CD1AD1">
        <w:rPr>
          <w:rFonts w:ascii="Times New Roman" w:hAnsi="Times New Roman" w:cs="Times New Roman"/>
          <w:sz w:val="24"/>
          <w:szCs w:val="24"/>
        </w:rPr>
        <w:t>-20</w:t>
      </w:r>
      <w:r w:rsidR="00FC5647" w:rsidRPr="00CD1AD1">
        <w:rPr>
          <w:rFonts w:ascii="Times New Roman" w:hAnsi="Times New Roman" w:cs="Times New Roman"/>
          <w:sz w:val="24"/>
          <w:szCs w:val="24"/>
        </w:rPr>
        <w:t xml:space="preserve"> aerogel</w:t>
      </w:r>
      <w:r w:rsidR="008116C0" w:rsidRPr="00CD1AD1">
        <w:rPr>
          <w:rFonts w:ascii="Times New Roman" w:hAnsi="Times New Roman" w:cs="Times New Roman"/>
          <w:sz w:val="24"/>
          <w:szCs w:val="24"/>
        </w:rPr>
        <w:t xml:space="preserve"> (experimental condition: weight of adsorbent, 10 mg; initial concentration, 10 mg·L</w:t>
      </w:r>
      <w:r w:rsidR="008116C0" w:rsidRPr="00CD1A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16C0" w:rsidRPr="00CD1AD1">
        <w:rPr>
          <w:rFonts w:ascii="Times New Roman" w:hAnsi="Times New Roman" w:cs="Times New Roman"/>
          <w:sz w:val="24"/>
          <w:szCs w:val="24"/>
        </w:rPr>
        <w:t>; solution volume, 20 mL; pH = 7)</w:t>
      </w:r>
      <w:r w:rsidR="00FC5647" w:rsidRPr="00CD1AD1">
        <w:rPr>
          <w:rFonts w:ascii="Times New Roman" w:hAnsi="Times New Roman" w:cs="Times New Roman" w:hint="eastAsia"/>
          <w:sz w:val="24"/>
          <w:szCs w:val="24"/>
        </w:rPr>
        <w:t>.</w:t>
      </w:r>
    </w:p>
    <w:p w14:paraId="2944D14F" w14:textId="752F2C3D" w:rsidR="00521AB3" w:rsidRPr="00CD1AD1" w:rsidRDefault="00421245" w:rsidP="003429E8">
      <w:pPr>
        <w:tabs>
          <w:tab w:val="center" w:pos="1755"/>
        </w:tabs>
        <w:spacing w:line="480" w:lineRule="auto"/>
        <w:jc w:val="center"/>
        <w:rPr>
          <w:rFonts w:ascii="Times New Roman" w:hAnsi="Times New Roman" w:cs="Times New Roman"/>
        </w:rPr>
      </w:pPr>
      <w:r w:rsidRPr="00CD1AD1">
        <w:rPr>
          <w:rFonts w:ascii="Times New Roman" w:hAnsi="Times New Roman" w:cs="Times New Roman"/>
          <w:noProof/>
        </w:rPr>
        <w:drawing>
          <wp:inline distT="0" distB="0" distL="0" distR="0" wp14:anchorId="2DC122D6" wp14:editId="0DC5BF87">
            <wp:extent cx="6097407" cy="257260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对比1-2.t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 t="25943" r="9799" b="25169"/>
                    <a:stretch/>
                  </pic:blipFill>
                  <pic:spPr bwMode="auto">
                    <a:xfrm>
                      <a:off x="0" y="0"/>
                      <a:ext cx="6114888" cy="257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E8A0E" w14:textId="54C3C2B0" w:rsidR="00521AB3" w:rsidRPr="00E92A17" w:rsidRDefault="00521AB3" w:rsidP="00521AB3">
      <w:pPr>
        <w:tabs>
          <w:tab w:val="center" w:pos="17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1AD1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792C89" w:rsidRPr="00CD1AD1">
        <w:rPr>
          <w:rFonts w:ascii="Times New Roman" w:hAnsi="Times New Roman" w:cs="Times New Roman"/>
          <w:b/>
          <w:sz w:val="24"/>
          <w:szCs w:val="24"/>
        </w:rPr>
        <w:t>S5</w:t>
      </w:r>
      <w:r w:rsidRPr="00CD1AD1">
        <w:rPr>
          <w:rFonts w:ascii="Times New Roman" w:hAnsi="Times New Roman" w:cs="Times New Roman"/>
          <w:b/>
          <w:sz w:val="24"/>
          <w:szCs w:val="24"/>
        </w:rPr>
        <w:t>.</w:t>
      </w:r>
      <w:r w:rsidRPr="00CD1AD1">
        <w:rPr>
          <w:rFonts w:ascii="Times New Roman" w:hAnsi="Times New Roman" w:cs="Times New Roman"/>
          <w:sz w:val="24"/>
          <w:szCs w:val="24"/>
        </w:rPr>
        <w:t xml:space="preserve"> Effect of adsorption time on the removal capacity of MEB (A); MG (B) by </w:t>
      </w:r>
      <w:r w:rsidRPr="00CD1AD1">
        <w:rPr>
          <w:rFonts w:ascii="Times New Roman" w:hAnsi="Times New Roman" w:cs="Times New Roman"/>
          <w:sz w:val="24"/>
          <w:szCs w:val="24"/>
        </w:rPr>
        <w:lastRenderedPageBreak/>
        <w:t xml:space="preserve">using the </w:t>
      </w:r>
      <w:r w:rsidR="00421245" w:rsidRPr="00CD1AD1">
        <w:rPr>
          <w:rFonts w:ascii="Times New Roman" w:hAnsi="Times New Roman" w:cs="Times New Roman"/>
          <w:sz w:val="24"/>
          <w:szCs w:val="24"/>
        </w:rPr>
        <w:t>PIA-</w:t>
      </w:r>
      <w:r w:rsidR="00421245" w:rsidRPr="00CD1AD1">
        <w:rPr>
          <w:rFonts w:ascii="Times New Roman" w:hAnsi="Times New Roman" w:cs="Times New Roman"/>
          <w:i/>
          <w:sz w:val="24"/>
          <w:szCs w:val="24"/>
        </w:rPr>
        <w:t>g</w:t>
      </w:r>
      <w:r w:rsidR="00421245" w:rsidRPr="00CD1AD1">
        <w:rPr>
          <w:rFonts w:ascii="Times New Roman" w:hAnsi="Times New Roman" w:cs="Times New Roman"/>
          <w:sz w:val="24"/>
          <w:szCs w:val="24"/>
        </w:rPr>
        <w:t xml:space="preserve">-PA-20 aerogel and </w:t>
      </w:r>
      <w:r w:rsidRPr="00CD1AD1">
        <w:rPr>
          <w:rFonts w:ascii="Times New Roman" w:hAnsi="Times New Roman" w:cs="Times New Roman"/>
          <w:sz w:val="24"/>
          <w:szCs w:val="24"/>
        </w:rPr>
        <w:t xml:space="preserve">PIA aerogel </w:t>
      </w:r>
      <w:r w:rsidR="008116C0" w:rsidRPr="00CD1AD1">
        <w:rPr>
          <w:rFonts w:ascii="Times New Roman" w:hAnsi="Times New Roman" w:cs="Times New Roman"/>
          <w:sz w:val="24"/>
          <w:szCs w:val="24"/>
        </w:rPr>
        <w:t>(experimental condition: weight of adsorbent, 10 mg; initial concentration, 10 mg·L</w:t>
      </w:r>
      <w:r w:rsidR="008116C0" w:rsidRPr="00CD1A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116C0" w:rsidRPr="00CD1AD1">
        <w:rPr>
          <w:rFonts w:ascii="Times New Roman" w:hAnsi="Times New Roman" w:cs="Times New Roman"/>
          <w:sz w:val="24"/>
          <w:szCs w:val="24"/>
        </w:rPr>
        <w:t>; solution volume, 20 mL; pH = 7)</w:t>
      </w:r>
      <w:r w:rsidRPr="00CD1AD1">
        <w:rPr>
          <w:rFonts w:ascii="Times New Roman" w:hAnsi="Times New Roman" w:cs="Times New Roman" w:hint="eastAsia"/>
          <w:sz w:val="24"/>
          <w:szCs w:val="24"/>
        </w:rPr>
        <w:t>.</w:t>
      </w:r>
    </w:p>
    <w:p w14:paraId="3EA32A6E" w14:textId="77777777" w:rsidR="003604E0" w:rsidRPr="00521AB3" w:rsidRDefault="003604E0" w:rsidP="00521AB3">
      <w:pPr>
        <w:tabs>
          <w:tab w:val="left" w:pos="839"/>
        </w:tabs>
        <w:rPr>
          <w:rFonts w:ascii="Times New Roman" w:hAnsi="Times New Roman" w:cs="Times New Roman"/>
        </w:rPr>
      </w:pPr>
    </w:p>
    <w:sectPr w:rsidR="003604E0" w:rsidRPr="0052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7B87" w14:textId="77777777" w:rsidR="00F9781A" w:rsidRDefault="00F9781A" w:rsidP="00536971">
      <w:r>
        <w:separator/>
      </w:r>
    </w:p>
  </w:endnote>
  <w:endnote w:type="continuationSeparator" w:id="0">
    <w:p w14:paraId="20034684" w14:textId="77777777" w:rsidR="00F9781A" w:rsidRDefault="00F9781A" w:rsidP="005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5EBB" w14:textId="77777777" w:rsidR="00F9781A" w:rsidRDefault="00F9781A" w:rsidP="00536971">
      <w:r>
        <w:separator/>
      </w:r>
    </w:p>
  </w:footnote>
  <w:footnote w:type="continuationSeparator" w:id="0">
    <w:p w14:paraId="43FC8272" w14:textId="77777777" w:rsidR="00F9781A" w:rsidRDefault="00F9781A" w:rsidP="0053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01"/>
    <w:rsid w:val="00002749"/>
    <w:rsid w:val="000277BE"/>
    <w:rsid w:val="00064FFE"/>
    <w:rsid w:val="000C088D"/>
    <w:rsid w:val="000C3B09"/>
    <w:rsid w:val="00106994"/>
    <w:rsid w:val="001239DA"/>
    <w:rsid w:val="00146852"/>
    <w:rsid w:val="00180951"/>
    <w:rsid w:val="00182966"/>
    <w:rsid w:val="00196617"/>
    <w:rsid w:val="001D7075"/>
    <w:rsid w:val="00237EAA"/>
    <w:rsid w:val="00240B1A"/>
    <w:rsid w:val="002470B7"/>
    <w:rsid w:val="00262048"/>
    <w:rsid w:val="0026241F"/>
    <w:rsid w:val="00267DFE"/>
    <w:rsid w:val="002A608E"/>
    <w:rsid w:val="002D123B"/>
    <w:rsid w:val="003429E8"/>
    <w:rsid w:val="00344913"/>
    <w:rsid w:val="003604E0"/>
    <w:rsid w:val="00381ECA"/>
    <w:rsid w:val="00392E26"/>
    <w:rsid w:val="00397DA9"/>
    <w:rsid w:val="003A346E"/>
    <w:rsid w:val="004211A2"/>
    <w:rsid w:val="00421245"/>
    <w:rsid w:val="0044782F"/>
    <w:rsid w:val="004B4189"/>
    <w:rsid w:val="004C0E73"/>
    <w:rsid w:val="004C43EF"/>
    <w:rsid w:val="00505150"/>
    <w:rsid w:val="00521AB3"/>
    <w:rsid w:val="00536971"/>
    <w:rsid w:val="00577A60"/>
    <w:rsid w:val="005E579E"/>
    <w:rsid w:val="005F6307"/>
    <w:rsid w:val="00656A9D"/>
    <w:rsid w:val="006B1315"/>
    <w:rsid w:val="007203A9"/>
    <w:rsid w:val="00721E90"/>
    <w:rsid w:val="00730A15"/>
    <w:rsid w:val="00751BA2"/>
    <w:rsid w:val="00775619"/>
    <w:rsid w:val="00792C89"/>
    <w:rsid w:val="007D1641"/>
    <w:rsid w:val="008116C0"/>
    <w:rsid w:val="00871F0B"/>
    <w:rsid w:val="008C1566"/>
    <w:rsid w:val="008D35F8"/>
    <w:rsid w:val="008F1C01"/>
    <w:rsid w:val="008F3ED3"/>
    <w:rsid w:val="00910E6E"/>
    <w:rsid w:val="0093248A"/>
    <w:rsid w:val="009449EE"/>
    <w:rsid w:val="0095409A"/>
    <w:rsid w:val="00963E17"/>
    <w:rsid w:val="009948AF"/>
    <w:rsid w:val="00A24401"/>
    <w:rsid w:val="00A34B9B"/>
    <w:rsid w:val="00A62662"/>
    <w:rsid w:val="00A7782F"/>
    <w:rsid w:val="00AD223C"/>
    <w:rsid w:val="00AF4E23"/>
    <w:rsid w:val="00B0421C"/>
    <w:rsid w:val="00B724BD"/>
    <w:rsid w:val="00BC3A6B"/>
    <w:rsid w:val="00BF2ACF"/>
    <w:rsid w:val="00C1749A"/>
    <w:rsid w:val="00C42295"/>
    <w:rsid w:val="00CC1D36"/>
    <w:rsid w:val="00CD1AD1"/>
    <w:rsid w:val="00D0195A"/>
    <w:rsid w:val="00D322F2"/>
    <w:rsid w:val="00D36995"/>
    <w:rsid w:val="00D45C7B"/>
    <w:rsid w:val="00D81316"/>
    <w:rsid w:val="00DC5B16"/>
    <w:rsid w:val="00E0205A"/>
    <w:rsid w:val="00E61F3D"/>
    <w:rsid w:val="00E92A17"/>
    <w:rsid w:val="00EA37E9"/>
    <w:rsid w:val="00EB7AB0"/>
    <w:rsid w:val="00F152DA"/>
    <w:rsid w:val="00F61F95"/>
    <w:rsid w:val="00F9781A"/>
    <w:rsid w:val="00FC5647"/>
    <w:rsid w:val="00FE06FA"/>
    <w:rsid w:val="00FE3DF8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DF13"/>
  <w15:chartTrackingRefBased/>
  <w15:docId w15:val="{B9658F1F-FCB7-42BE-9525-90349C0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69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6971"/>
    <w:rPr>
      <w:sz w:val="18"/>
      <w:szCs w:val="18"/>
    </w:rPr>
  </w:style>
  <w:style w:type="paragraph" w:styleId="a8">
    <w:name w:val="Revision"/>
    <w:hidden/>
    <w:uiPriority w:val="99"/>
    <w:semiHidden/>
    <w:rsid w:val="00910E6E"/>
  </w:style>
  <w:style w:type="character" w:styleId="a9">
    <w:name w:val="annotation reference"/>
    <w:basedOn w:val="a0"/>
    <w:uiPriority w:val="99"/>
    <w:semiHidden/>
    <w:unhideWhenUsed/>
    <w:rsid w:val="00910E6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10E6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10E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0E6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10E6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1749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17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EE13-90E6-44A0-92BB-DE9AEBC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24</cp:revision>
  <dcterms:created xsi:type="dcterms:W3CDTF">2022-07-03T05:30:00Z</dcterms:created>
  <dcterms:modified xsi:type="dcterms:W3CDTF">2022-11-04T06:55:00Z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5aec596c0a9c791c2716fd6dcdb26ac48deb4e4af5d6c4f8421764df8457f155</vt:lpwstr>
  </property>
</Properties>
</file>