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6346" w:rsidRPr="007B610B" w:rsidRDefault="00EC50B6" w:rsidP="00352D2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B610B">
        <w:rPr>
          <w:rFonts w:ascii="Times New Roman" w:hAnsi="Times New Roman" w:cs="Times New Roman"/>
          <w:b/>
          <w:sz w:val="28"/>
          <w:szCs w:val="28"/>
        </w:rPr>
        <w:t xml:space="preserve">Supplementary </w:t>
      </w:r>
      <w:r w:rsidR="00530FDC" w:rsidRPr="007B610B">
        <w:rPr>
          <w:rFonts w:ascii="Times New Roman" w:hAnsi="Times New Roman" w:cs="Times New Roman"/>
          <w:b/>
          <w:sz w:val="28"/>
          <w:szCs w:val="28"/>
        </w:rPr>
        <w:t>In</w:t>
      </w:r>
      <w:r w:rsidR="00E17D07" w:rsidRPr="007B610B">
        <w:rPr>
          <w:rFonts w:ascii="Times New Roman" w:hAnsi="Times New Roman" w:cs="Times New Roman"/>
          <w:b/>
          <w:sz w:val="28"/>
          <w:szCs w:val="28"/>
        </w:rPr>
        <w:t>formation</w:t>
      </w:r>
    </w:p>
    <w:p w:rsidR="007B610B" w:rsidRPr="007B610B" w:rsidRDefault="007B610B" w:rsidP="007B610B">
      <w:pPr>
        <w:pStyle w:val="Articletitle"/>
        <w:spacing w:after="0" w:line="240" w:lineRule="auto"/>
        <w:jc w:val="center"/>
        <w:rPr>
          <w:b w:val="0"/>
          <w:sz w:val="26"/>
          <w:szCs w:val="26"/>
        </w:rPr>
      </w:pPr>
      <w:r w:rsidRPr="007B610B">
        <w:rPr>
          <w:b w:val="0"/>
          <w:sz w:val="26"/>
          <w:szCs w:val="26"/>
        </w:rPr>
        <w:t xml:space="preserve">Kinetics and mechanism of interaction of </w:t>
      </w:r>
      <w:proofErr w:type="gramStart"/>
      <w:r w:rsidRPr="007B610B">
        <w:rPr>
          <w:b w:val="0"/>
          <w:sz w:val="26"/>
          <w:szCs w:val="26"/>
        </w:rPr>
        <w:t>Pt(</w:t>
      </w:r>
      <w:proofErr w:type="gramEnd"/>
      <w:r w:rsidRPr="007B610B">
        <w:rPr>
          <w:b w:val="0"/>
          <w:sz w:val="26"/>
          <w:szCs w:val="26"/>
        </w:rPr>
        <w:t xml:space="preserve">II) complex with bio-active </w:t>
      </w:r>
      <w:proofErr w:type="spellStart"/>
      <w:r w:rsidRPr="007B610B">
        <w:rPr>
          <w:b w:val="0"/>
          <w:sz w:val="26"/>
          <w:szCs w:val="26"/>
        </w:rPr>
        <w:t>ligands</w:t>
      </w:r>
      <w:proofErr w:type="spellEnd"/>
      <w:r w:rsidRPr="007B610B">
        <w:rPr>
          <w:b w:val="0"/>
          <w:sz w:val="26"/>
          <w:szCs w:val="26"/>
        </w:rPr>
        <w:t xml:space="preserve"> and </w:t>
      </w:r>
      <w:r w:rsidRPr="007B610B">
        <w:rPr>
          <w:b w:val="0"/>
          <w:i/>
          <w:sz w:val="26"/>
          <w:szCs w:val="26"/>
        </w:rPr>
        <w:t>in vitro</w:t>
      </w:r>
      <w:r w:rsidRPr="007B610B">
        <w:rPr>
          <w:b w:val="0"/>
          <w:sz w:val="26"/>
          <w:szCs w:val="26"/>
        </w:rPr>
        <w:t xml:space="preserve"> Pt(II)-sulfur adduct formation in aqueous medium: Bio</w:t>
      </w:r>
      <w:r w:rsidRPr="007B610B">
        <w:rPr>
          <w:b w:val="0"/>
          <w:sz w:val="26"/>
          <w:szCs w:val="26"/>
        </w:rPr>
        <w:noBreakHyphen/>
      </w:r>
      <w:proofErr w:type="spellStart"/>
      <w:r w:rsidRPr="007B610B">
        <w:rPr>
          <w:b w:val="0"/>
          <w:sz w:val="26"/>
          <w:szCs w:val="26"/>
        </w:rPr>
        <w:t>activity</w:t>
      </w:r>
      <w:proofErr w:type="spellEnd"/>
      <w:r w:rsidRPr="007B610B">
        <w:rPr>
          <w:b w:val="0"/>
          <w:sz w:val="26"/>
          <w:szCs w:val="26"/>
        </w:rPr>
        <w:t xml:space="preserve"> and computational study</w:t>
      </w:r>
    </w:p>
    <w:p w:rsidR="007B610B" w:rsidRPr="007B610B" w:rsidRDefault="007B610B" w:rsidP="007B610B">
      <w:pPr>
        <w:pStyle w:val="RSCB01ARTAbstract"/>
        <w:spacing w:after="0" w:line="240" w:lineRule="auto"/>
        <w:jc w:val="center"/>
        <w:rPr>
          <w:rFonts w:ascii="Times New Roman" w:hAnsi="Times New Roman" w:cs="Times New Roman"/>
          <w:noProof w:val="0"/>
          <w:sz w:val="24"/>
          <w:szCs w:val="24"/>
        </w:rPr>
      </w:pPr>
    </w:p>
    <w:p w:rsidR="007B610B" w:rsidRPr="007B610B" w:rsidRDefault="007B610B" w:rsidP="007B610B">
      <w:pPr>
        <w:pStyle w:val="RSCB01ARTAbstract"/>
        <w:spacing w:after="0" w:line="240" w:lineRule="auto"/>
        <w:jc w:val="center"/>
        <w:rPr>
          <w:rFonts w:ascii="Times New Roman" w:hAnsi="Times New Roman" w:cs="Times New Roman"/>
          <w:noProof w:val="0"/>
          <w:sz w:val="20"/>
          <w:szCs w:val="20"/>
        </w:rPr>
      </w:pP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AVRADEEP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SAMANTA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,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ISHANI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MITRA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,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VENKATA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 P. REDDY B.,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SUBHAJIT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MUKHERJEE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,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SUJAY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> 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MAHATA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, WOLFGANG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LINERT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,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BASHKIM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MISINI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,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ASHISH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BHATTACHARJEE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,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SUKHAMOY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DHABAL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,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GOUTAM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 KR.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GHOSH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 and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SANKAR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 xml:space="preserve"> CH. </w:t>
      </w:r>
      <w:proofErr w:type="spellStart"/>
      <w:r w:rsidRPr="007B610B">
        <w:rPr>
          <w:rFonts w:ascii="Times New Roman" w:hAnsi="Times New Roman" w:cs="Times New Roman"/>
          <w:noProof w:val="0"/>
          <w:sz w:val="20"/>
          <w:szCs w:val="20"/>
        </w:rPr>
        <w:t>MOI</w:t>
      </w:r>
      <w:proofErr w:type="spellEnd"/>
      <w:r w:rsidRPr="007B610B">
        <w:rPr>
          <w:rFonts w:ascii="Times New Roman" w:hAnsi="Times New Roman" w:cs="Times New Roman"/>
          <w:noProof w:val="0"/>
          <w:sz w:val="20"/>
          <w:szCs w:val="20"/>
        </w:rPr>
        <w:t>*</w:t>
      </w:r>
    </w:p>
    <w:p w:rsidR="007B610B" w:rsidRPr="007B610B" w:rsidRDefault="007B610B" w:rsidP="007B610B">
      <w:pPr>
        <w:pStyle w:val="ListParagraph"/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sz w:val="20"/>
          <w:szCs w:val="20"/>
          <w:lang w:val="en-US"/>
        </w:rPr>
      </w:pPr>
    </w:p>
    <w:p w:rsidR="00AD5D13" w:rsidRPr="007B610B" w:rsidRDefault="00AD5D13" w:rsidP="001C6655">
      <w:pPr>
        <w:spacing w:after="0" w:line="48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9A244F" w:rsidRPr="007B610B" w:rsidRDefault="009A244F" w:rsidP="009E6607">
      <w:pPr>
        <w:spacing w:after="0" w:line="480" w:lineRule="auto"/>
        <w:rPr>
          <w:rFonts w:ascii="Times New Roman" w:hAnsi="Times New Roman" w:cs="Times New Roman"/>
          <w:b/>
        </w:rPr>
      </w:pPr>
      <w:r w:rsidRPr="007B610B">
        <w:rPr>
          <w:rFonts w:ascii="Times New Roman" w:hAnsi="Times New Roman" w:cs="Times New Roman"/>
          <w:b/>
        </w:rPr>
        <w:t>Table of contents:</w:t>
      </w:r>
    </w:p>
    <w:tbl>
      <w:tblPr>
        <w:tblStyle w:val="TableGrid"/>
        <w:tblW w:w="0" w:type="auto"/>
        <w:tblLook w:val="04A0"/>
      </w:tblPr>
      <w:tblGrid>
        <w:gridCol w:w="678"/>
        <w:gridCol w:w="1317"/>
        <w:gridCol w:w="7247"/>
      </w:tblGrid>
      <w:tr w:rsidR="007B610B" w:rsidRPr="007B610B" w:rsidTr="009434BC">
        <w:tc>
          <w:tcPr>
            <w:tcW w:w="678" w:type="dxa"/>
          </w:tcPr>
          <w:p w:rsidR="009A244F" w:rsidRPr="007B610B" w:rsidRDefault="009A244F" w:rsidP="009A244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proofErr w:type="spellStart"/>
            <w:r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="00876151"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l</w:t>
            </w:r>
            <w:r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.No</w:t>
            </w:r>
            <w:proofErr w:type="spellEnd"/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9A244F" w:rsidRPr="007B610B" w:rsidRDefault="00876512" w:rsidP="009A244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Fig</w:t>
            </w:r>
            <w:r w:rsidR="007B610B"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.</w:t>
            </w:r>
            <w:r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N</w:t>
            </w:r>
            <w:r w:rsidR="00876151"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o.</w:t>
            </w:r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9A244F" w:rsidRPr="007B610B" w:rsidRDefault="00876512" w:rsidP="008765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Figure caption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A24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Scheme 1</w:t>
            </w:r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097261" w:rsidP="00876512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Equilibrium for the formation of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zwitter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ionic form for DL-meth and DL-pen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A24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10B">
              <w:rPr>
                <w:rFonts w:ascii="Times New Roman" w:hAnsi="Times New Roman" w:cs="Times New Roman"/>
                <w:sz w:val="20"/>
                <w:szCs w:val="18"/>
              </w:rPr>
              <w:t>S1Fig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18"/>
              </w:rPr>
              <w:t>.</w:t>
            </w:r>
            <w:r w:rsidR="001451F6" w:rsidRPr="007B610B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18"/>
              </w:rPr>
              <w:t>S1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097261" w:rsidP="009434BC">
            <w:pPr>
              <w:autoSpaceDE w:val="0"/>
              <w:autoSpaceDN w:val="0"/>
              <w:adjustRightInd w:val="0"/>
              <w:ind w:left="720" w:hanging="7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10B">
              <w:rPr>
                <w:rFonts w:ascii="Times New Roman" w:hAnsi="Times New Roman" w:cs="Times New Roman"/>
                <w:sz w:val="20"/>
                <w:szCs w:val="18"/>
              </w:rPr>
              <w:t>FTIR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18"/>
              </w:rPr>
              <w:t xml:space="preserve"> spectra of Complex </w:t>
            </w:r>
            <w:r w:rsidRPr="007B610B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1 </w:t>
            </w:r>
            <w:r w:rsidRPr="007B610B">
              <w:rPr>
                <w:rFonts w:ascii="Times New Roman" w:hAnsi="Times New Roman" w:cs="Times New Roman"/>
                <w:sz w:val="20"/>
                <w:szCs w:val="18"/>
              </w:rPr>
              <w:t xml:space="preserve">in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18"/>
              </w:rPr>
              <w:t>KBr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18"/>
              </w:rPr>
              <w:t xml:space="preserve"> disk (400 cm</w:t>
            </w:r>
            <w:r w:rsidRPr="007B610B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-1</w:t>
            </w:r>
            <w:r w:rsidRPr="007B610B">
              <w:rPr>
                <w:rFonts w:ascii="Times New Roman" w:hAnsi="Times New Roman" w:cs="Times New Roman"/>
                <w:sz w:val="20"/>
                <w:szCs w:val="18"/>
              </w:rPr>
              <w:t>-4000 cm</w:t>
            </w:r>
            <w:r w:rsidRPr="007B610B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-1</w:t>
            </w:r>
            <w:r w:rsidRPr="007B610B">
              <w:rPr>
                <w:rFonts w:ascii="Times New Roman" w:hAnsi="Times New Roman" w:cs="Times New Roman"/>
                <w:sz w:val="20"/>
                <w:szCs w:val="18"/>
              </w:rPr>
              <w:t>)</w:t>
            </w:r>
          </w:p>
        </w:tc>
      </w:tr>
      <w:tr w:rsidR="007B610B" w:rsidRPr="007B610B" w:rsidTr="001451F6">
        <w:trPr>
          <w:trHeight w:val="317"/>
        </w:trPr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S2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097261" w:rsidP="009434BC">
            <w:pPr>
              <w:spacing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1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NMR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spectrum of [Pt(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pic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Cl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]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S3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097261" w:rsidP="009434BC">
            <w:pPr>
              <w:autoSpaceDE w:val="0"/>
              <w:autoSpaceDN w:val="0"/>
              <w:adjustRightInd w:val="0"/>
              <w:ind w:left="720" w:hanging="720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b/>
                <w:sz w:val="20"/>
                <w:szCs w:val="18"/>
              </w:rPr>
              <w:t xml:space="preserve">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18"/>
                <w:vertAlign w:val="superscript"/>
              </w:rPr>
              <w:t>13</w:t>
            </w:r>
            <w:r w:rsidRPr="007B610B">
              <w:rPr>
                <w:rFonts w:ascii="Times New Roman" w:hAnsi="Times New Roman" w:cs="Times New Roman"/>
                <w:sz w:val="20"/>
                <w:szCs w:val="18"/>
              </w:rPr>
              <w:t>C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18"/>
              </w:rPr>
              <w:t xml:space="preserve">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18"/>
              </w:rPr>
              <w:t>NMR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18"/>
              </w:rPr>
              <w:t xml:space="preserve"> of complex </w:t>
            </w:r>
            <w:r w:rsidRPr="007B610B">
              <w:rPr>
                <w:rFonts w:ascii="Times New Roman" w:hAnsi="Times New Roman" w:cs="Times New Roman"/>
                <w:b/>
                <w:sz w:val="20"/>
                <w:szCs w:val="18"/>
              </w:rPr>
              <w:t>1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S4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097261" w:rsidP="009434B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spectrum of [Pt(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pic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OH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2+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complex 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S5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097261" w:rsidP="00FE60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Spectral difference between reactant (</w:t>
            </w:r>
            <w:r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proofErr w:type="gram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Pt(</w:t>
            </w:r>
            <w:proofErr w:type="spellStart"/>
            <w:proofErr w:type="gram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pic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OH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2+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and product (</w:t>
            </w:r>
            <w:r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 [Pt(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pic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OH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2+ 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[DL-meth] at pH 4.0. 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S6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097261" w:rsidP="00285E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Spectral difference between reactant (</w:t>
            </w:r>
            <w:r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 [</w:t>
            </w:r>
            <w:proofErr w:type="gram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Pt(</w:t>
            </w:r>
            <w:proofErr w:type="spellStart"/>
            <w:proofErr w:type="gram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pic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OH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2+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and product (</w:t>
            </w:r>
            <w:r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 [Pt(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pic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OH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2+ 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[DL-pen] at pH 4.0.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S7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145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Job’s Plot of Abs versus [L]/{[L]+[M]} for [DL-meth]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S8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145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Job’s Plot of Abs versus [L]/{[L]+[M]} for [DL-pen]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S9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3B6E66" w:rsidRPr="007B610B" w:rsidRDefault="003B6E66" w:rsidP="00A0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a. FT-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spectrum of [Pt(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pic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)(DL-meth)]</w:t>
            </w:r>
          </w:p>
          <w:p w:rsidR="00097261" w:rsidRPr="007B610B" w:rsidRDefault="003B6E66" w:rsidP="00A0731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b. FT-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spectrum of DL-meth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S10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1451F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1H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NMR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spectrum of [Pt(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pic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)(DL-meth)]+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S11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FE60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a. FT-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spectrum of [Pt(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pic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)(DL-pen)]</w:t>
            </w:r>
          </w:p>
          <w:p w:rsidR="003B6E66" w:rsidRPr="007B610B" w:rsidRDefault="003B6E66" w:rsidP="00FE601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b. FT-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IR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spectrum of DL-pen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S12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FE60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1H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NMR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spectrum of [Pt(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pic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)(DL-pen]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S13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1451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A typical plot of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ln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A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α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–A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t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 versus time (min), [Pt(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pic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OH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]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2+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, [DL-pen], pH= 4.0,   t =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o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C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S14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FE601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Plot of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obs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) 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versus 10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[DL-meth] at different temperatures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S15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1451F6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Plot of 10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obs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) 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versus 10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[DL-Pen] at different temperatures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S16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285E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Plot of 1/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obs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) 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versus 1/10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[DL-meth] at different temperatures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S17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    </w:t>
            </w:r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79291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Plot of 1/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obs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)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versus 1/10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[DL-Pen] at different temperatures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S18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9A24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Eyring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plot of 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lnk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b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vs. 10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/T) of DL-meth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S19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9A244F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Eyring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plot of 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lnk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b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vs. 10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/T) of DL-pen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S20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285E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Eyring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plot of 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lnk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h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/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b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T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vs. 10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/T) of DL-pen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S21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285ED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Optimized structure of complex </w:t>
            </w:r>
            <w:r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(bonded via S and N)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S22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285EDC">
            <w:pPr>
              <w:tabs>
                <w:tab w:val="left" w:pos="2379"/>
              </w:tabs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Optimized structure of complex 3′ (bonded via S and O)</w:t>
            </w:r>
          </w:p>
        </w:tc>
      </w:tr>
      <w:tr w:rsidR="007B610B" w:rsidRPr="007B610B" w:rsidTr="009434BC">
        <w:tc>
          <w:tcPr>
            <w:tcW w:w="678" w:type="dxa"/>
          </w:tcPr>
          <w:p w:rsidR="00097261" w:rsidRPr="007B610B" w:rsidRDefault="00097261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097261" w:rsidRPr="007B610B" w:rsidRDefault="00097261" w:rsidP="009434B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Fig.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S23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097261" w:rsidRPr="007B610B" w:rsidRDefault="003B6E66" w:rsidP="00CD7FA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Optimized structure of complex </w:t>
            </w:r>
            <w:r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′ (bonded via S and O)</w:t>
            </w:r>
          </w:p>
        </w:tc>
      </w:tr>
      <w:tr w:rsidR="007B610B" w:rsidRPr="007B610B" w:rsidTr="009434BC">
        <w:tc>
          <w:tcPr>
            <w:tcW w:w="678" w:type="dxa"/>
          </w:tcPr>
          <w:p w:rsidR="003B6E66" w:rsidRPr="007B610B" w:rsidRDefault="003B6E66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3B6E66" w:rsidRPr="007B610B" w:rsidRDefault="003B6E66" w:rsidP="003B6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Table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TS1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3B6E66" w:rsidRPr="007B610B" w:rsidRDefault="003B6E66" w:rsidP="003B6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3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×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1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obs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) 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(s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 values at different [DL-meth] and [DL-pen] at different temperature</w:t>
            </w:r>
          </w:p>
        </w:tc>
      </w:tr>
      <w:tr w:rsidR="007B610B" w:rsidRPr="007B610B" w:rsidTr="009434BC">
        <w:tc>
          <w:tcPr>
            <w:tcW w:w="678" w:type="dxa"/>
          </w:tcPr>
          <w:p w:rsidR="003B6E66" w:rsidRPr="007B610B" w:rsidRDefault="003B6E66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3B6E66" w:rsidRPr="007B610B" w:rsidRDefault="003B6E66" w:rsidP="003B6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Table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TS2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3B6E66" w:rsidRPr="007B610B" w:rsidRDefault="003B6E66" w:rsidP="003B6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5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×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k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2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obs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 xml:space="preserve">) 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(s</w:t>
            </w:r>
            <w:r w:rsidRPr="007B610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-1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) values at different [DL-meth] and [DL-pen] at different temperature</w:t>
            </w:r>
          </w:p>
        </w:tc>
      </w:tr>
      <w:tr w:rsidR="007B610B" w:rsidRPr="007B610B" w:rsidTr="009434BC">
        <w:tc>
          <w:tcPr>
            <w:tcW w:w="678" w:type="dxa"/>
          </w:tcPr>
          <w:p w:rsidR="003B6E66" w:rsidRPr="007B610B" w:rsidRDefault="003B6E66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3B6E66" w:rsidRPr="007B610B" w:rsidRDefault="003B6E66" w:rsidP="003B6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Table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TS3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3B6E66" w:rsidRPr="007B610B" w:rsidRDefault="003B6E66" w:rsidP="003B6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Activation parameters of analogous systems</w:t>
            </w:r>
          </w:p>
        </w:tc>
      </w:tr>
      <w:tr w:rsidR="007B610B" w:rsidRPr="007B610B" w:rsidTr="009434BC">
        <w:tc>
          <w:tcPr>
            <w:tcW w:w="678" w:type="dxa"/>
          </w:tcPr>
          <w:p w:rsidR="001451F6" w:rsidRPr="007B610B" w:rsidRDefault="001451F6" w:rsidP="00BD37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1451F6" w:rsidRPr="007B610B" w:rsidRDefault="001451F6" w:rsidP="003B6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Table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TS4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1451F6" w:rsidRPr="007B610B" w:rsidRDefault="001451F6" w:rsidP="003B6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18"/>
              </w:rPr>
              <w:t>Probable optimized structure via. different donor centres and their different configurations</w:t>
            </w:r>
          </w:p>
        </w:tc>
      </w:tr>
      <w:tr w:rsidR="007B610B" w:rsidRPr="007B610B" w:rsidTr="009434BC">
        <w:tc>
          <w:tcPr>
            <w:tcW w:w="678" w:type="dxa"/>
          </w:tcPr>
          <w:p w:rsidR="001451F6" w:rsidRPr="007B610B" w:rsidRDefault="001451F6" w:rsidP="00BD379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1451F6" w:rsidRPr="007B610B" w:rsidRDefault="001451F6" w:rsidP="003B6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Table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TS5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1451F6" w:rsidRPr="007B610B" w:rsidRDefault="001451F6" w:rsidP="003B6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Charges (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a.u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.) and electron configurations for the complexes </w:t>
            </w:r>
            <w:r w:rsidRPr="007B610B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Pr="007B610B">
              <w:rPr>
                <w:rFonts w:ascii="Times New Roman" w:hAnsi="Times New Roman" w:cs="Times New Roman"/>
                <w:bCs/>
                <w:sz w:val="20"/>
                <w:szCs w:val="20"/>
              </w:rPr>
              <w:t>(</w:t>
            </w:r>
            <w:proofErr w:type="spellStart"/>
            <w:r w:rsidRPr="007B610B">
              <w:rPr>
                <w:rFonts w:ascii="Times New Roman" w:hAnsi="Times New Roman" w:cs="Times New Roman"/>
                <w:bCs/>
                <w:sz w:val="20"/>
                <w:szCs w:val="20"/>
              </w:rPr>
              <w:t>S,N</w:t>
            </w:r>
            <w:proofErr w:type="spellEnd"/>
            <w:r w:rsidRPr="007B610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) </w:t>
            </w: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and </w:t>
            </w:r>
            <w:r w:rsidRPr="007B610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4</w:t>
            </w:r>
            <w:r w:rsidRPr="007B610B">
              <w:rPr>
                <w:rFonts w:ascii="Times New Roman" w:hAnsi="Times New Roman" w:cs="Times New Roman"/>
                <w:bCs/>
                <w:sz w:val="20"/>
                <w:szCs w:val="20"/>
              </w:rPr>
              <w:t>′(</w:t>
            </w:r>
            <w:proofErr w:type="spellStart"/>
            <w:r w:rsidRPr="007B610B">
              <w:rPr>
                <w:rFonts w:ascii="Times New Roman" w:hAnsi="Times New Roman" w:cs="Times New Roman"/>
                <w:bCs/>
                <w:sz w:val="20"/>
                <w:szCs w:val="20"/>
              </w:rPr>
              <w:t>S,O</w:t>
            </w:r>
            <w:proofErr w:type="spellEnd"/>
            <w:r w:rsidRPr="007B610B">
              <w:rPr>
                <w:rFonts w:ascii="Times New Roman" w:hAnsi="Times New Roman" w:cs="Times New Roman"/>
                <w:bCs/>
                <w:sz w:val="20"/>
                <w:szCs w:val="20"/>
              </w:rPr>
              <w:t>)</w:t>
            </w:r>
          </w:p>
        </w:tc>
      </w:tr>
      <w:tr w:rsidR="001451F6" w:rsidRPr="007B610B" w:rsidTr="009434BC">
        <w:tc>
          <w:tcPr>
            <w:tcW w:w="678" w:type="dxa"/>
          </w:tcPr>
          <w:p w:rsidR="001451F6" w:rsidRPr="007B610B" w:rsidRDefault="001451F6" w:rsidP="00D101C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1317" w:type="dxa"/>
            <w:tcBorders>
              <w:right w:val="single" w:sz="4" w:space="0" w:color="auto"/>
            </w:tcBorders>
          </w:tcPr>
          <w:p w:rsidR="001451F6" w:rsidRPr="007B610B" w:rsidRDefault="001451F6" w:rsidP="003B6E66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SI Table </w:t>
            </w: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TS6</w:t>
            </w:r>
            <w:proofErr w:type="spellEnd"/>
          </w:p>
        </w:tc>
        <w:tc>
          <w:tcPr>
            <w:tcW w:w="7247" w:type="dxa"/>
            <w:tcBorders>
              <w:left w:val="single" w:sz="4" w:space="0" w:color="auto"/>
            </w:tcBorders>
          </w:tcPr>
          <w:p w:rsidR="001451F6" w:rsidRPr="007B610B" w:rsidRDefault="001451F6" w:rsidP="003B6E66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>MTT</w:t>
            </w:r>
            <w:proofErr w:type="spellEnd"/>
            <w:r w:rsidRPr="007B610B">
              <w:rPr>
                <w:rFonts w:ascii="Times New Roman" w:hAnsi="Times New Roman" w:cs="Times New Roman"/>
                <w:sz w:val="20"/>
                <w:szCs w:val="20"/>
              </w:rPr>
              <w:t xml:space="preserve"> assay results</w:t>
            </w:r>
          </w:p>
        </w:tc>
      </w:tr>
    </w:tbl>
    <w:p w:rsidR="009A244F" w:rsidRPr="007B610B" w:rsidRDefault="009A244F" w:rsidP="009E6607">
      <w:pPr>
        <w:spacing w:after="0" w:line="480" w:lineRule="auto"/>
        <w:rPr>
          <w:rFonts w:ascii="Times New Roman" w:hAnsi="Times New Roman" w:cs="Times New Roman"/>
          <w:sz w:val="18"/>
          <w:szCs w:val="18"/>
        </w:rPr>
      </w:pPr>
    </w:p>
    <w:p w:rsidR="00B01B76" w:rsidRPr="007B610B" w:rsidRDefault="00B01B76" w:rsidP="009E6607">
      <w:pPr>
        <w:spacing w:after="0" w:line="480" w:lineRule="auto"/>
        <w:rPr>
          <w:rFonts w:ascii="Times New Roman" w:hAnsi="Times New Roman" w:cs="Times New Roman"/>
          <w:sz w:val="18"/>
          <w:szCs w:val="18"/>
        </w:rPr>
      </w:pPr>
    </w:p>
    <w:p w:rsidR="00097261" w:rsidRPr="007B610B" w:rsidRDefault="00097261" w:rsidP="00097261">
      <w:pPr>
        <w:spacing w:after="0" w:line="48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B610B">
        <w:object w:dxaOrig="6525" w:dyaOrig="18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8.55pt;height:65pt" o:ole="">
            <v:imagedata r:id="rId6" o:title=""/>
          </v:shape>
          <o:OLEObject Type="Embed" ProgID="ChemDraw.Document.6.0" ShapeID="_x0000_i1025" DrawAspect="Content" ObjectID="_1546069686" r:id="rId7"/>
        </w:object>
      </w:r>
    </w:p>
    <w:p w:rsidR="00BF0B9B" w:rsidRPr="007B610B" w:rsidRDefault="00097261" w:rsidP="009E6607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Scheme S1</w:t>
      </w:r>
      <w:r w:rsidR="007B610B" w:rsidRPr="007B610B">
        <w:rPr>
          <w:rFonts w:ascii="Times New Roman" w:hAnsi="Times New Roman" w:cs="Times New Roman"/>
          <w:sz w:val="20"/>
          <w:szCs w:val="20"/>
        </w:rPr>
        <w:t>.</w:t>
      </w:r>
      <w:r w:rsidRPr="007B610B">
        <w:rPr>
          <w:rFonts w:ascii="Times New Roman" w:hAnsi="Times New Roman" w:cs="Times New Roman"/>
          <w:sz w:val="20"/>
          <w:szCs w:val="20"/>
        </w:rPr>
        <w:t xml:space="preserve"> Equilibrium for the formation of zwitterio</w:t>
      </w:r>
      <w:r w:rsidR="007B610B" w:rsidRPr="007B610B">
        <w:rPr>
          <w:rFonts w:ascii="Times New Roman" w:hAnsi="Times New Roman" w:cs="Times New Roman"/>
          <w:sz w:val="20"/>
          <w:szCs w:val="20"/>
        </w:rPr>
        <w:t>nic form for DL-meth and DL-pen.</w:t>
      </w:r>
    </w:p>
    <w:p w:rsidR="00BF0B9B" w:rsidRDefault="00BF0B9B" w:rsidP="009E6607">
      <w:pPr>
        <w:spacing w:after="0" w:line="480" w:lineRule="auto"/>
        <w:rPr>
          <w:rFonts w:ascii="Times New Roman" w:hAnsi="Times New Roman" w:cs="Times New Roman"/>
          <w:sz w:val="18"/>
          <w:szCs w:val="18"/>
        </w:rPr>
      </w:pPr>
    </w:p>
    <w:p w:rsidR="0014318C" w:rsidRDefault="0014318C" w:rsidP="009E6607">
      <w:pPr>
        <w:spacing w:after="0" w:line="480" w:lineRule="auto"/>
        <w:rPr>
          <w:rFonts w:ascii="Times New Roman" w:hAnsi="Times New Roman" w:cs="Times New Roman"/>
          <w:sz w:val="18"/>
          <w:szCs w:val="18"/>
        </w:rPr>
      </w:pPr>
    </w:p>
    <w:p w:rsidR="0014318C" w:rsidRPr="007B610B" w:rsidRDefault="0014318C" w:rsidP="009E6607">
      <w:pPr>
        <w:spacing w:after="0" w:line="480" w:lineRule="auto"/>
        <w:rPr>
          <w:rFonts w:ascii="Times New Roman" w:hAnsi="Times New Roman" w:cs="Times New Roman"/>
          <w:sz w:val="18"/>
          <w:szCs w:val="18"/>
        </w:rPr>
      </w:pPr>
    </w:p>
    <w:p w:rsidR="00BF0B9B" w:rsidRPr="007B610B" w:rsidRDefault="00BF0B9B" w:rsidP="009E6607">
      <w:pPr>
        <w:spacing w:after="0" w:line="480" w:lineRule="auto"/>
        <w:rPr>
          <w:rFonts w:ascii="Times New Roman" w:hAnsi="Times New Roman" w:cs="Times New Roman"/>
          <w:sz w:val="18"/>
          <w:szCs w:val="18"/>
        </w:rPr>
      </w:pPr>
      <w:r w:rsidRPr="007B610B">
        <w:rPr>
          <w:rFonts w:ascii="Times New Roman" w:hAnsi="Times New Roman" w:cs="Times New Roman"/>
          <w:noProof/>
          <w:sz w:val="18"/>
          <w:szCs w:val="18"/>
          <w:lang w:val="en-US"/>
        </w:rPr>
        <w:drawing>
          <wp:inline distT="0" distB="0" distL="0" distR="0">
            <wp:extent cx="5556534" cy="3350525"/>
            <wp:effectExtent l="19050" t="0" r="6066" b="0"/>
            <wp:docPr id="1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814" cy="3350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B9B" w:rsidRPr="007B610B" w:rsidRDefault="00BF0B9B" w:rsidP="00BF0B9B">
      <w:pPr>
        <w:autoSpaceDE w:val="0"/>
        <w:autoSpaceDN w:val="0"/>
        <w:adjustRightInd w:val="0"/>
        <w:spacing w:after="0" w:line="240" w:lineRule="auto"/>
        <w:ind w:left="720" w:hanging="720"/>
        <w:contextualSpacing/>
        <w:jc w:val="both"/>
        <w:rPr>
          <w:rFonts w:ascii="Times New Roman" w:hAnsi="Times New Roman" w:cs="Times New Roman"/>
          <w:b/>
          <w:sz w:val="20"/>
          <w:szCs w:val="18"/>
        </w:rPr>
      </w:pPr>
      <w:r w:rsidRPr="007B610B">
        <w:rPr>
          <w:rFonts w:ascii="Times New Roman" w:hAnsi="Times New Roman" w:cs="Times New Roman"/>
          <w:b/>
          <w:sz w:val="20"/>
          <w:szCs w:val="18"/>
        </w:rPr>
        <w:t>Fig</w:t>
      </w:r>
      <w:r w:rsidR="007B610B" w:rsidRPr="007B610B">
        <w:rPr>
          <w:rFonts w:ascii="Times New Roman" w:hAnsi="Times New Roman" w:cs="Times New Roman"/>
          <w:b/>
          <w:sz w:val="20"/>
          <w:szCs w:val="18"/>
        </w:rPr>
        <w:t>ure</w:t>
      </w:r>
      <w:r w:rsidRPr="007B610B">
        <w:rPr>
          <w:rFonts w:ascii="Times New Roman" w:hAnsi="Times New Roman" w:cs="Times New Roman"/>
          <w:b/>
          <w:sz w:val="20"/>
          <w:szCs w:val="18"/>
        </w:rPr>
        <w:t xml:space="preserve"> S1</w:t>
      </w:r>
      <w:r w:rsidR="007B610B" w:rsidRPr="007B610B">
        <w:rPr>
          <w:rFonts w:ascii="Times New Roman" w:hAnsi="Times New Roman" w:cs="Times New Roman"/>
          <w:sz w:val="20"/>
          <w:szCs w:val="18"/>
        </w:rPr>
        <w:t>.</w:t>
      </w:r>
      <w:r w:rsidRPr="007B610B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Pr="007B610B">
        <w:rPr>
          <w:rFonts w:ascii="Times New Roman" w:hAnsi="Times New Roman" w:cs="Times New Roman"/>
          <w:sz w:val="20"/>
          <w:szCs w:val="18"/>
        </w:rPr>
        <w:t xml:space="preserve">FTIR spectra of </w:t>
      </w:r>
      <w:r w:rsidR="007B610B" w:rsidRPr="007B610B">
        <w:rPr>
          <w:rFonts w:ascii="Times New Roman" w:hAnsi="Times New Roman" w:cs="Times New Roman"/>
          <w:sz w:val="20"/>
          <w:szCs w:val="18"/>
        </w:rPr>
        <w:t>c</w:t>
      </w:r>
      <w:r w:rsidRPr="007B610B">
        <w:rPr>
          <w:rFonts w:ascii="Times New Roman" w:hAnsi="Times New Roman" w:cs="Times New Roman"/>
          <w:sz w:val="20"/>
          <w:szCs w:val="18"/>
        </w:rPr>
        <w:t xml:space="preserve">omplex </w:t>
      </w:r>
      <w:r w:rsidRPr="007B610B">
        <w:rPr>
          <w:rFonts w:ascii="Times New Roman" w:hAnsi="Times New Roman" w:cs="Times New Roman"/>
          <w:b/>
          <w:sz w:val="20"/>
          <w:szCs w:val="18"/>
        </w:rPr>
        <w:t>1</w:t>
      </w:r>
      <w:r w:rsidRPr="007B610B">
        <w:rPr>
          <w:rFonts w:ascii="Times New Roman" w:hAnsi="Times New Roman" w:cs="Times New Roman"/>
          <w:sz w:val="20"/>
          <w:szCs w:val="18"/>
        </w:rPr>
        <w:t xml:space="preserve"> </w:t>
      </w:r>
      <w:r w:rsidR="007B610B" w:rsidRPr="007B610B">
        <w:rPr>
          <w:rFonts w:ascii="Times New Roman" w:hAnsi="Times New Roman" w:cs="Times New Roman"/>
          <w:sz w:val="20"/>
          <w:szCs w:val="18"/>
        </w:rPr>
        <w:t>in KBr disk (400</w:t>
      </w:r>
      <w:r w:rsidRPr="007B610B">
        <w:rPr>
          <w:rFonts w:ascii="Times New Roman" w:hAnsi="Times New Roman" w:cs="Times New Roman"/>
          <w:sz w:val="20"/>
          <w:szCs w:val="18"/>
        </w:rPr>
        <w:t>-4000 cm</w:t>
      </w:r>
      <w:r w:rsidRPr="007B610B">
        <w:rPr>
          <w:rFonts w:ascii="Times New Roman" w:hAnsi="Times New Roman" w:cs="Times New Roman"/>
          <w:sz w:val="20"/>
          <w:szCs w:val="18"/>
          <w:vertAlign w:val="superscript"/>
        </w:rPr>
        <w:t>-1</w:t>
      </w:r>
      <w:r w:rsidRPr="007B610B">
        <w:rPr>
          <w:rFonts w:ascii="Times New Roman" w:hAnsi="Times New Roman" w:cs="Times New Roman"/>
          <w:sz w:val="20"/>
          <w:szCs w:val="18"/>
        </w:rPr>
        <w:t>)</w:t>
      </w:r>
      <w:r w:rsidR="007B610B" w:rsidRPr="007B610B">
        <w:rPr>
          <w:rFonts w:ascii="Times New Roman" w:hAnsi="Times New Roman" w:cs="Times New Roman"/>
          <w:sz w:val="20"/>
          <w:szCs w:val="18"/>
        </w:rPr>
        <w:t>.</w:t>
      </w:r>
    </w:p>
    <w:p w:rsidR="00BF0B9B" w:rsidRPr="007B610B" w:rsidRDefault="00BF0B9B" w:rsidP="009E6607">
      <w:pPr>
        <w:spacing w:after="0" w:line="480" w:lineRule="auto"/>
        <w:rPr>
          <w:rFonts w:ascii="Times New Roman" w:hAnsi="Times New Roman" w:cs="Times New Roman"/>
          <w:sz w:val="20"/>
          <w:szCs w:val="18"/>
        </w:rPr>
      </w:pPr>
    </w:p>
    <w:p w:rsidR="00BF0B9B" w:rsidRPr="007B610B" w:rsidRDefault="00BF0B9B" w:rsidP="009E6607">
      <w:pPr>
        <w:spacing w:after="0" w:line="480" w:lineRule="auto"/>
        <w:rPr>
          <w:rFonts w:ascii="Times New Roman" w:hAnsi="Times New Roman" w:cs="Times New Roman"/>
          <w:sz w:val="18"/>
          <w:szCs w:val="18"/>
        </w:rPr>
      </w:pPr>
    </w:p>
    <w:p w:rsidR="00F856BE" w:rsidRPr="007B610B" w:rsidRDefault="00E57BDA" w:rsidP="00F856BE">
      <w:pPr>
        <w:spacing w:after="0" w:line="480" w:lineRule="auto"/>
        <w:rPr>
          <w:rFonts w:ascii="Times New Roman" w:hAnsi="Times New Roman" w:cs="Times New Roman"/>
          <w:sz w:val="18"/>
          <w:szCs w:val="18"/>
        </w:rPr>
      </w:pPr>
      <w:r w:rsidRPr="007B610B">
        <w:rPr>
          <w:rFonts w:ascii="Times New Roman" w:hAnsi="Times New Roman" w:cs="Times New Roman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5507923" cy="3875964"/>
            <wp:effectExtent l="19050" t="0" r="0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693" cy="389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BDA" w:rsidRPr="007B610B" w:rsidRDefault="007B610B" w:rsidP="00F856BE">
      <w:pPr>
        <w:spacing w:after="0" w:line="480" w:lineRule="auto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Figure</w:t>
      </w:r>
      <w:r w:rsidR="00BF0B9B" w:rsidRPr="007B610B">
        <w:rPr>
          <w:rFonts w:ascii="Times New Roman" w:hAnsi="Times New Roman" w:cs="Times New Roman"/>
          <w:b/>
          <w:sz w:val="20"/>
          <w:szCs w:val="20"/>
        </w:rPr>
        <w:t xml:space="preserve"> S2</w:t>
      </w:r>
      <w:r w:rsidRPr="007B610B">
        <w:rPr>
          <w:rFonts w:ascii="Times New Roman" w:hAnsi="Times New Roman" w:cs="Times New Roman"/>
          <w:b/>
          <w:sz w:val="20"/>
          <w:szCs w:val="20"/>
        </w:rPr>
        <w:t>.</w:t>
      </w:r>
      <w:r w:rsidR="00E57BDA" w:rsidRPr="007B610B">
        <w:rPr>
          <w:rFonts w:ascii="Times New Roman" w:hAnsi="Times New Roman" w:cs="Times New Roman"/>
          <w:sz w:val="20"/>
          <w:szCs w:val="20"/>
        </w:rPr>
        <w:t xml:space="preserve"> </w:t>
      </w:r>
      <w:r w:rsidR="00E57BDA" w:rsidRPr="007B610B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7B610B">
        <w:rPr>
          <w:rFonts w:ascii="Times New Roman" w:hAnsi="Times New Roman" w:cs="Times New Roman"/>
          <w:sz w:val="20"/>
          <w:szCs w:val="20"/>
        </w:rPr>
        <w:t>H NMR spectra</w:t>
      </w:r>
      <w:r w:rsidR="00E57BDA" w:rsidRPr="007B610B">
        <w:rPr>
          <w:rFonts w:ascii="Times New Roman" w:hAnsi="Times New Roman" w:cs="Times New Roman"/>
          <w:sz w:val="20"/>
          <w:szCs w:val="20"/>
        </w:rPr>
        <w:t xml:space="preserve"> of [Pt(pic)Cl</w:t>
      </w:r>
      <w:r w:rsidR="00E57BDA" w:rsidRPr="007B610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57BDA" w:rsidRPr="007B610B">
        <w:rPr>
          <w:rFonts w:ascii="Times New Roman" w:hAnsi="Times New Roman" w:cs="Times New Roman"/>
          <w:sz w:val="20"/>
          <w:szCs w:val="20"/>
        </w:rPr>
        <w:t>]</w:t>
      </w:r>
      <w:r w:rsidR="009302F2" w:rsidRPr="007B610B">
        <w:rPr>
          <w:rFonts w:ascii="Times New Roman" w:hAnsi="Times New Roman" w:cs="Times New Roman"/>
          <w:sz w:val="20"/>
          <w:szCs w:val="20"/>
        </w:rPr>
        <w:t xml:space="preserve"> in DMSO-d</w:t>
      </w:r>
      <w:r w:rsidR="009302F2" w:rsidRPr="007B610B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302F2" w:rsidRPr="007B610B">
        <w:rPr>
          <w:rFonts w:ascii="Times New Roman" w:hAnsi="Times New Roman" w:cs="Times New Roman"/>
          <w:sz w:val="20"/>
          <w:szCs w:val="20"/>
        </w:rPr>
        <w:t xml:space="preserve"> as solvent</w:t>
      </w:r>
      <w:r w:rsidRPr="007B610B">
        <w:rPr>
          <w:rFonts w:ascii="Times New Roman" w:hAnsi="Times New Roman" w:cs="Times New Roman"/>
          <w:sz w:val="20"/>
          <w:szCs w:val="20"/>
        </w:rPr>
        <w:t>.</w:t>
      </w:r>
    </w:p>
    <w:p w:rsidR="00E57BDA" w:rsidRPr="007B610B" w:rsidRDefault="00E57BDA" w:rsidP="00E57BDA">
      <w:pPr>
        <w:tabs>
          <w:tab w:val="left" w:pos="2379"/>
        </w:tabs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672066" cy="3936070"/>
            <wp:effectExtent l="19050" t="0" r="4834" b="0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29" cy="3936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BDA" w:rsidRPr="007B610B" w:rsidRDefault="007B610B" w:rsidP="007B610B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0"/>
          <w:szCs w:val="18"/>
        </w:rPr>
      </w:pPr>
      <w:r w:rsidRPr="007B610B">
        <w:rPr>
          <w:rFonts w:ascii="Times New Roman" w:hAnsi="Times New Roman" w:cs="Times New Roman"/>
          <w:b/>
          <w:sz w:val="20"/>
          <w:szCs w:val="18"/>
        </w:rPr>
        <w:t>Figure</w:t>
      </w:r>
      <w:r w:rsidR="00F856BE" w:rsidRPr="007B610B">
        <w:rPr>
          <w:rFonts w:ascii="Times New Roman" w:hAnsi="Times New Roman" w:cs="Times New Roman"/>
          <w:b/>
          <w:sz w:val="20"/>
          <w:szCs w:val="18"/>
        </w:rPr>
        <w:t xml:space="preserve"> S3</w:t>
      </w:r>
      <w:r w:rsidRPr="007B610B">
        <w:rPr>
          <w:rFonts w:ascii="Times New Roman" w:hAnsi="Times New Roman" w:cs="Times New Roman"/>
          <w:b/>
          <w:sz w:val="20"/>
          <w:szCs w:val="18"/>
        </w:rPr>
        <w:t>.</w:t>
      </w:r>
      <w:r w:rsidR="00E57BDA" w:rsidRPr="007B610B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="00E57BDA" w:rsidRPr="007B610B">
        <w:rPr>
          <w:rFonts w:ascii="Times New Roman" w:hAnsi="Times New Roman" w:cs="Times New Roman"/>
          <w:sz w:val="20"/>
          <w:szCs w:val="18"/>
          <w:vertAlign w:val="superscript"/>
        </w:rPr>
        <w:t>13</w:t>
      </w:r>
      <w:r w:rsidR="00E57BDA" w:rsidRPr="007B610B">
        <w:rPr>
          <w:rFonts w:ascii="Times New Roman" w:hAnsi="Times New Roman" w:cs="Times New Roman"/>
          <w:sz w:val="20"/>
          <w:szCs w:val="18"/>
        </w:rPr>
        <w:t xml:space="preserve">C NMR of complex </w:t>
      </w:r>
      <w:r w:rsidR="00E57BDA" w:rsidRPr="007B610B">
        <w:rPr>
          <w:rFonts w:ascii="Times New Roman" w:hAnsi="Times New Roman" w:cs="Times New Roman"/>
          <w:b/>
          <w:sz w:val="20"/>
          <w:szCs w:val="18"/>
        </w:rPr>
        <w:t>1</w:t>
      </w:r>
      <w:r w:rsidR="009302F2" w:rsidRPr="007B610B">
        <w:rPr>
          <w:rFonts w:ascii="Times New Roman" w:hAnsi="Times New Roman" w:cs="Times New Roman"/>
          <w:b/>
          <w:sz w:val="20"/>
          <w:szCs w:val="18"/>
        </w:rPr>
        <w:t xml:space="preserve"> </w:t>
      </w:r>
      <w:r w:rsidR="009302F2" w:rsidRPr="007B610B">
        <w:rPr>
          <w:rFonts w:ascii="Times New Roman" w:hAnsi="Times New Roman" w:cs="Times New Roman"/>
          <w:sz w:val="20"/>
          <w:szCs w:val="20"/>
        </w:rPr>
        <w:t>in DMSO-d</w:t>
      </w:r>
      <w:r w:rsidR="009302F2" w:rsidRPr="007B610B">
        <w:rPr>
          <w:rFonts w:ascii="Times New Roman" w:hAnsi="Times New Roman" w:cs="Times New Roman"/>
          <w:sz w:val="20"/>
          <w:szCs w:val="20"/>
          <w:vertAlign w:val="subscript"/>
        </w:rPr>
        <w:t>6</w:t>
      </w:r>
      <w:r w:rsidR="009302F2" w:rsidRPr="007B610B">
        <w:rPr>
          <w:rFonts w:ascii="Times New Roman" w:hAnsi="Times New Roman" w:cs="Times New Roman"/>
          <w:sz w:val="20"/>
          <w:szCs w:val="20"/>
        </w:rPr>
        <w:t xml:space="preserve"> as solvent.</w:t>
      </w:r>
    </w:p>
    <w:p w:rsidR="00B01B76" w:rsidRPr="007B610B" w:rsidRDefault="00B01B76" w:rsidP="009E6607">
      <w:pPr>
        <w:spacing w:after="0" w:line="480" w:lineRule="auto"/>
        <w:rPr>
          <w:rFonts w:ascii="Times New Roman" w:hAnsi="Times New Roman" w:cs="Times New Roman"/>
          <w:sz w:val="18"/>
          <w:szCs w:val="18"/>
        </w:rPr>
      </w:pPr>
    </w:p>
    <w:p w:rsidR="00B01B76" w:rsidRPr="007B610B" w:rsidRDefault="00B01B76" w:rsidP="00B01B76">
      <w:pPr>
        <w:jc w:val="both"/>
        <w:rPr>
          <w:rFonts w:ascii="Times New Roman" w:hAnsi="Times New Roman" w:cs="Times New Roman"/>
          <w:b/>
          <w:sz w:val="18"/>
          <w:szCs w:val="18"/>
        </w:rPr>
      </w:pPr>
      <w:r w:rsidRPr="007B610B">
        <w:rPr>
          <w:rFonts w:ascii="Times New Roman" w:hAnsi="Times New Roman" w:cs="Times New Roman"/>
          <w:b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5731510" cy="3837406"/>
            <wp:effectExtent l="19050" t="0" r="254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37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76" w:rsidRPr="007B610B" w:rsidRDefault="00D151CD" w:rsidP="00B01B76">
      <w:pPr>
        <w:jc w:val="both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 w:rsidRPr="007B610B">
        <w:rPr>
          <w:rFonts w:ascii="Times New Roman" w:hAnsi="Times New Roman" w:cs="Times New Roman"/>
          <w:b/>
          <w:sz w:val="20"/>
          <w:szCs w:val="20"/>
        </w:rPr>
        <w:t>ure</w:t>
      </w:r>
      <w:r w:rsidR="00B01B76" w:rsidRPr="007B610B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F856BE" w:rsidRPr="007B610B">
        <w:rPr>
          <w:rFonts w:ascii="Times New Roman" w:hAnsi="Times New Roman" w:cs="Times New Roman"/>
          <w:b/>
          <w:sz w:val="20"/>
          <w:szCs w:val="20"/>
        </w:rPr>
        <w:t>4</w:t>
      </w:r>
      <w:r w:rsidR="007B610B" w:rsidRPr="007B610B">
        <w:rPr>
          <w:rFonts w:ascii="Times New Roman" w:hAnsi="Times New Roman" w:cs="Times New Roman"/>
          <w:sz w:val="20"/>
          <w:szCs w:val="20"/>
        </w:rPr>
        <w:t xml:space="preserve">. </w:t>
      </w:r>
      <w:r w:rsidR="00B01B76" w:rsidRPr="007B610B">
        <w:rPr>
          <w:rFonts w:ascii="Times New Roman" w:hAnsi="Times New Roman" w:cs="Times New Roman"/>
          <w:sz w:val="20"/>
          <w:szCs w:val="20"/>
        </w:rPr>
        <w:t>IR spectrum of [Pt(pic)(OH</w:t>
      </w:r>
      <w:r w:rsidR="00B01B76" w:rsidRPr="007B610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01B76" w:rsidRPr="007B610B">
        <w:rPr>
          <w:rFonts w:ascii="Times New Roman" w:hAnsi="Times New Roman" w:cs="Times New Roman"/>
          <w:sz w:val="20"/>
          <w:szCs w:val="20"/>
        </w:rPr>
        <w:t>)</w:t>
      </w:r>
      <w:r w:rsidR="00B01B76" w:rsidRPr="007B610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B01B76" w:rsidRPr="007B610B">
        <w:rPr>
          <w:rFonts w:ascii="Times New Roman" w:hAnsi="Times New Roman" w:cs="Times New Roman"/>
          <w:sz w:val="20"/>
          <w:szCs w:val="20"/>
        </w:rPr>
        <w:t>]</w:t>
      </w:r>
      <w:r w:rsidR="00B01B76" w:rsidRPr="007B610B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7B610B" w:rsidRPr="007B610B">
        <w:rPr>
          <w:rFonts w:ascii="Times New Roman" w:hAnsi="Times New Roman" w:cs="Times New Roman"/>
          <w:sz w:val="20"/>
          <w:szCs w:val="20"/>
        </w:rPr>
        <w:t xml:space="preserve">, complex </w:t>
      </w:r>
      <w:r w:rsidR="008D6322" w:rsidRPr="007B610B">
        <w:rPr>
          <w:rFonts w:ascii="Times New Roman" w:hAnsi="Times New Roman" w:cs="Times New Roman"/>
          <w:b/>
          <w:sz w:val="20"/>
          <w:szCs w:val="20"/>
        </w:rPr>
        <w:t>2</w:t>
      </w:r>
      <w:r w:rsidR="007B610B" w:rsidRPr="007B610B">
        <w:rPr>
          <w:rFonts w:ascii="Times New Roman" w:hAnsi="Times New Roman" w:cs="Times New Roman"/>
          <w:sz w:val="20"/>
          <w:szCs w:val="20"/>
        </w:rPr>
        <w:t>.</w:t>
      </w:r>
    </w:p>
    <w:p w:rsidR="00B01B76" w:rsidRPr="007B610B" w:rsidRDefault="00674C11" w:rsidP="00674C11">
      <w:pPr>
        <w:spacing w:after="0" w:line="48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7B610B">
        <w:rPr>
          <w:rFonts w:ascii="Times New Roman" w:hAnsi="Times New Roman" w:cs="Times New Roman"/>
          <w:noProof/>
          <w:sz w:val="18"/>
          <w:szCs w:val="18"/>
          <w:lang w:val="en-US"/>
        </w:rPr>
        <w:drawing>
          <wp:inline distT="0" distB="0" distL="0" distR="0">
            <wp:extent cx="4779706" cy="3495675"/>
            <wp:effectExtent l="19050" t="0" r="1844" b="0"/>
            <wp:docPr id="2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599" cy="3496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4214" w:rsidRPr="007B610B" w:rsidRDefault="00714214" w:rsidP="007B610B">
      <w:pPr>
        <w:jc w:val="both"/>
        <w:rPr>
          <w:rFonts w:ascii="Times New Roman" w:hAnsi="Times New Roman" w:cs="Times New Roman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S5</w:t>
      </w:r>
      <w:r w:rsidR="007B610B">
        <w:rPr>
          <w:rFonts w:ascii="Times New Roman" w:hAnsi="Times New Roman" w:cs="Times New Roman"/>
          <w:sz w:val="20"/>
          <w:szCs w:val="20"/>
        </w:rPr>
        <w:t xml:space="preserve">. </w:t>
      </w:r>
      <w:r w:rsidRPr="007B610B">
        <w:rPr>
          <w:rFonts w:ascii="Times New Roman" w:hAnsi="Times New Roman" w:cs="Times New Roman"/>
          <w:sz w:val="20"/>
          <w:szCs w:val="20"/>
        </w:rPr>
        <w:t>Spectral difference between reactant</w:t>
      </w:r>
      <w:r w:rsidR="007B610B">
        <w:rPr>
          <w:rFonts w:ascii="Times New Roman" w:hAnsi="Times New Roman" w:cs="Times New Roman"/>
          <w:sz w:val="20"/>
          <w:szCs w:val="20"/>
        </w:rPr>
        <w:t xml:space="preserve"> complex </w:t>
      </w:r>
      <w:r w:rsidR="00B61983" w:rsidRPr="007B610B">
        <w:rPr>
          <w:rFonts w:ascii="Times New Roman" w:hAnsi="Times New Roman" w:cs="Times New Roman"/>
          <w:b/>
          <w:sz w:val="20"/>
          <w:szCs w:val="20"/>
        </w:rPr>
        <w:t>2</w:t>
      </w:r>
      <w:r w:rsidR="007B610B">
        <w:rPr>
          <w:rFonts w:ascii="Times New Roman" w:hAnsi="Times New Roman" w:cs="Times New Roman"/>
          <w:sz w:val="20"/>
          <w:szCs w:val="20"/>
        </w:rPr>
        <w:t xml:space="preserve">, </w:t>
      </w:r>
      <w:r w:rsidRPr="007B610B">
        <w:rPr>
          <w:rFonts w:ascii="Times New Roman" w:hAnsi="Times New Roman" w:cs="Times New Roman"/>
          <w:sz w:val="20"/>
          <w:szCs w:val="20"/>
        </w:rPr>
        <w:t>[Pt(pic)(OH</w:t>
      </w:r>
      <w:r w:rsidRPr="007B610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B610B">
        <w:rPr>
          <w:rFonts w:ascii="Times New Roman" w:hAnsi="Times New Roman" w:cs="Times New Roman"/>
          <w:sz w:val="20"/>
          <w:szCs w:val="20"/>
        </w:rPr>
        <w:t>)</w:t>
      </w:r>
      <w:r w:rsidRPr="007B610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B610B">
        <w:rPr>
          <w:rFonts w:ascii="Times New Roman" w:hAnsi="Times New Roman" w:cs="Times New Roman"/>
          <w:sz w:val="20"/>
          <w:szCs w:val="20"/>
        </w:rPr>
        <w:t>](ClO</w:t>
      </w:r>
      <w:r w:rsidRPr="007B610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Pr="007B610B">
        <w:rPr>
          <w:rFonts w:ascii="Times New Roman" w:hAnsi="Times New Roman" w:cs="Times New Roman"/>
          <w:sz w:val="20"/>
          <w:szCs w:val="20"/>
        </w:rPr>
        <w:t>)</w:t>
      </w:r>
      <w:r w:rsidRPr="007B610B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 w:rsidR="00B61983" w:rsidRPr="007B610B">
        <w:rPr>
          <w:rFonts w:ascii="Times New Roman" w:hAnsi="Times New Roman" w:cs="Times New Roman"/>
          <w:sz w:val="20"/>
          <w:szCs w:val="20"/>
        </w:rPr>
        <w:t xml:space="preserve"> </w:t>
      </w:r>
      <w:r w:rsidRPr="007B610B">
        <w:rPr>
          <w:rFonts w:ascii="Times New Roman" w:hAnsi="Times New Roman" w:cs="Times New Roman"/>
          <w:sz w:val="20"/>
          <w:szCs w:val="20"/>
        </w:rPr>
        <w:t>(represented by the spectr</w:t>
      </w:r>
      <w:r w:rsidR="00B61983" w:rsidRPr="007B610B">
        <w:rPr>
          <w:rFonts w:ascii="Times New Roman" w:hAnsi="Times New Roman" w:cs="Times New Roman"/>
          <w:sz w:val="20"/>
          <w:szCs w:val="20"/>
        </w:rPr>
        <w:t>um</w:t>
      </w:r>
      <w:r w:rsidRPr="007B610B">
        <w:rPr>
          <w:rFonts w:ascii="Times New Roman" w:hAnsi="Times New Roman" w:cs="Times New Roman"/>
          <w:sz w:val="20"/>
          <w:szCs w:val="20"/>
        </w:rPr>
        <w:t xml:space="preserve"> </w:t>
      </w:r>
      <w:r w:rsidR="00674C11" w:rsidRPr="007B610B">
        <w:rPr>
          <w:rFonts w:ascii="Times New Roman" w:hAnsi="Times New Roman" w:cs="Times New Roman"/>
          <w:sz w:val="20"/>
          <w:szCs w:val="20"/>
        </w:rPr>
        <w:t>2</w:t>
      </w:r>
      <w:r w:rsidRPr="007B610B">
        <w:rPr>
          <w:rFonts w:ascii="Times New Roman" w:hAnsi="Times New Roman" w:cs="Times New Roman"/>
          <w:sz w:val="20"/>
          <w:szCs w:val="20"/>
        </w:rPr>
        <w:t>) and product</w:t>
      </w:r>
      <w:r w:rsidR="00B61983" w:rsidRPr="007B610B">
        <w:rPr>
          <w:rFonts w:ascii="Times New Roman" w:hAnsi="Times New Roman" w:cs="Times New Roman"/>
          <w:sz w:val="20"/>
          <w:szCs w:val="20"/>
        </w:rPr>
        <w:t xml:space="preserve"> complex </w:t>
      </w:r>
      <w:r w:rsidR="00B61983" w:rsidRPr="007B610B">
        <w:rPr>
          <w:rFonts w:ascii="Times New Roman" w:hAnsi="Times New Roman" w:cs="Times New Roman"/>
          <w:b/>
          <w:sz w:val="20"/>
          <w:szCs w:val="20"/>
        </w:rPr>
        <w:t>3</w:t>
      </w:r>
      <w:r w:rsidRPr="007B610B">
        <w:rPr>
          <w:rFonts w:ascii="Times New Roman" w:hAnsi="Times New Roman" w:cs="Times New Roman"/>
          <w:sz w:val="20"/>
          <w:szCs w:val="20"/>
        </w:rPr>
        <w:t xml:space="preserve"> [Pt(pic)(DL-meth)]</w:t>
      </w:r>
      <w:r w:rsidRPr="007B610B"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 w:rsidRPr="007B610B">
        <w:rPr>
          <w:rFonts w:ascii="Times New Roman" w:hAnsi="Times New Roman" w:cs="Times New Roman"/>
          <w:sz w:val="20"/>
          <w:szCs w:val="20"/>
        </w:rPr>
        <w:t xml:space="preserve"> </w:t>
      </w:r>
      <w:r w:rsidR="00674C11" w:rsidRPr="007B610B">
        <w:rPr>
          <w:rFonts w:ascii="Times New Roman" w:hAnsi="Times New Roman" w:cs="Times New Roman"/>
          <w:sz w:val="20"/>
          <w:szCs w:val="20"/>
        </w:rPr>
        <w:t xml:space="preserve">(spectra 3) </w:t>
      </w:r>
      <w:r w:rsidRPr="007B610B">
        <w:rPr>
          <w:rFonts w:ascii="Times New Roman" w:hAnsi="Times New Roman" w:cs="Times New Roman"/>
          <w:sz w:val="20"/>
          <w:szCs w:val="20"/>
        </w:rPr>
        <w:t>at pH 4.0. Quartz Cell used was of 1</w:t>
      </w:r>
      <w:r w:rsidR="007B610B">
        <w:rPr>
          <w:rFonts w:ascii="Times New Roman" w:hAnsi="Times New Roman" w:cs="Times New Roman"/>
          <w:sz w:val="20"/>
          <w:szCs w:val="20"/>
        </w:rPr>
        <w:t xml:space="preserve"> cm path</w:t>
      </w:r>
      <w:r w:rsidRPr="007B610B">
        <w:rPr>
          <w:rFonts w:ascii="Times New Roman" w:hAnsi="Times New Roman" w:cs="Times New Roman"/>
          <w:sz w:val="20"/>
          <w:szCs w:val="20"/>
        </w:rPr>
        <w:t>length.</w:t>
      </w:r>
    </w:p>
    <w:p w:rsidR="00714214" w:rsidRPr="007B610B" w:rsidRDefault="00714214" w:rsidP="00352D28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54040" w:rsidRPr="007B610B" w:rsidRDefault="0047092F" w:rsidP="00454040">
      <w:pPr>
        <w:jc w:val="center"/>
        <w:rPr>
          <w:rFonts w:ascii="Times New Roman" w:hAnsi="Times New Roman" w:cs="Times New Roman"/>
          <w:sz w:val="18"/>
          <w:szCs w:val="18"/>
        </w:rPr>
      </w:pPr>
      <w:r w:rsidRPr="007B610B">
        <w:rPr>
          <w:rFonts w:ascii="Times New Roman" w:hAnsi="Times New Roman" w:cs="Times New Roman"/>
          <w:noProof/>
          <w:sz w:val="18"/>
          <w:szCs w:val="18"/>
          <w:lang w:val="en-US"/>
        </w:rPr>
        <w:lastRenderedPageBreak/>
        <w:drawing>
          <wp:inline distT="0" distB="0" distL="0" distR="0">
            <wp:extent cx="4200525" cy="3097684"/>
            <wp:effectExtent l="19050" t="0" r="9525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309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A77" w:rsidRPr="007B610B" w:rsidRDefault="007B610B" w:rsidP="00E37A77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 xml:space="preserve">Figure </w:t>
      </w:r>
      <w:r w:rsidR="00E37A77" w:rsidRPr="007B610B">
        <w:rPr>
          <w:rFonts w:ascii="Times New Roman" w:hAnsi="Times New Roman" w:cs="Times New Roman"/>
          <w:b/>
          <w:sz w:val="20"/>
          <w:szCs w:val="20"/>
        </w:rPr>
        <w:t>S6</w:t>
      </w:r>
      <w:r>
        <w:rPr>
          <w:rFonts w:ascii="Times New Roman" w:hAnsi="Times New Roman" w:cs="Times New Roman"/>
          <w:sz w:val="20"/>
          <w:szCs w:val="20"/>
        </w:rPr>
        <w:t>.</w:t>
      </w:r>
      <w:r w:rsidR="00E37A77" w:rsidRPr="007B610B">
        <w:rPr>
          <w:rFonts w:ascii="Times New Roman" w:hAnsi="Times New Roman" w:cs="Times New Roman"/>
          <w:sz w:val="20"/>
          <w:szCs w:val="20"/>
        </w:rPr>
        <w:t xml:space="preserve"> Spectral difference between reactant</w:t>
      </w:r>
      <w:r w:rsidR="00EE6C3F" w:rsidRPr="007B610B">
        <w:rPr>
          <w:rFonts w:ascii="Times New Roman" w:hAnsi="Times New Roman" w:cs="Times New Roman"/>
          <w:sz w:val="20"/>
          <w:szCs w:val="20"/>
        </w:rPr>
        <w:t xml:space="preserve"> complex </w:t>
      </w:r>
      <w:r w:rsidR="00EE6C3F" w:rsidRPr="007B610B">
        <w:rPr>
          <w:rFonts w:ascii="Times New Roman" w:hAnsi="Times New Roman" w:cs="Times New Roman"/>
          <w:b/>
          <w:sz w:val="20"/>
          <w:szCs w:val="20"/>
        </w:rPr>
        <w:t>2</w:t>
      </w:r>
      <w:r w:rsidR="00B61983" w:rsidRPr="007B610B">
        <w:rPr>
          <w:rFonts w:ascii="Times New Roman" w:hAnsi="Times New Roman" w:cs="Times New Roman"/>
          <w:sz w:val="20"/>
          <w:szCs w:val="20"/>
        </w:rPr>
        <w:t>,</w:t>
      </w:r>
      <w:r w:rsidR="00E37A77" w:rsidRPr="007B610B">
        <w:rPr>
          <w:rFonts w:ascii="Times New Roman" w:hAnsi="Times New Roman" w:cs="Times New Roman"/>
          <w:sz w:val="20"/>
          <w:szCs w:val="20"/>
        </w:rPr>
        <w:t xml:space="preserve"> [Pt(pic)(OH</w:t>
      </w:r>
      <w:r w:rsidR="00E37A77" w:rsidRPr="007B610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37A77" w:rsidRPr="007B610B">
        <w:rPr>
          <w:rFonts w:ascii="Times New Roman" w:hAnsi="Times New Roman" w:cs="Times New Roman"/>
          <w:sz w:val="20"/>
          <w:szCs w:val="20"/>
        </w:rPr>
        <w:t>)</w:t>
      </w:r>
      <w:r w:rsidR="00E37A77" w:rsidRPr="007B610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E37A77" w:rsidRPr="007B610B">
        <w:rPr>
          <w:rFonts w:ascii="Times New Roman" w:hAnsi="Times New Roman" w:cs="Times New Roman"/>
          <w:sz w:val="20"/>
          <w:szCs w:val="20"/>
        </w:rPr>
        <w:t>](ClO</w:t>
      </w:r>
      <w:r w:rsidR="00E37A77" w:rsidRPr="007B610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E37A77" w:rsidRPr="007B610B">
        <w:rPr>
          <w:rFonts w:ascii="Times New Roman" w:hAnsi="Times New Roman" w:cs="Times New Roman"/>
          <w:sz w:val="20"/>
          <w:szCs w:val="20"/>
        </w:rPr>
        <w:t>)</w:t>
      </w:r>
      <w:r w:rsidR="00E37A77" w:rsidRPr="007B610B">
        <w:rPr>
          <w:rFonts w:ascii="Times New Roman" w:hAnsi="Times New Roman" w:cs="Times New Roman"/>
          <w:sz w:val="20"/>
          <w:szCs w:val="20"/>
          <w:vertAlign w:val="superscript"/>
        </w:rPr>
        <w:t xml:space="preserve">2+ </w:t>
      </w:r>
      <w:r>
        <w:rPr>
          <w:rFonts w:ascii="Times New Roman" w:hAnsi="Times New Roman" w:cs="Times New Roman"/>
          <w:sz w:val="20"/>
          <w:szCs w:val="20"/>
        </w:rPr>
        <w:t>(represented by the spectra </w:t>
      </w:r>
      <w:r w:rsidR="00E37A77" w:rsidRPr="007B610B">
        <w:rPr>
          <w:rFonts w:ascii="Times New Roman" w:hAnsi="Times New Roman" w:cs="Times New Roman"/>
          <w:sz w:val="20"/>
          <w:szCs w:val="20"/>
        </w:rPr>
        <w:t>1) and product</w:t>
      </w:r>
      <w:r w:rsidR="00EE6C3F" w:rsidRPr="007B610B">
        <w:rPr>
          <w:rFonts w:ascii="Times New Roman" w:hAnsi="Times New Roman" w:cs="Times New Roman"/>
          <w:sz w:val="20"/>
          <w:szCs w:val="20"/>
        </w:rPr>
        <w:t xml:space="preserve"> complex </w:t>
      </w:r>
      <w:r w:rsidR="00EE6C3F" w:rsidRPr="007B610B">
        <w:rPr>
          <w:rFonts w:ascii="Times New Roman" w:hAnsi="Times New Roman" w:cs="Times New Roman"/>
          <w:b/>
          <w:sz w:val="20"/>
          <w:szCs w:val="20"/>
        </w:rPr>
        <w:t>4</w:t>
      </w:r>
      <w:r w:rsidR="00B61983" w:rsidRPr="007B610B">
        <w:rPr>
          <w:rFonts w:ascii="Times New Roman" w:hAnsi="Times New Roman" w:cs="Times New Roman"/>
          <w:sz w:val="20"/>
          <w:szCs w:val="20"/>
        </w:rPr>
        <w:t xml:space="preserve">, </w:t>
      </w:r>
      <w:r w:rsidR="00E37A77" w:rsidRPr="007B610B">
        <w:rPr>
          <w:rFonts w:ascii="Times New Roman" w:hAnsi="Times New Roman" w:cs="Times New Roman"/>
          <w:sz w:val="20"/>
          <w:szCs w:val="20"/>
        </w:rPr>
        <w:t>[Pt(pic)(DL-pen)]</w:t>
      </w:r>
      <w:r w:rsidR="00E37A77" w:rsidRPr="007B610B"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E37A77" w:rsidRPr="007B610B">
        <w:rPr>
          <w:rFonts w:ascii="Times New Roman" w:hAnsi="Times New Roman" w:cs="Times New Roman"/>
          <w:sz w:val="20"/>
          <w:szCs w:val="20"/>
        </w:rPr>
        <w:t>( represented by the group of spectr</w:t>
      </w:r>
      <w:r w:rsidR="00B61983" w:rsidRPr="007B610B">
        <w:rPr>
          <w:rFonts w:ascii="Times New Roman" w:hAnsi="Times New Roman" w:cs="Times New Roman"/>
          <w:sz w:val="20"/>
          <w:szCs w:val="20"/>
        </w:rPr>
        <w:t>um</w:t>
      </w:r>
      <w:r w:rsidR="00E37A77" w:rsidRPr="007B610B">
        <w:rPr>
          <w:rFonts w:ascii="Times New Roman" w:hAnsi="Times New Roman" w:cs="Times New Roman"/>
          <w:sz w:val="20"/>
          <w:szCs w:val="20"/>
        </w:rPr>
        <w:t xml:space="preserve"> 2) at pH 4.0. Quartz Cell used was of 1</w:t>
      </w:r>
      <w:r>
        <w:rPr>
          <w:rFonts w:ascii="Times New Roman" w:hAnsi="Times New Roman" w:cs="Times New Roman"/>
          <w:sz w:val="20"/>
          <w:szCs w:val="20"/>
        </w:rPr>
        <w:t xml:space="preserve"> cm path</w:t>
      </w:r>
      <w:r w:rsidR="00E37A77" w:rsidRPr="007B610B">
        <w:rPr>
          <w:rFonts w:ascii="Times New Roman" w:hAnsi="Times New Roman" w:cs="Times New Roman"/>
          <w:sz w:val="20"/>
          <w:szCs w:val="20"/>
        </w:rPr>
        <w:t>length.</w:t>
      </w:r>
    </w:p>
    <w:p w:rsidR="0014318C" w:rsidRDefault="0014318C" w:rsidP="001451F6">
      <w:pPr>
        <w:jc w:val="center"/>
        <w:rPr>
          <w:rFonts w:ascii="Times New Roman" w:hAnsi="Times New Roman" w:cs="Times New Roman"/>
          <w:sz w:val="20"/>
          <w:szCs w:val="20"/>
        </w:rPr>
      </w:pPr>
    </w:p>
    <w:p w:rsidR="001451F6" w:rsidRPr="007B610B" w:rsidRDefault="001451F6" w:rsidP="001451F6">
      <w:pPr>
        <w:jc w:val="center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4004712" cy="3013574"/>
            <wp:effectExtent l="19050" t="0" r="0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867" cy="3015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F6" w:rsidRPr="007B610B" w:rsidRDefault="001451F6" w:rsidP="001451F6">
      <w:pPr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S7</w:t>
      </w:r>
      <w:r w:rsidR="007B610B">
        <w:rPr>
          <w:rFonts w:ascii="Times New Roman" w:hAnsi="Times New Roman" w:cs="Times New Roman"/>
          <w:sz w:val="20"/>
          <w:szCs w:val="20"/>
        </w:rPr>
        <w:t>.</w:t>
      </w:r>
      <w:r w:rsidRPr="007B610B">
        <w:rPr>
          <w:rFonts w:ascii="Times New Roman" w:hAnsi="Times New Roman" w:cs="Times New Roman"/>
          <w:sz w:val="20"/>
          <w:szCs w:val="20"/>
        </w:rPr>
        <w:t xml:space="preserve"> Job’s </w:t>
      </w:r>
      <w:r w:rsidR="007B610B">
        <w:rPr>
          <w:rFonts w:ascii="Times New Roman" w:hAnsi="Times New Roman" w:cs="Times New Roman"/>
          <w:sz w:val="20"/>
          <w:szCs w:val="20"/>
        </w:rPr>
        <w:t>p</w:t>
      </w:r>
      <w:r w:rsidRPr="007B610B">
        <w:rPr>
          <w:rFonts w:ascii="Times New Roman" w:hAnsi="Times New Roman" w:cs="Times New Roman"/>
          <w:sz w:val="20"/>
          <w:szCs w:val="20"/>
        </w:rPr>
        <w:t>lot of Abs versus [L]/{[L]+[M]} for [DL-methionine]</w:t>
      </w:r>
      <w:r w:rsidR="007B610B">
        <w:rPr>
          <w:rFonts w:ascii="Times New Roman" w:hAnsi="Times New Roman" w:cs="Times New Roman"/>
          <w:sz w:val="20"/>
          <w:szCs w:val="20"/>
        </w:rPr>
        <w:t>.</w:t>
      </w:r>
    </w:p>
    <w:p w:rsidR="001451F6" w:rsidRPr="007B610B" w:rsidRDefault="001451F6" w:rsidP="001451F6">
      <w:pPr>
        <w:jc w:val="center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3741917" cy="2896190"/>
            <wp:effectExtent l="19050" t="0" r="0" b="0"/>
            <wp:docPr id="23" name="Picture 9" descr="C:\Users\USER\Desktop\Avra-JCC Submitted\pt pic pen jo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Avra-JCC Submitted\pt pic pen job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308" cy="2895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F6" w:rsidRPr="007B610B" w:rsidRDefault="001451F6" w:rsidP="001451F6">
      <w:pPr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S8</w:t>
      </w:r>
      <w:r w:rsidR="007B610B">
        <w:rPr>
          <w:rFonts w:ascii="Times New Roman" w:hAnsi="Times New Roman" w:cs="Times New Roman"/>
          <w:sz w:val="20"/>
          <w:szCs w:val="20"/>
        </w:rPr>
        <w:t>.</w:t>
      </w:r>
      <w:r w:rsidRPr="007B610B">
        <w:rPr>
          <w:rFonts w:ascii="Times New Roman" w:hAnsi="Times New Roman" w:cs="Times New Roman"/>
          <w:sz w:val="20"/>
          <w:szCs w:val="20"/>
        </w:rPr>
        <w:t xml:space="preserve"> Job’s </w:t>
      </w:r>
      <w:r w:rsidR="007B610B">
        <w:rPr>
          <w:rFonts w:ascii="Times New Roman" w:hAnsi="Times New Roman" w:cs="Times New Roman"/>
          <w:sz w:val="20"/>
          <w:szCs w:val="20"/>
        </w:rPr>
        <w:t>p</w:t>
      </w:r>
      <w:r w:rsidRPr="007B610B">
        <w:rPr>
          <w:rFonts w:ascii="Times New Roman" w:hAnsi="Times New Roman" w:cs="Times New Roman"/>
          <w:sz w:val="20"/>
          <w:szCs w:val="20"/>
        </w:rPr>
        <w:t>lot of Abs versus [L]/{[L]+[M]} for DL-penicillamine</w:t>
      </w:r>
      <w:r w:rsidR="007B610B">
        <w:rPr>
          <w:rFonts w:ascii="Times New Roman" w:hAnsi="Times New Roman" w:cs="Times New Roman"/>
          <w:sz w:val="20"/>
          <w:szCs w:val="20"/>
        </w:rPr>
        <w:t>.</w:t>
      </w:r>
    </w:p>
    <w:p w:rsidR="00AC38E7" w:rsidRPr="007B610B" w:rsidRDefault="00AC38E7" w:rsidP="001451F6">
      <w:pPr>
        <w:rPr>
          <w:rFonts w:ascii="Times New Roman" w:hAnsi="Times New Roman" w:cs="Times New Roman"/>
          <w:sz w:val="20"/>
          <w:szCs w:val="20"/>
        </w:rPr>
      </w:pPr>
    </w:p>
    <w:p w:rsidR="00AC38E7" w:rsidRPr="007B610B" w:rsidRDefault="00AC38E7" w:rsidP="001451F6">
      <w:pPr>
        <w:rPr>
          <w:rFonts w:ascii="Times New Roman" w:hAnsi="Times New Roman" w:cs="Times New Roman"/>
          <w:sz w:val="20"/>
          <w:szCs w:val="20"/>
        </w:rPr>
      </w:pPr>
    </w:p>
    <w:p w:rsidR="001451F6" w:rsidRPr="007B610B" w:rsidRDefault="008C4568" w:rsidP="00AC38E7">
      <w:pPr>
        <w:jc w:val="center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4235450" cy="3289442"/>
            <wp:effectExtent l="19050" t="0" r="0" b="0"/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0" cy="328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F6" w:rsidRPr="007B610B" w:rsidRDefault="007B610B" w:rsidP="001451F6">
      <w:pPr>
        <w:tabs>
          <w:tab w:val="left" w:pos="2379"/>
        </w:tabs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Figure</w:t>
      </w:r>
      <w:r w:rsidR="001451F6" w:rsidRPr="007B610B">
        <w:rPr>
          <w:rFonts w:ascii="Times New Roman" w:hAnsi="Times New Roman" w:cs="Times New Roman"/>
          <w:b/>
          <w:sz w:val="20"/>
          <w:szCs w:val="20"/>
        </w:rPr>
        <w:t xml:space="preserve"> S9a</w:t>
      </w:r>
      <w:r w:rsidRPr="007B610B">
        <w:rPr>
          <w:rFonts w:ascii="Times New Roman" w:hAnsi="Times New Roman" w:cs="Times New Roman"/>
          <w:sz w:val="20"/>
          <w:szCs w:val="20"/>
        </w:rPr>
        <w:t xml:space="preserve">. </w:t>
      </w:r>
      <w:r w:rsidR="001451F6" w:rsidRPr="007B610B">
        <w:rPr>
          <w:rFonts w:ascii="Times New Roman" w:hAnsi="Times New Roman" w:cs="Times New Roman"/>
          <w:sz w:val="20"/>
          <w:szCs w:val="20"/>
        </w:rPr>
        <w:t>FT-IR spectrum of [Pt(pic)(DL-meth)]ClO</w:t>
      </w:r>
      <w:r w:rsidR="001451F6" w:rsidRPr="007B610B">
        <w:rPr>
          <w:rFonts w:ascii="Times New Roman" w:hAnsi="Times New Roman" w:cs="Times New Roman"/>
          <w:sz w:val="20"/>
          <w:szCs w:val="20"/>
          <w:vertAlign w:val="subscript"/>
        </w:rPr>
        <w:t>4</w:t>
      </w:r>
      <w:r w:rsidR="001451F6" w:rsidRPr="007B610B">
        <w:rPr>
          <w:rFonts w:ascii="Times New Roman" w:hAnsi="Times New Roman" w:cs="Times New Roman"/>
          <w:sz w:val="20"/>
          <w:szCs w:val="20"/>
        </w:rPr>
        <w:t xml:space="preserve"> (complex </w:t>
      </w:r>
      <w:r w:rsidR="001451F6" w:rsidRPr="007B610B">
        <w:rPr>
          <w:rFonts w:ascii="Times New Roman" w:hAnsi="Times New Roman" w:cs="Times New Roman"/>
          <w:b/>
          <w:sz w:val="20"/>
          <w:szCs w:val="20"/>
        </w:rPr>
        <w:t>3</w:t>
      </w:r>
      <w:r w:rsidR="001451F6" w:rsidRPr="007B610B">
        <w:rPr>
          <w:rFonts w:ascii="Times New Roman" w:hAnsi="Times New Roman" w:cs="Times New Roman"/>
          <w:sz w:val="20"/>
          <w:szCs w:val="20"/>
        </w:rPr>
        <w:t>)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1451F6" w:rsidRPr="007B610B" w:rsidRDefault="001451F6" w:rsidP="001451F6">
      <w:pPr>
        <w:pStyle w:val="08ArticleText"/>
      </w:pPr>
    </w:p>
    <w:p w:rsidR="001451F6" w:rsidRPr="007B610B" w:rsidRDefault="001451F6" w:rsidP="001451F6">
      <w:pPr>
        <w:pStyle w:val="08ArticleText"/>
      </w:pPr>
    </w:p>
    <w:p w:rsidR="001451F6" w:rsidRPr="007B610B" w:rsidRDefault="001451F6" w:rsidP="001451F6">
      <w:pPr>
        <w:pStyle w:val="08ArticleText"/>
      </w:pPr>
    </w:p>
    <w:p w:rsidR="00AC38E7" w:rsidRPr="007B610B" w:rsidRDefault="00AC38E7" w:rsidP="00AC38E7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7B610B">
        <w:rPr>
          <w:noProof/>
          <w:lang w:val="en-US"/>
        </w:rPr>
        <w:lastRenderedPageBreak/>
        <w:drawing>
          <wp:inline distT="0" distB="0" distL="0" distR="0">
            <wp:extent cx="4832808" cy="3568700"/>
            <wp:effectExtent l="19050" t="0" r="5892" b="0"/>
            <wp:docPr id="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808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1F6" w:rsidRPr="007B610B" w:rsidRDefault="001451F6" w:rsidP="001451F6">
      <w:pPr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S9b</w:t>
      </w:r>
      <w:r w:rsidR="007B610B">
        <w:rPr>
          <w:rFonts w:ascii="Times New Roman" w:hAnsi="Times New Roman" w:cs="Times New Roman"/>
          <w:sz w:val="20"/>
          <w:szCs w:val="20"/>
        </w:rPr>
        <w:t xml:space="preserve">. </w:t>
      </w:r>
      <w:r w:rsidRPr="007B610B">
        <w:rPr>
          <w:rFonts w:ascii="Times New Roman" w:hAnsi="Times New Roman" w:cs="Times New Roman"/>
          <w:sz w:val="20"/>
          <w:szCs w:val="20"/>
        </w:rPr>
        <w:t>FT-IR spectrum of DL-methionine</w:t>
      </w:r>
      <w:r w:rsidR="007B610B">
        <w:rPr>
          <w:rFonts w:ascii="Times New Roman" w:hAnsi="Times New Roman" w:cs="Times New Roman"/>
          <w:sz w:val="20"/>
          <w:szCs w:val="20"/>
        </w:rPr>
        <w:t>.</w:t>
      </w:r>
    </w:p>
    <w:p w:rsidR="00E37A77" w:rsidRPr="007B610B" w:rsidRDefault="00E37A77" w:rsidP="00CF664A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4333CA" w:rsidRPr="007B610B" w:rsidRDefault="00B01B76" w:rsidP="00B867E6">
      <w:pPr>
        <w:tabs>
          <w:tab w:val="left" w:pos="2379"/>
        </w:tabs>
        <w:spacing w:after="0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noProof/>
          <w:sz w:val="18"/>
          <w:szCs w:val="18"/>
          <w:lang w:val="en-US"/>
        </w:rPr>
        <w:drawing>
          <wp:inline distT="0" distB="0" distL="0" distR="0">
            <wp:extent cx="5719319" cy="4152900"/>
            <wp:effectExtent l="19050" t="0" r="0" b="0"/>
            <wp:docPr id="5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319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4333CA" w:rsidRPr="007B610B">
        <w:rPr>
          <w:rFonts w:ascii="Times New Roman" w:hAnsi="Times New Roman" w:cs="Times New Roman"/>
          <w:b/>
          <w:sz w:val="20"/>
          <w:szCs w:val="20"/>
        </w:rPr>
        <w:t>10</w:t>
      </w:r>
      <w:r w:rsidR="007B610B">
        <w:rPr>
          <w:rFonts w:ascii="Times New Roman" w:hAnsi="Times New Roman" w:cs="Times New Roman"/>
          <w:sz w:val="20"/>
          <w:szCs w:val="20"/>
        </w:rPr>
        <w:t xml:space="preserve">. </w:t>
      </w:r>
      <w:r w:rsidRPr="007B610B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7B610B">
        <w:rPr>
          <w:rFonts w:ascii="Times New Roman" w:hAnsi="Times New Roman" w:cs="Times New Roman"/>
          <w:sz w:val="20"/>
          <w:szCs w:val="20"/>
        </w:rPr>
        <w:t>H NMR spectrum of [Pt(pic)(DL-meth</w:t>
      </w:r>
      <w:r w:rsidR="00B867E6" w:rsidRPr="007B610B">
        <w:rPr>
          <w:rFonts w:ascii="Times New Roman" w:hAnsi="Times New Roman" w:cs="Times New Roman"/>
          <w:sz w:val="20"/>
          <w:szCs w:val="20"/>
        </w:rPr>
        <w:t>)]</w:t>
      </w:r>
      <w:r w:rsidR="007B610B">
        <w:rPr>
          <w:rFonts w:ascii="Times New Roman" w:hAnsi="Times New Roman" w:cs="Times New Roman"/>
          <w:sz w:val="20"/>
          <w:szCs w:val="20"/>
        </w:rPr>
        <w:t>.</w:t>
      </w:r>
    </w:p>
    <w:p w:rsidR="004333CA" w:rsidRPr="007B610B" w:rsidRDefault="004333CA" w:rsidP="00213E17">
      <w:pPr>
        <w:jc w:val="center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5067300" cy="3332815"/>
            <wp:effectExtent l="19050" t="0" r="0" b="0"/>
            <wp:docPr id="28" name="Picture 8" descr="H:\pt mamp p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pt mamp pe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3762" cy="3343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CA" w:rsidRDefault="004333CA" w:rsidP="004333CA">
      <w:pPr>
        <w:tabs>
          <w:tab w:val="left" w:pos="2379"/>
        </w:tabs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 w:rsidRP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S11a</w:t>
      </w:r>
      <w:r w:rsidR="007B610B" w:rsidRPr="007B610B">
        <w:rPr>
          <w:rFonts w:ascii="Times New Roman" w:hAnsi="Times New Roman" w:cs="Times New Roman"/>
          <w:sz w:val="20"/>
          <w:szCs w:val="20"/>
        </w:rPr>
        <w:t xml:space="preserve">. </w:t>
      </w:r>
      <w:r w:rsidRPr="007B610B">
        <w:rPr>
          <w:rFonts w:ascii="Times New Roman" w:hAnsi="Times New Roman" w:cs="Times New Roman"/>
          <w:sz w:val="20"/>
          <w:szCs w:val="20"/>
        </w:rPr>
        <w:t xml:space="preserve">FT-IR spectrum of [Pt(pic)(DL-pen)] (complex </w:t>
      </w:r>
      <w:r w:rsidRPr="007B610B">
        <w:rPr>
          <w:rFonts w:ascii="Times New Roman" w:hAnsi="Times New Roman" w:cs="Times New Roman"/>
          <w:b/>
          <w:sz w:val="20"/>
          <w:szCs w:val="20"/>
        </w:rPr>
        <w:t>4</w:t>
      </w:r>
      <w:r w:rsidRPr="007B610B">
        <w:rPr>
          <w:rFonts w:ascii="Times New Roman" w:hAnsi="Times New Roman" w:cs="Times New Roman"/>
          <w:sz w:val="20"/>
          <w:szCs w:val="20"/>
        </w:rPr>
        <w:t>)</w:t>
      </w:r>
      <w:r w:rsidR="007B610B" w:rsidRPr="007B610B">
        <w:rPr>
          <w:rFonts w:ascii="Times New Roman" w:hAnsi="Times New Roman" w:cs="Times New Roman"/>
          <w:sz w:val="20"/>
          <w:szCs w:val="20"/>
        </w:rPr>
        <w:t>.</w:t>
      </w:r>
    </w:p>
    <w:p w:rsidR="0014318C" w:rsidRPr="007B610B" w:rsidRDefault="0014318C" w:rsidP="004333CA">
      <w:pPr>
        <w:tabs>
          <w:tab w:val="left" w:pos="2379"/>
        </w:tabs>
        <w:rPr>
          <w:rFonts w:ascii="Times New Roman" w:hAnsi="Times New Roman" w:cs="Times New Roman"/>
          <w:sz w:val="20"/>
          <w:szCs w:val="20"/>
        </w:rPr>
      </w:pPr>
    </w:p>
    <w:p w:rsidR="004333CA" w:rsidRPr="007B610B" w:rsidRDefault="00AC38E7" w:rsidP="004333CA">
      <w:pPr>
        <w:jc w:val="center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inline distT="0" distB="0" distL="0" distR="0">
            <wp:extent cx="5016500" cy="3275588"/>
            <wp:effectExtent l="1905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3275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CA" w:rsidRPr="007B610B" w:rsidRDefault="004333CA" w:rsidP="004333CA">
      <w:pPr>
        <w:jc w:val="both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S11b</w:t>
      </w:r>
      <w:r w:rsidR="007B610B">
        <w:rPr>
          <w:rFonts w:ascii="Times New Roman" w:hAnsi="Times New Roman" w:cs="Times New Roman"/>
          <w:sz w:val="20"/>
          <w:szCs w:val="20"/>
        </w:rPr>
        <w:t xml:space="preserve">. </w:t>
      </w:r>
      <w:r w:rsidRPr="007B610B">
        <w:rPr>
          <w:rFonts w:ascii="Times New Roman" w:hAnsi="Times New Roman" w:cs="Times New Roman"/>
          <w:sz w:val="20"/>
          <w:szCs w:val="20"/>
        </w:rPr>
        <w:t>FT-IR spectrum of DL-pen</w:t>
      </w:r>
      <w:r w:rsidR="007B610B">
        <w:rPr>
          <w:rFonts w:ascii="Times New Roman" w:hAnsi="Times New Roman" w:cs="Times New Roman"/>
          <w:sz w:val="20"/>
          <w:szCs w:val="20"/>
        </w:rPr>
        <w:t>.</w:t>
      </w:r>
    </w:p>
    <w:p w:rsidR="004333CA" w:rsidRPr="007B610B" w:rsidRDefault="004333CA" w:rsidP="007B610B">
      <w:pPr>
        <w:tabs>
          <w:tab w:val="left" w:pos="2379"/>
        </w:tabs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noProof/>
          <w:sz w:val="18"/>
          <w:szCs w:val="18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952500</wp:posOffset>
            </wp:positionH>
            <wp:positionV relativeFrom="paragraph">
              <wp:posOffset>104060</wp:posOffset>
            </wp:positionV>
            <wp:extent cx="3981986" cy="5483487"/>
            <wp:effectExtent l="742950" t="0" r="723900" b="0"/>
            <wp:wrapTopAndBottom/>
            <wp:docPr id="31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81986" cy="5483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S12</w:t>
      </w:r>
      <w:r w:rsidR="007B610B">
        <w:rPr>
          <w:rFonts w:ascii="Times New Roman" w:hAnsi="Times New Roman" w:cs="Times New Roman"/>
          <w:sz w:val="20"/>
          <w:szCs w:val="20"/>
        </w:rPr>
        <w:t xml:space="preserve">. </w:t>
      </w:r>
      <w:r w:rsidRPr="007B610B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7B610B">
        <w:rPr>
          <w:rFonts w:ascii="Times New Roman" w:hAnsi="Times New Roman" w:cs="Times New Roman"/>
          <w:sz w:val="20"/>
          <w:szCs w:val="20"/>
        </w:rPr>
        <w:t xml:space="preserve">H NMR spectrum of [Pt(pic)(DL-pen)] (complex </w:t>
      </w:r>
      <w:r w:rsidRPr="007B610B">
        <w:rPr>
          <w:rFonts w:ascii="Times New Roman" w:hAnsi="Times New Roman" w:cs="Times New Roman"/>
          <w:b/>
          <w:sz w:val="20"/>
          <w:szCs w:val="20"/>
        </w:rPr>
        <w:t>4</w:t>
      </w:r>
      <w:r w:rsidRPr="007B610B">
        <w:rPr>
          <w:rFonts w:ascii="Times New Roman" w:hAnsi="Times New Roman" w:cs="Times New Roman"/>
          <w:sz w:val="20"/>
          <w:szCs w:val="20"/>
        </w:rPr>
        <w:t>)</w:t>
      </w:r>
      <w:r w:rsidR="007B610B">
        <w:rPr>
          <w:rFonts w:ascii="Times New Roman" w:hAnsi="Times New Roman" w:cs="Times New Roman"/>
          <w:sz w:val="20"/>
          <w:szCs w:val="20"/>
        </w:rPr>
        <w:t>.</w:t>
      </w:r>
    </w:p>
    <w:p w:rsidR="004333CA" w:rsidRPr="007B610B" w:rsidRDefault="004333CA" w:rsidP="004333CA">
      <w:pPr>
        <w:tabs>
          <w:tab w:val="left" w:pos="2379"/>
        </w:tabs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3718063" cy="3240636"/>
            <wp:effectExtent l="19050" t="0" r="0" b="0"/>
            <wp:docPr id="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644" t="1493" r="1297" b="11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882" cy="3243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33CA" w:rsidRPr="007B610B" w:rsidRDefault="004333CA" w:rsidP="004333CA">
      <w:pPr>
        <w:tabs>
          <w:tab w:val="left" w:pos="2379"/>
        </w:tabs>
        <w:rPr>
          <w:rFonts w:ascii="Times New Roman" w:hAnsi="Times New Roman" w:cs="Times New Roman"/>
          <w:sz w:val="18"/>
          <w:szCs w:val="18"/>
        </w:rPr>
      </w:pPr>
    </w:p>
    <w:p w:rsidR="004333CA" w:rsidRPr="007B610B" w:rsidRDefault="007B610B" w:rsidP="004333CA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Figure</w:t>
      </w:r>
      <w:r w:rsidR="004333CA" w:rsidRPr="007B610B">
        <w:rPr>
          <w:rFonts w:ascii="Times New Roman" w:hAnsi="Times New Roman" w:cs="Times New Roman"/>
          <w:b/>
          <w:sz w:val="20"/>
          <w:szCs w:val="20"/>
        </w:rPr>
        <w:t xml:space="preserve"> S13</w:t>
      </w:r>
      <w:r>
        <w:rPr>
          <w:rFonts w:ascii="Times New Roman" w:hAnsi="Times New Roman" w:cs="Times New Roman"/>
          <w:sz w:val="20"/>
          <w:szCs w:val="20"/>
        </w:rPr>
        <w:t xml:space="preserve">. </w:t>
      </w:r>
      <w:r w:rsidR="004333CA" w:rsidRPr="007B610B">
        <w:rPr>
          <w:rFonts w:ascii="Times New Roman" w:hAnsi="Times New Roman" w:cs="Times New Roman"/>
          <w:sz w:val="20"/>
          <w:szCs w:val="20"/>
        </w:rPr>
        <w:t>A typical plot of ln(A</w:t>
      </w:r>
      <w:r w:rsidR="004333CA" w:rsidRPr="007B610B">
        <w:rPr>
          <w:rFonts w:ascii="Times New Roman" w:hAnsi="Times New Roman" w:cs="Times New Roman"/>
          <w:sz w:val="20"/>
          <w:szCs w:val="20"/>
          <w:vertAlign w:val="subscript"/>
        </w:rPr>
        <w:t>α</w:t>
      </w:r>
      <w:r w:rsidR="004333CA" w:rsidRPr="007B610B">
        <w:rPr>
          <w:rFonts w:ascii="Times New Roman" w:hAnsi="Times New Roman" w:cs="Times New Roman"/>
          <w:sz w:val="20"/>
          <w:szCs w:val="20"/>
        </w:rPr>
        <w:t>–A</w:t>
      </w:r>
      <w:r w:rsidR="004333CA" w:rsidRPr="007B610B">
        <w:rPr>
          <w:rFonts w:ascii="Times New Roman" w:hAnsi="Times New Roman" w:cs="Times New Roman"/>
          <w:sz w:val="20"/>
          <w:szCs w:val="20"/>
          <w:vertAlign w:val="subscript"/>
        </w:rPr>
        <w:t>t</w:t>
      </w:r>
      <w:r w:rsidR="004333CA" w:rsidRPr="007B610B">
        <w:rPr>
          <w:rFonts w:ascii="Times New Roman" w:hAnsi="Times New Roman" w:cs="Times New Roman"/>
          <w:sz w:val="20"/>
          <w:szCs w:val="20"/>
        </w:rPr>
        <w:t>) versus time (min), [Pt(pic)(OH</w:t>
      </w:r>
      <w:r w:rsidR="004333CA" w:rsidRPr="007B610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4333CA" w:rsidRPr="007B610B">
        <w:rPr>
          <w:rFonts w:ascii="Times New Roman" w:hAnsi="Times New Roman" w:cs="Times New Roman"/>
          <w:sz w:val="20"/>
          <w:szCs w:val="20"/>
        </w:rPr>
        <w:t>)</w:t>
      </w:r>
      <w:r w:rsidR="004333CA" w:rsidRPr="007B610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="004333CA" w:rsidRPr="007B610B">
        <w:rPr>
          <w:rFonts w:ascii="Times New Roman" w:hAnsi="Times New Roman" w:cs="Times New Roman"/>
          <w:sz w:val="20"/>
          <w:szCs w:val="20"/>
        </w:rPr>
        <w:t>]</w:t>
      </w:r>
      <w:r w:rsidR="004333CA" w:rsidRPr="007B610B">
        <w:rPr>
          <w:rFonts w:ascii="Times New Roman" w:hAnsi="Times New Roman" w:cs="Times New Roman"/>
          <w:sz w:val="20"/>
          <w:szCs w:val="20"/>
          <w:vertAlign w:val="superscript"/>
        </w:rPr>
        <w:t>2+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333CA" w:rsidRPr="007B610B">
        <w:rPr>
          <w:rFonts w:ascii="Times New Roman" w:hAnsi="Times New Roman" w:cs="Times New Roman"/>
          <w:sz w:val="20"/>
          <w:szCs w:val="20"/>
        </w:rPr>
        <w:t>=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333CA" w:rsidRPr="007B610B">
        <w:rPr>
          <w:rFonts w:ascii="Times New Roman" w:hAnsi="Times New Roman" w:cs="Times New Roman"/>
          <w:sz w:val="20"/>
          <w:szCs w:val="20"/>
        </w:rPr>
        <w:t>2.43×10</w:t>
      </w:r>
      <w:r w:rsidR="004333CA" w:rsidRPr="007B610B">
        <w:rPr>
          <w:rFonts w:ascii="Times New Roman" w:hAnsi="Times New Roman" w:cs="Times New Roman"/>
          <w:sz w:val="20"/>
          <w:szCs w:val="20"/>
          <w:vertAlign w:val="superscript"/>
        </w:rPr>
        <w:t>−4</w:t>
      </w:r>
      <w:r>
        <w:rPr>
          <w:rFonts w:ascii="Times New Roman" w:hAnsi="Times New Roman" w:cs="Times New Roman"/>
          <w:sz w:val="20"/>
          <w:szCs w:val="20"/>
          <w:vertAlign w:val="superscript"/>
        </w:rPr>
        <w:t xml:space="preserve"> </w:t>
      </w:r>
      <w:r w:rsidR="004333CA" w:rsidRPr="007B610B">
        <w:rPr>
          <w:rFonts w:ascii="Times New Roman" w:hAnsi="Times New Roman" w:cs="Times New Roman"/>
          <w:sz w:val="20"/>
          <w:szCs w:val="20"/>
        </w:rPr>
        <w:t>mol.dm</w:t>
      </w:r>
      <w:r w:rsidR="004333CA" w:rsidRPr="007B610B">
        <w:rPr>
          <w:rFonts w:ascii="Times New Roman" w:hAnsi="Times New Roman" w:cs="Times New Roman"/>
          <w:sz w:val="20"/>
          <w:szCs w:val="20"/>
          <w:vertAlign w:val="superscript"/>
        </w:rPr>
        <w:t>−3</w:t>
      </w:r>
      <w:r>
        <w:rPr>
          <w:rFonts w:ascii="Times New Roman" w:hAnsi="Times New Roman" w:cs="Times New Roman"/>
          <w:sz w:val="20"/>
          <w:szCs w:val="20"/>
        </w:rPr>
        <w:t>, [DL-pen] = 4.86×</w:t>
      </w:r>
      <w:r w:rsidR="004333CA" w:rsidRPr="007B610B">
        <w:rPr>
          <w:rFonts w:ascii="Times New Roman" w:hAnsi="Times New Roman" w:cs="Times New Roman"/>
          <w:sz w:val="20"/>
          <w:szCs w:val="20"/>
        </w:rPr>
        <w:t>10</w:t>
      </w:r>
      <w:r w:rsidR="004333CA" w:rsidRPr="007B610B">
        <w:rPr>
          <w:rFonts w:ascii="Times New Roman" w:hAnsi="Times New Roman" w:cs="Times New Roman"/>
          <w:sz w:val="20"/>
          <w:szCs w:val="20"/>
          <w:vertAlign w:val="superscript"/>
        </w:rPr>
        <w:t xml:space="preserve">−3 </w:t>
      </w:r>
      <w:r w:rsidR="004333CA" w:rsidRPr="007B610B">
        <w:rPr>
          <w:rFonts w:ascii="Times New Roman" w:hAnsi="Times New Roman" w:cs="Times New Roman"/>
          <w:sz w:val="20"/>
          <w:szCs w:val="20"/>
        </w:rPr>
        <w:t>mol.dm</w:t>
      </w:r>
      <w:r w:rsidR="004333CA" w:rsidRPr="007B610B">
        <w:rPr>
          <w:rFonts w:ascii="Times New Roman" w:hAnsi="Times New Roman" w:cs="Times New Roman"/>
          <w:sz w:val="20"/>
          <w:szCs w:val="20"/>
          <w:vertAlign w:val="superscript"/>
        </w:rPr>
        <w:t>−3</w:t>
      </w:r>
      <w:r w:rsidR="004333CA" w:rsidRPr="007B610B">
        <w:rPr>
          <w:rFonts w:ascii="Times New Roman" w:hAnsi="Times New Roman" w:cs="Times New Roman"/>
          <w:sz w:val="20"/>
          <w:szCs w:val="20"/>
        </w:rPr>
        <w:t>, pH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333CA" w:rsidRPr="007B610B">
        <w:rPr>
          <w:rFonts w:ascii="Times New Roman" w:hAnsi="Times New Roman" w:cs="Times New Roman"/>
          <w:sz w:val="20"/>
          <w:szCs w:val="20"/>
        </w:rPr>
        <w:t>= 4.0, t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333CA" w:rsidRPr="007B610B">
        <w:rPr>
          <w:rFonts w:ascii="Times New Roman" w:hAnsi="Times New Roman" w:cs="Times New Roman"/>
          <w:sz w:val="20"/>
          <w:szCs w:val="20"/>
        </w:rPr>
        <w:t>= 25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4333CA" w:rsidRPr="007B610B">
        <w:rPr>
          <w:rFonts w:ascii="Times New Roman" w:hAnsi="Times New Roman" w:cs="Times New Roman"/>
          <w:sz w:val="20"/>
          <w:szCs w:val="20"/>
          <w:vertAlign w:val="superscript"/>
        </w:rPr>
        <w:t>o</w:t>
      </w:r>
      <w:r w:rsidR="004333CA" w:rsidRPr="007B610B">
        <w:rPr>
          <w:rFonts w:ascii="Times New Roman" w:hAnsi="Times New Roman" w:cs="Times New Roman"/>
          <w:sz w:val="20"/>
          <w:szCs w:val="20"/>
        </w:rPr>
        <w:t>C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4333CA" w:rsidRPr="007B610B" w:rsidRDefault="004333CA" w:rsidP="004333CA">
      <w:pPr>
        <w:tabs>
          <w:tab w:val="left" w:pos="2379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4333CA" w:rsidRPr="007B610B" w:rsidRDefault="004333CA" w:rsidP="004333CA">
      <w:pPr>
        <w:jc w:val="both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noProof/>
          <w:sz w:val="20"/>
          <w:szCs w:val="20"/>
          <w:lang w:val="en-US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1104900</wp:posOffset>
            </wp:positionH>
            <wp:positionV relativeFrom="paragraph">
              <wp:posOffset>267335</wp:posOffset>
            </wp:positionV>
            <wp:extent cx="3409950" cy="2546350"/>
            <wp:effectExtent l="19050" t="0" r="0" b="0"/>
            <wp:wrapTopAndBottom/>
            <wp:docPr id="29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4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3CA" w:rsidRPr="007B610B" w:rsidRDefault="004333CA" w:rsidP="004333CA">
      <w:pPr>
        <w:rPr>
          <w:rFonts w:ascii="Times New Roman" w:hAnsi="Times New Roman" w:cs="Times New Roman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S14</w:t>
      </w:r>
      <w:r w:rsidR="007B610B">
        <w:rPr>
          <w:rFonts w:ascii="Times New Roman" w:hAnsi="Times New Roman" w:cs="Times New Roman"/>
          <w:sz w:val="20"/>
          <w:szCs w:val="20"/>
        </w:rPr>
        <w:t xml:space="preserve">. </w:t>
      </w:r>
      <w:r w:rsidRPr="007B610B">
        <w:rPr>
          <w:rFonts w:ascii="Times New Roman" w:hAnsi="Times New Roman" w:cs="Times New Roman"/>
          <w:sz w:val="20"/>
          <w:szCs w:val="20"/>
        </w:rPr>
        <w:t>Plot of 10</w:t>
      </w:r>
      <w:r w:rsidRPr="007B610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7B610B" w:rsidRPr="007B610B">
        <w:rPr>
          <w:rFonts w:ascii="Times New Roman" w:hAnsi="Times New Roman" w:cs="Times New Roman"/>
          <w:sz w:val="20"/>
          <w:szCs w:val="20"/>
        </w:rPr>
        <w:t xml:space="preserve"> </w:t>
      </w:r>
      <w:r w:rsidRPr="007B610B">
        <w:rPr>
          <w:rFonts w:ascii="Times New Roman" w:hAnsi="Times New Roman" w:cs="Times New Roman"/>
          <w:sz w:val="20"/>
          <w:szCs w:val="20"/>
        </w:rPr>
        <w:t>k</w:t>
      </w:r>
      <w:r w:rsidRPr="007B610B">
        <w:rPr>
          <w:rFonts w:ascii="Times New Roman" w:hAnsi="Times New Roman" w:cs="Times New Roman"/>
          <w:sz w:val="20"/>
          <w:szCs w:val="20"/>
          <w:vertAlign w:val="subscript"/>
        </w:rPr>
        <w:t xml:space="preserve">1(obs) </w:t>
      </w:r>
      <w:r w:rsidRPr="007B610B">
        <w:rPr>
          <w:rFonts w:ascii="Times New Roman" w:hAnsi="Times New Roman" w:cs="Times New Roman"/>
          <w:sz w:val="20"/>
          <w:szCs w:val="20"/>
        </w:rPr>
        <w:t>versus 10</w:t>
      </w:r>
      <w:r w:rsidRPr="007B610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7B610B">
        <w:rPr>
          <w:rFonts w:ascii="Times New Roman" w:hAnsi="Times New Roman" w:cs="Times New Roman"/>
          <w:sz w:val="20"/>
          <w:szCs w:val="20"/>
        </w:rPr>
        <w:t>[DL-meth] at different temperatures</w:t>
      </w:r>
      <w:r w:rsidR="007B610B">
        <w:rPr>
          <w:rFonts w:ascii="Times New Roman" w:hAnsi="Times New Roman" w:cs="Times New Roman"/>
          <w:sz w:val="20"/>
          <w:szCs w:val="20"/>
        </w:rPr>
        <w:t>.</w:t>
      </w:r>
    </w:p>
    <w:p w:rsidR="004333CA" w:rsidRPr="007B610B" w:rsidRDefault="004333CA" w:rsidP="004333CA">
      <w:pPr>
        <w:tabs>
          <w:tab w:val="left" w:pos="2379"/>
        </w:tabs>
        <w:rPr>
          <w:rFonts w:ascii="Times New Roman" w:hAnsi="Times New Roman" w:cs="Times New Roman"/>
          <w:sz w:val="18"/>
          <w:szCs w:val="18"/>
        </w:rPr>
      </w:pPr>
    </w:p>
    <w:p w:rsidR="004333CA" w:rsidRPr="007B610B" w:rsidRDefault="004333CA" w:rsidP="004333CA">
      <w:pPr>
        <w:tabs>
          <w:tab w:val="left" w:pos="2379"/>
        </w:tabs>
        <w:rPr>
          <w:rFonts w:ascii="Times New Roman" w:hAnsi="Times New Roman" w:cs="Times New Roman"/>
          <w:sz w:val="18"/>
          <w:szCs w:val="18"/>
        </w:rPr>
      </w:pPr>
    </w:p>
    <w:p w:rsidR="004333CA" w:rsidRPr="007B610B" w:rsidRDefault="004333CA" w:rsidP="004333CA">
      <w:pPr>
        <w:tabs>
          <w:tab w:val="left" w:pos="2379"/>
        </w:tabs>
        <w:rPr>
          <w:rFonts w:ascii="Times New Roman" w:hAnsi="Times New Roman" w:cs="Times New Roman"/>
          <w:sz w:val="18"/>
          <w:szCs w:val="18"/>
        </w:rPr>
      </w:pPr>
    </w:p>
    <w:p w:rsidR="004333CA" w:rsidRPr="007B610B" w:rsidRDefault="004333CA" w:rsidP="00B867E6">
      <w:pPr>
        <w:tabs>
          <w:tab w:val="left" w:pos="2379"/>
        </w:tabs>
        <w:spacing w:after="0"/>
        <w:rPr>
          <w:rFonts w:ascii="Times New Roman" w:hAnsi="Times New Roman" w:cs="Times New Roman"/>
          <w:sz w:val="20"/>
          <w:szCs w:val="20"/>
        </w:rPr>
      </w:pPr>
    </w:p>
    <w:p w:rsidR="00B867E6" w:rsidRPr="007B610B" w:rsidRDefault="00B867E6" w:rsidP="00F64B67">
      <w:pPr>
        <w:rPr>
          <w:rFonts w:ascii="Times New Roman" w:hAnsi="Times New Roman" w:cs="Times New Roman"/>
          <w:b/>
          <w:sz w:val="20"/>
          <w:szCs w:val="20"/>
        </w:rPr>
      </w:pPr>
    </w:p>
    <w:p w:rsidR="004A413B" w:rsidRPr="007B610B" w:rsidRDefault="004A413B" w:rsidP="00B867E6">
      <w:pPr>
        <w:tabs>
          <w:tab w:val="left" w:pos="2379"/>
        </w:tabs>
        <w:rPr>
          <w:rFonts w:ascii="Times New Roman" w:hAnsi="Times New Roman" w:cs="Times New Roman"/>
          <w:sz w:val="20"/>
          <w:szCs w:val="20"/>
        </w:rPr>
      </w:pPr>
    </w:p>
    <w:p w:rsidR="004A413B" w:rsidRPr="007B610B" w:rsidRDefault="004333CA" w:rsidP="004333CA">
      <w:pPr>
        <w:tabs>
          <w:tab w:val="left" w:pos="2379"/>
        </w:tabs>
        <w:jc w:val="center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590842" cy="2654421"/>
            <wp:effectExtent l="19050" t="0" r="0" b="0"/>
            <wp:docPr id="36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2078" cy="2655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6F02" w:rsidRPr="007B610B" w:rsidRDefault="00656F02" w:rsidP="00656F02">
      <w:pPr>
        <w:rPr>
          <w:rFonts w:ascii="Times New Roman" w:hAnsi="Times New Roman" w:cs="Times New Roman"/>
          <w:sz w:val="20"/>
          <w:szCs w:val="20"/>
        </w:rPr>
      </w:pPr>
    </w:p>
    <w:p w:rsidR="00B01B76" w:rsidRPr="007B610B" w:rsidRDefault="00FF19C5" w:rsidP="00B01B76">
      <w:pPr>
        <w:jc w:val="both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B01B76" w:rsidRPr="007B610B">
        <w:rPr>
          <w:rFonts w:ascii="Times New Roman" w:hAnsi="Times New Roman" w:cs="Times New Roman"/>
          <w:b/>
          <w:sz w:val="20"/>
          <w:szCs w:val="20"/>
        </w:rPr>
        <w:t>1</w:t>
      </w:r>
      <w:r w:rsidR="004333CA" w:rsidRPr="007B610B">
        <w:rPr>
          <w:rFonts w:ascii="Times New Roman" w:hAnsi="Times New Roman" w:cs="Times New Roman"/>
          <w:b/>
          <w:sz w:val="20"/>
          <w:szCs w:val="20"/>
        </w:rPr>
        <w:t>5</w:t>
      </w:r>
      <w:r w:rsidR="007B610B">
        <w:rPr>
          <w:rFonts w:ascii="Times New Roman" w:hAnsi="Times New Roman" w:cs="Times New Roman"/>
          <w:sz w:val="20"/>
          <w:szCs w:val="20"/>
        </w:rPr>
        <w:t xml:space="preserve">. </w:t>
      </w:r>
      <w:r w:rsidR="00B01B76" w:rsidRPr="007B610B">
        <w:rPr>
          <w:rFonts w:ascii="Times New Roman" w:hAnsi="Times New Roman" w:cs="Times New Roman"/>
          <w:sz w:val="20"/>
          <w:szCs w:val="20"/>
        </w:rPr>
        <w:t>Plot of 10</w:t>
      </w:r>
      <w:r w:rsidR="00B01B76" w:rsidRPr="007B610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B01B76" w:rsidRPr="007B610B">
        <w:rPr>
          <w:rFonts w:ascii="Times New Roman" w:hAnsi="Times New Roman" w:cs="Times New Roman"/>
          <w:sz w:val="20"/>
          <w:szCs w:val="20"/>
        </w:rPr>
        <w:t xml:space="preserve"> k</w:t>
      </w:r>
      <w:r w:rsidR="00B01B76" w:rsidRPr="007B610B">
        <w:rPr>
          <w:rFonts w:ascii="Times New Roman" w:hAnsi="Times New Roman" w:cs="Times New Roman"/>
          <w:sz w:val="20"/>
          <w:szCs w:val="20"/>
          <w:vertAlign w:val="subscript"/>
        </w:rPr>
        <w:t xml:space="preserve">1(obs) </w:t>
      </w:r>
      <w:r w:rsidR="00B01B76" w:rsidRPr="007B610B">
        <w:rPr>
          <w:rFonts w:ascii="Times New Roman" w:hAnsi="Times New Roman" w:cs="Times New Roman"/>
          <w:sz w:val="20"/>
          <w:szCs w:val="20"/>
        </w:rPr>
        <w:t>versus 10</w:t>
      </w:r>
      <w:r w:rsidR="00B01B76" w:rsidRPr="007B610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B01B76" w:rsidRPr="007B610B">
        <w:rPr>
          <w:rFonts w:ascii="Times New Roman" w:hAnsi="Times New Roman" w:cs="Times New Roman"/>
          <w:sz w:val="20"/>
          <w:szCs w:val="20"/>
        </w:rPr>
        <w:t>[DL-Pen] at different temperatures</w:t>
      </w:r>
      <w:r w:rsidR="007B610B">
        <w:rPr>
          <w:rFonts w:ascii="Times New Roman" w:hAnsi="Times New Roman" w:cs="Times New Roman"/>
          <w:sz w:val="20"/>
          <w:szCs w:val="20"/>
        </w:rPr>
        <w:t>.</w:t>
      </w:r>
    </w:p>
    <w:p w:rsidR="00486FAF" w:rsidRPr="007B610B" w:rsidRDefault="00486FAF" w:rsidP="00B01B76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B01B76" w:rsidRPr="007B610B" w:rsidRDefault="00B01B76" w:rsidP="00B01B76">
      <w:pPr>
        <w:jc w:val="center"/>
        <w:rPr>
          <w:rFonts w:ascii="Times New Roman" w:hAnsi="Times New Roman" w:cs="Times New Roman"/>
        </w:rPr>
      </w:pPr>
      <w:r w:rsidRPr="007B610B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455670" cy="2749765"/>
            <wp:effectExtent l="19050" t="0" r="0" b="0"/>
            <wp:docPr id="12" name="Picture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4841" cy="275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76" w:rsidRPr="007B610B" w:rsidRDefault="001B28FC" w:rsidP="0076692E">
      <w:pPr>
        <w:spacing w:after="0" w:line="240" w:lineRule="auto"/>
        <w:ind w:right="-57"/>
        <w:contextualSpacing/>
        <w:jc w:val="both"/>
        <w:rPr>
          <w:rFonts w:ascii="Times New Roman" w:hAnsi="Times New Roman" w:cs="Times New Roman"/>
        </w:rPr>
      </w:pPr>
      <w:r w:rsidRPr="007B610B">
        <w:rPr>
          <w:rFonts w:ascii="Times New Roman" w:hAnsi="Times New Roman" w:cs="Times New Roman"/>
          <w:b/>
          <w:sz w:val="20"/>
          <w:szCs w:val="16"/>
        </w:rPr>
        <w:t>Fig</w:t>
      </w:r>
      <w:r w:rsidR="007B610B">
        <w:rPr>
          <w:rFonts w:ascii="Times New Roman" w:hAnsi="Times New Roman" w:cs="Times New Roman"/>
          <w:b/>
          <w:sz w:val="20"/>
          <w:szCs w:val="16"/>
        </w:rPr>
        <w:t>ure</w:t>
      </w:r>
      <w:r w:rsidR="00B01B76" w:rsidRPr="007B610B">
        <w:rPr>
          <w:rFonts w:ascii="Times New Roman" w:hAnsi="Times New Roman" w:cs="Times New Roman"/>
          <w:b/>
          <w:sz w:val="20"/>
          <w:szCs w:val="16"/>
        </w:rPr>
        <w:t xml:space="preserve"> </w:t>
      </w:r>
      <w:r w:rsidR="00B228CD" w:rsidRPr="007B610B">
        <w:rPr>
          <w:rFonts w:ascii="Times New Roman" w:hAnsi="Times New Roman" w:cs="Times New Roman"/>
          <w:b/>
          <w:sz w:val="20"/>
          <w:szCs w:val="16"/>
        </w:rPr>
        <w:t>S</w:t>
      </w:r>
      <w:r w:rsidR="00B01B76" w:rsidRPr="007B610B">
        <w:rPr>
          <w:rFonts w:ascii="Times New Roman" w:hAnsi="Times New Roman" w:cs="Times New Roman"/>
          <w:b/>
          <w:sz w:val="20"/>
          <w:szCs w:val="16"/>
        </w:rPr>
        <w:t>1</w:t>
      </w:r>
      <w:r w:rsidR="004333CA" w:rsidRPr="007B610B">
        <w:rPr>
          <w:rFonts w:ascii="Times New Roman" w:hAnsi="Times New Roman" w:cs="Times New Roman"/>
          <w:b/>
          <w:sz w:val="20"/>
          <w:szCs w:val="16"/>
        </w:rPr>
        <w:t>6</w:t>
      </w:r>
      <w:r w:rsidR="007B610B">
        <w:rPr>
          <w:rFonts w:ascii="Times New Roman" w:hAnsi="Times New Roman" w:cs="Times New Roman"/>
          <w:sz w:val="20"/>
          <w:szCs w:val="16"/>
        </w:rPr>
        <w:t xml:space="preserve">. </w:t>
      </w:r>
      <w:r w:rsidR="00B01B76" w:rsidRPr="007B610B">
        <w:rPr>
          <w:rFonts w:ascii="Times New Roman" w:hAnsi="Times New Roman" w:cs="Times New Roman"/>
          <w:sz w:val="20"/>
          <w:szCs w:val="16"/>
        </w:rPr>
        <w:t>Plot of 1/10</w:t>
      </w:r>
      <w:r w:rsidR="00B01B76" w:rsidRPr="007B610B">
        <w:rPr>
          <w:rFonts w:ascii="Times New Roman" w:hAnsi="Times New Roman" w:cs="Times New Roman"/>
          <w:sz w:val="20"/>
          <w:szCs w:val="16"/>
          <w:vertAlign w:val="superscript"/>
        </w:rPr>
        <w:t>3</w:t>
      </w:r>
      <w:r w:rsidR="007B610B">
        <w:rPr>
          <w:rFonts w:ascii="Times New Roman" w:hAnsi="Times New Roman" w:cs="Times New Roman"/>
          <w:sz w:val="20"/>
          <w:szCs w:val="16"/>
          <w:vertAlign w:val="superscript"/>
        </w:rPr>
        <w:t xml:space="preserve"> </w:t>
      </w:r>
      <w:r w:rsidR="00B01B76" w:rsidRPr="007B610B">
        <w:rPr>
          <w:rFonts w:ascii="Times New Roman" w:hAnsi="Times New Roman" w:cs="Times New Roman"/>
          <w:sz w:val="20"/>
          <w:szCs w:val="16"/>
        </w:rPr>
        <w:t>k</w:t>
      </w:r>
      <w:r w:rsidR="00B01B76" w:rsidRPr="007B610B">
        <w:rPr>
          <w:rFonts w:ascii="Times New Roman" w:hAnsi="Times New Roman" w:cs="Times New Roman"/>
          <w:sz w:val="20"/>
          <w:szCs w:val="16"/>
          <w:vertAlign w:val="subscript"/>
        </w:rPr>
        <w:t xml:space="preserve">1(obs) </w:t>
      </w:r>
      <w:r w:rsidR="00B01B76" w:rsidRPr="007B610B">
        <w:rPr>
          <w:rFonts w:ascii="Times New Roman" w:hAnsi="Times New Roman" w:cs="Times New Roman"/>
          <w:sz w:val="20"/>
          <w:szCs w:val="16"/>
        </w:rPr>
        <w:t>versus 1/10</w:t>
      </w:r>
      <w:r w:rsidR="00B01B76" w:rsidRPr="007B610B">
        <w:rPr>
          <w:rFonts w:ascii="Times New Roman" w:hAnsi="Times New Roman" w:cs="Times New Roman"/>
          <w:sz w:val="20"/>
          <w:szCs w:val="16"/>
          <w:vertAlign w:val="superscript"/>
        </w:rPr>
        <w:t>3</w:t>
      </w:r>
      <w:r w:rsidR="00B01B76" w:rsidRPr="007B610B">
        <w:rPr>
          <w:rFonts w:ascii="Times New Roman" w:hAnsi="Times New Roman" w:cs="Times New Roman"/>
          <w:sz w:val="20"/>
          <w:szCs w:val="16"/>
        </w:rPr>
        <w:t>[DL-meth] at different temperatures</w:t>
      </w:r>
      <w:r w:rsidR="007B610B">
        <w:rPr>
          <w:rFonts w:ascii="Times New Roman" w:hAnsi="Times New Roman" w:cs="Times New Roman"/>
          <w:sz w:val="20"/>
          <w:szCs w:val="16"/>
        </w:rPr>
        <w:t>.</w:t>
      </w:r>
    </w:p>
    <w:p w:rsidR="00B01B76" w:rsidRPr="007B610B" w:rsidRDefault="00B01B76" w:rsidP="00B01B76">
      <w:pPr>
        <w:rPr>
          <w:rFonts w:ascii="Times New Roman" w:hAnsi="Times New Roman" w:cs="Times New Roman"/>
          <w:b/>
        </w:rPr>
      </w:pPr>
    </w:p>
    <w:p w:rsidR="00B01B76" w:rsidRPr="007B610B" w:rsidRDefault="009D7D89" w:rsidP="00B01B76">
      <w:pPr>
        <w:jc w:val="center"/>
        <w:rPr>
          <w:rFonts w:ascii="Times New Roman" w:hAnsi="Times New Roman" w:cs="Times New Roman"/>
          <w:b/>
        </w:rPr>
      </w:pPr>
      <w:r w:rsidRPr="007B610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3683195" cy="2703443"/>
            <wp:effectExtent l="1905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37" cy="2706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76" w:rsidRDefault="0000267E" w:rsidP="00B01B76">
      <w:pPr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CE2F80" w:rsidRPr="007B610B">
        <w:rPr>
          <w:rFonts w:ascii="Times New Roman" w:hAnsi="Times New Roman" w:cs="Times New Roman"/>
          <w:b/>
          <w:sz w:val="20"/>
          <w:szCs w:val="20"/>
        </w:rPr>
        <w:t>1</w:t>
      </w:r>
      <w:r w:rsidR="004333CA" w:rsidRPr="007B610B">
        <w:rPr>
          <w:rFonts w:ascii="Times New Roman" w:hAnsi="Times New Roman" w:cs="Times New Roman"/>
          <w:b/>
          <w:sz w:val="20"/>
          <w:szCs w:val="20"/>
        </w:rPr>
        <w:t>7</w:t>
      </w:r>
      <w:r w:rsidR="007B610B">
        <w:rPr>
          <w:rFonts w:ascii="Times New Roman" w:hAnsi="Times New Roman" w:cs="Times New Roman"/>
          <w:sz w:val="20"/>
          <w:szCs w:val="20"/>
        </w:rPr>
        <w:t xml:space="preserve">. </w:t>
      </w:r>
      <w:r w:rsidR="00B01B76" w:rsidRPr="007B610B">
        <w:rPr>
          <w:rFonts w:ascii="Times New Roman" w:hAnsi="Times New Roman" w:cs="Times New Roman"/>
          <w:sz w:val="20"/>
          <w:szCs w:val="20"/>
        </w:rPr>
        <w:t>Plot of 1/10</w:t>
      </w:r>
      <w:r w:rsidR="00B01B76" w:rsidRPr="007B610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B01B76" w:rsidRPr="007B610B">
        <w:rPr>
          <w:rFonts w:ascii="Times New Roman" w:hAnsi="Times New Roman" w:cs="Times New Roman"/>
          <w:sz w:val="20"/>
          <w:szCs w:val="20"/>
        </w:rPr>
        <w:t>k</w:t>
      </w:r>
      <w:r w:rsidR="00B01B76" w:rsidRPr="007B610B">
        <w:rPr>
          <w:rFonts w:ascii="Times New Roman" w:hAnsi="Times New Roman" w:cs="Times New Roman"/>
          <w:sz w:val="20"/>
          <w:szCs w:val="20"/>
          <w:vertAlign w:val="subscript"/>
        </w:rPr>
        <w:t>1(obs)</w:t>
      </w:r>
      <w:r w:rsidR="007B610B" w:rsidRPr="007B610B">
        <w:rPr>
          <w:rFonts w:ascii="Times New Roman" w:hAnsi="Times New Roman" w:cs="Times New Roman"/>
          <w:sz w:val="20"/>
          <w:szCs w:val="20"/>
        </w:rPr>
        <w:t xml:space="preserve"> </w:t>
      </w:r>
      <w:r w:rsidR="00B01B76" w:rsidRPr="007B610B">
        <w:rPr>
          <w:rFonts w:ascii="Times New Roman" w:hAnsi="Times New Roman" w:cs="Times New Roman"/>
          <w:sz w:val="20"/>
          <w:szCs w:val="20"/>
        </w:rPr>
        <w:t>versus 1/10</w:t>
      </w:r>
      <w:r w:rsidR="00B01B76" w:rsidRPr="007B610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8D6322" w:rsidRPr="007B610B">
        <w:rPr>
          <w:rFonts w:ascii="Times New Roman" w:hAnsi="Times New Roman" w:cs="Times New Roman"/>
          <w:sz w:val="20"/>
          <w:szCs w:val="20"/>
        </w:rPr>
        <w:t>[DL-Pe</w:t>
      </w:r>
      <w:r w:rsidR="00D837B0" w:rsidRPr="007B610B">
        <w:rPr>
          <w:rFonts w:ascii="Times New Roman" w:hAnsi="Times New Roman" w:cs="Times New Roman"/>
          <w:sz w:val="20"/>
          <w:szCs w:val="20"/>
        </w:rPr>
        <w:t>n</w:t>
      </w:r>
      <w:r w:rsidR="00B01B76" w:rsidRPr="007B610B">
        <w:rPr>
          <w:rFonts w:ascii="Times New Roman" w:hAnsi="Times New Roman" w:cs="Times New Roman"/>
          <w:sz w:val="20"/>
          <w:szCs w:val="20"/>
        </w:rPr>
        <w:t>] at different temperatures</w:t>
      </w:r>
      <w:r w:rsidR="007B610B">
        <w:rPr>
          <w:rFonts w:ascii="Times New Roman" w:hAnsi="Times New Roman" w:cs="Times New Roman"/>
          <w:sz w:val="20"/>
          <w:szCs w:val="20"/>
        </w:rPr>
        <w:t>.</w:t>
      </w:r>
    </w:p>
    <w:p w:rsidR="0014318C" w:rsidRPr="007B610B" w:rsidRDefault="0014318C" w:rsidP="00B01B76">
      <w:pPr>
        <w:rPr>
          <w:rFonts w:ascii="Times New Roman" w:hAnsi="Times New Roman" w:cs="Times New Roman"/>
          <w:sz w:val="20"/>
          <w:szCs w:val="20"/>
        </w:rPr>
      </w:pPr>
    </w:p>
    <w:p w:rsidR="00B01B76" w:rsidRPr="007B610B" w:rsidRDefault="009D7D89" w:rsidP="00B01B76">
      <w:pPr>
        <w:ind w:firstLine="720"/>
        <w:jc w:val="center"/>
        <w:rPr>
          <w:rFonts w:ascii="Times New Roman" w:hAnsi="Times New Roman" w:cs="Times New Roman"/>
          <w:sz w:val="18"/>
          <w:szCs w:val="18"/>
        </w:rPr>
      </w:pPr>
      <w:r w:rsidRPr="007B610B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423029" cy="2687540"/>
            <wp:effectExtent l="19050" t="0" r="5971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879" cy="2688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76" w:rsidRPr="007B610B" w:rsidRDefault="00B01B76" w:rsidP="001B28FC">
      <w:pPr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B228CD" w:rsidRPr="007B610B">
        <w:rPr>
          <w:rFonts w:ascii="Times New Roman" w:hAnsi="Times New Roman" w:cs="Times New Roman"/>
          <w:b/>
          <w:sz w:val="20"/>
          <w:szCs w:val="20"/>
        </w:rPr>
        <w:t>S</w:t>
      </w:r>
      <w:r w:rsidR="004333CA" w:rsidRPr="007B610B">
        <w:rPr>
          <w:rFonts w:ascii="Times New Roman" w:hAnsi="Times New Roman" w:cs="Times New Roman"/>
          <w:b/>
          <w:sz w:val="20"/>
          <w:szCs w:val="20"/>
        </w:rPr>
        <w:t>18</w:t>
      </w:r>
      <w:r w:rsidR="007B610B">
        <w:rPr>
          <w:rFonts w:ascii="Times New Roman" w:hAnsi="Times New Roman" w:cs="Times New Roman"/>
          <w:sz w:val="20"/>
          <w:szCs w:val="20"/>
        </w:rPr>
        <w:t xml:space="preserve">. </w:t>
      </w:r>
      <w:r w:rsidRPr="007B610B">
        <w:rPr>
          <w:rFonts w:ascii="Times New Roman" w:hAnsi="Times New Roman" w:cs="Times New Roman"/>
          <w:sz w:val="20"/>
          <w:szCs w:val="20"/>
        </w:rPr>
        <w:t>Eyring plot of (lnk</w:t>
      </w:r>
      <w:r w:rsidRPr="007B610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B610B">
        <w:rPr>
          <w:rFonts w:ascii="Times New Roman" w:hAnsi="Times New Roman" w:cs="Times New Roman"/>
          <w:sz w:val="20"/>
          <w:szCs w:val="20"/>
        </w:rPr>
        <w:t>h/k</w:t>
      </w:r>
      <w:r w:rsidRPr="007B610B">
        <w:rPr>
          <w:rFonts w:ascii="Times New Roman" w:hAnsi="Times New Roman" w:cs="Times New Roman"/>
          <w:sz w:val="20"/>
          <w:szCs w:val="20"/>
          <w:vertAlign w:val="subscript"/>
        </w:rPr>
        <w:t>b</w:t>
      </w:r>
      <w:r w:rsidRPr="007B610B">
        <w:rPr>
          <w:rFonts w:ascii="Times New Roman" w:hAnsi="Times New Roman" w:cs="Times New Roman"/>
          <w:sz w:val="20"/>
          <w:szCs w:val="20"/>
        </w:rPr>
        <w:t>T vs. 10</w:t>
      </w:r>
      <w:r w:rsidRPr="007B610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7B610B">
        <w:rPr>
          <w:rFonts w:ascii="Times New Roman" w:hAnsi="Times New Roman" w:cs="Times New Roman"/>
          <w:sz w:val="20"/>
          <w:szCs w:val="20"/>
        </w:rPr>
        <w:t>/T) of DL-meth.</w:t>
      </w:r>
    </w:p>
    <w:p w:rsidR="00B01B76" w:rsidRPr="007B610B" w:rsidRDefault="00B01B76" w:rsidP="00B01B76">
      <w:pPr>
        <w:rPr>
          <w:rFonts w:ascii="Times New Roman" w:hAnsi="Times New Roman" w:cs="Times New Roman"/>
          <w:sz w:val="20"/>
          <w:szCs w:val="20"/>
        </w:rPr>
      </w:pPr>
    </w:p>
    <w:p w:rsidR="00B01B76" w:rsidRPr="007B610B" w:rsidRDefault="009D7D89" w:rsidP="00B01B76">
      <w:pPr>
        <w:jc w:val="center"/>
        <w:rPr>
          <w:rFonts w:ascii="Times New Roman" w:hAnsi="Times New Roman" w:cs="Times New Roman"/>
        </w:rPr>
      </w:pPr>
      <w:r w:rsidRPr="007B610B">
        <w:rPr>
          <w:rFonts w:ascii="Times New Roman" w:hAnsi="Times New Roman" w:cs="Times New Roman"/>
          <w:noProof/>
          <w:lang w:val="en-US"/>
        </w:rPr>
        <w:lastRenderedPageBreak/>
        <w:drawing>
          <wp:inline distT="0" distB="0" distL="0" distR="0">
            <wp:extent cx="3470634" cy="2730561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178" cy="2731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76" w:rsidRPr="007B610B" w:rsidRDefault="00B01B76" w:rsidP="007B610B">
      <w:pPr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4333CA" w:rsidRPr="007B610B">
        <w:rPr>
          <w:rFonts w:ascii="Times New Roman" w:hAnsi="Times New Roman" w:cs="Times New Roman"/>
          <w:b/>
          <w:sz w:val="20"/>
          <w:szCs w:val="20"/>
        </w:rPr>
        <w:t>19</w:t>
      </w:r>
      <w:r w:rsidR="007B610B">
        <w:rPr>
          <w:rFonts w:ascii="Times New Roman" w:hAnsi="Times New Roman" w:cs="Times New Roman"/>
          <w:sz w:val="20"/>
          <w:szCs w:val="20"/>
        </w:rPr>
        <w:t xml:space="preserve">. </w:t>
      </w:r>
      <w:r w:rsidRPr="007B610B">
        <w:rPr>
          <w:rFonts w:ascii="Times New Roman" w:hAnsi="Times New Roman" w:cs="Times New Roman"/>
          <w:sz w:val="20"/>
          <w:szCs w:val="20"/>
        </w:rPr>
        <w:t>Eyring plot of (lnk</w:t>
      </w:r>
      <w:r w:rsidRPr="007B610B">
        <w:rPr>
          <w:rFonts w:ascii="Times New Roman" w:hAnsi="Times New Roman" w:cs="Times New Roman"/>
          <w:sz w:val="20"/>
          <w:szCs w:val="20"/>
          <w:vertAlign w:val="subscript"/>
        </w:rPr>
        <w:t>1</w:t>
      </w:r>
      <w:r w:rsidRPr="007B610B">
        <w:rPr>
          <w:rFonts w:ascii="Times New Roman" w:hAnsi="Times New Roman" w:cs="Times New Roman"/>
          <w:sz w:val="20"/>
          <w:szCs w:val="20"/>
        </w:rPr>
        <w:t>h/k</w:t>
      </w:r>
      <w:r w:rsidRPr="007B610B">
        <w:rPr>
          <w:rFonts w:ascii="Times New Roman" w:hAnsi="Times New Roman" w:cs="Times New Roman"/>
          <w:sz w:val="20"/>
          <w:szCs w:val="20"/>
          <w:vertAlign w:val="subscript"/>
        </w:rPr>
        <w:t>b</w:t>
      </w:r>
      <w:r w:rsidRPr="007B610B">
        <w:rPr>
          <w:rFonts w:ascii="Times New Roman" w:hAnsi="Times New Roman" w:cs="Times New Roman"/>
          <w:sz w:val="20"/>
          <w:szCs w:val="20"/>
        </w:rPr>
        <w:t>T vs. 10</w:t>
      </w:r>
      <w:r w:rsidRPr="007B610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7B610B">
        <w:rPr>
          <w:rFonts w:ascii="Times New Roman" w:hAnsi="Times New Roman" w:cs="Times New Roman"/>
          <w:sz w:val="20"/>
          <w:szCs w:val="20"/>
        </w:rPr>
        <w:t>/T) of DL-pen</w:t>
      </w:r>
      <w:r w:rsidR="007B610B">
        <w:rPr>
          <w:rFonts w:ascii="Times New Roman" w:hAnsi="Times New Roman" w:cs="Times New Roman"/>
          <w:sz w:val="20"/>
          <w:szCs w:val="20"/>
        </w:rPr>
        <w:t>.</w:t>
      </w:r>
    </w:p>
    <w:p w:rsidR="00B01B76" w:rsidRPr="007B610B" w:rsidRDefault="009D7D89" w:rsidP="00B01B76">
      <w:pPr>
        <w:jc w:val="center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noProof/>
          <w:lang w:val="en-US"/>
        </w:rPr>
        <w:drawing>
          <wp:inline distT="0" distB="0" distL="0" distR="0">
            <wp:extent cx="3431463" cy="2822713"/>
            <wp:effectExtent l="1905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720" cy="2821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B76" w:rsidRPr="007B610B" w:rsidRDefault="00B01B76" w:rsidP="007B610B">
      <w:pPr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>Fig</w:t>
      </w:r>
      <w:r w:rsidR="007B610B">
        <w:rPr>
          <w:rFonts w:ascii="Times New Roman" w:hAnsi="Times New Roman" w:cs="Times New Roman"/>
          <w:b/>
          <w:sz w:val="20"/>
          <w:szCs w:val="20"/>
        </w:rPr>
        <w:t>ure</w:t>
      </w:r>
      <w:r w:rsidRPr="007B610B">
        <w:rPr>
          <w:rFonts w:ascii="Times New Roman" w:hAnsi="Times New Roman" w:cs="Times New Roman"/>
          <w:b/>
          <w:sz w:val="20"/>
          <w:szCs w:val="20"/>
        </w:rPr>
        <w:t xml:space="preserve"> S</w:t>
      </w:r>
      <w:r w:rsidR="00B228CD" w:rsidRPr="007B610B">
        <w:rPr>
          <w:rFonts w:ascii="Times New Roman" w:hAnsi="Times New Roman" w:cs="Times New Roman"/>
          <w:b/>
          <w:sz w:val="20"/>
          <w:szCs w:val="20"/>
        </w:rPr>
        <w:t>2</w:t>
      </w:r>
      <w:r w:rsidR="004333CA" w:rsidRPr="007B610B">
        <w:rPr>
          <w:rFonts w:ascii="Times New Roman" w:hAnsi="Times New Roman" w:cs="Times New Roman"/>
          <w:b/>
          <w:sz w:val="20"/>
          <w:szCs w:val="20"/>
        </w:rPr>
        <w:t>0</w:t>
      </w:r>
      <w:r w:rsidR="007B610B">
        <w:rPr>
          <w:rFonts w:ascii="Times New Roman" w:hAnsi="Times New Roman" w:cs="Times New Roman"/>
          <w:sz w:val="20"/>
          <w:szCs w:val="20"/>
        </w:rPr>
        <w:t xml:space="preserve">. </w:t>
      </w:r>
      <w:r w:rsidRPr="007B610B">
        <w:rPr>
          <w:rFonts w:ascii="Times New Roman" w:hAnsi="Times New Roman" w:cs="Times New Roman"/>
          <w:sz w:val="20"/>
          <w:szCs w:val="20"/>
        </w:rPr>
        <w:t>Eyring plot of (lnk</w:t>
      </w:r>
      <w:r w:rsidRPr="007B610B">
        <w:rPr>
          <w:rFonts w:ascii="Times New Roman" w:hAnsi="Times New Roman" w:cs="Times New Roman"/>
          <w:sz w:val="20"/>
          <w:szCs w:val="20"/>
          <w:vertAlign w:val="subscript"/>
        </w:rPr>
        <w:t>2</w:t>
      </w:r>
      <w:r w:rsidRPr="007B610B">
        <w:rPr>
          <w:rFonts w:ascii="Times New Roman" w:hAnsi="Times New Roman" w:cs="Times New Roman"/>
          <w:sz w:val="20"/>
          <w:szCs w:val="20"/>
        </w:rPr>
        <w:t>h/k</w:t>
      </w:r>
      <w:r w:rsidRPr="007B610B">
        <w:rPr>
          <w:rFonts w:ascii="Times New Roman" w:hAnsi="Times New Roman" w:cs="Times New Roman"/>
          <w:sz w:val="20"/>
          <w:szCs w:val="20"/>
          <w:vertAlign w:val="subscript"/>
        </w:rPr>
        <w:t>b</w:t>
      </w:r>
      <w:r w:rsidRPr="007B610B">
        <w:rPr>
          <w:rFonts w:ascii="Times New Roman" w:hAnsi="Times New Roman" w:cs="Times New Roman"/>
          <w:sz w:val="20"/>
          <w:szCs w:val="20"/>
        </w:rPr>
        <w:t>T vs. 10</w:t>
      </w:r>
      <w:r w:rsidRPr="007B610B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7B610B">
        <w:rPr>
          <w:rFonts w:ascii="Times New Roman" w:hAnsi="Times New Roman" w:cs="Times New Roman"/>
          <w:sz w:val="20"/>
          <w:szCs w:val="20"/>
        </w:rPr>
        <w:t>/T) of DL-pen</w:t>
      </w:r>
      <w:r w:rsidR="007B610B">
        <w:rPr>
          <w:rFonts w:ascii="Times New Roman" w:hAnsi="Times New Roman" w:cs="Times New Roman"/>
          <w:sz w:val="20"/>
          <w:szCs w:val="20"/>
        </w:rPr>
        <w:t>.</w:t>
      </w:r>
    </w:p>
    <w:p w:rsidR="00B01B76" w:rsidRPr="007B610B" w:rsidRDefault="00B01B76" w:rsidP="00B01B7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B01B76" w:rsidRPr="007B610B" w:rsidRDefault="00B01B76" w:rsidP="00B01B76">
      <w:pPr>
        <w:rPr>
          <w:rFonts w:ascii="Times New Roman" w:hAnsi="Times New Roman" w:cs="Times New Roman"/>
          <w:sz w:val="20"/>
          <w:szCs w:val="20"/>
        </w:rPr>
      </w:pPr>
    </w:p>
    <w:p w:rsidR="005F0659" w:rsidRPr="007B610B" w:rsidRDefault="005F0659" w:rsidP="00D837B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55556D" w:rsidRPr="007B610B" w:rsidRDefault="00612C4C" w:rsidP="00612C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B610B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</w:t>
      </w:r>
      <w:r w:rsidR="005F0659" w:rsidRPr="007B610B"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Pr="007B610B">
        <w:rPr>
          <w:rFonts w:ascii="Times New Roman" w:hAnsi="Times New Roman" w:cs="Times New Roman"/>
          <w:sz w:val="16"/>
          <w:szCs w:val="16"/>
        </w:rPr>
        <w:t xml:space="preserve"> </w:t>
      </w:r>
      <w:r w:rsidR="0055556D" w:rsidRPr="007B610B">
        <w:rPr>
          <w:rFonts w:ascii="Times New Roman" w:hAnsi="Times New Roman" w:cs="Times New Roman"/>
          <w:sz w:val="16"/>
          <w:szCs w:val="16"/>
        </w:rPr>
        <w:t>pK'1 =1.90</w:t>
      </w:r>
    </w:p>
    <w:p w:rsidR="0055556D" w:rsidRPr="007B610B" w:rsidRDefault="0055556D" w:rsidP="00612C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proofErr w:type="spellStart"/>
      <w:r w:rsidRPr="007B610B">
        <w:rPr>
          <w:rFonts w:ascii="Times New Roman" w:hAnsi="Times New Roman" w:cs="Times New Roman"/>
          <w:sz w:val="16"/>
          <w:szCs w:val="16"/>
        </w:rPr>
        <w:t>SH-</w:t>
      </w:r>
      <w:proofErr w:type="gramStart"/>
      <w:r w:rsidRPr="007B610B">
        <w:rPr>
          <w:rFonts w:ascii="Times New Roman" w:hAnsi="Times New Roman" w:cs="Times New Roman"/>
          <w:sz w:val="16"/>
          <w:szCs w:val="16"/>
        </w:rPr>
        <w:t>CMe2CH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t>(</w:t>
      </w:r>
      <w:proofErr w:type="spellStart"/>
      <w:proofErr w:type="gramEnd"/>
      <w:r w:rsidRPr="007B610B">
        <w:rPr>
          <w:rFonts w:ascii="Times New Roman" w:hAnsi="Times New Roman" w:cs="Times New Roman"/>
          <w:sz w:val="16"/>
          <w:szCs w:val="16"/>
        </w:rPr>
        <w:t>NH3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t>)-</w:t>
      </w:r>
      <w:proofErr w:type="spellStart"/>
      <w:r w:rsidRPr="007B610B">
        <w:rPr>
          <w:rFonts w:ascii="Times New Roman" w:hAnsi="Times New Roman" w:cs="Times New Roman"/>
          <w:sz w:val="16"/>
          <w:szCs w:val="16"/>
        </w:rPr>
        <w:t>COOH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object w:dxaOrig="1188" w:dyaOrig="264">
          <v:shape id="_x0000_i1026" type="#_x0000_t75" style="width:59.65pt;height:13.95pt" o:ole="">
            <v:imagedata r:id="rId30" o:title=""/>
          </v:shape>
          <o:OLEObject Type="Embed" ProgID="ChemDraw.Document.6.0" ShapeID="_x0000_i1026" DrawAspect="Content" ObjectID="_1546069687" r:id="rId31"/>
        </w:object>
      </w:r>
      <w:r w:rsidRPr="007B610B">
        <w:rPr>
          <w:rFonts w:ascii="Times New Roman" w:hAnsi="Times New Roman" w:cs="Times New Roman"/>
          <w:sz w:val="16"/>
          <w:szCs w:val="16"/>
        </w:rPr>
        <w:t xml:space="preserve">  </w:t>
      </w:r>
      <w:proofErr w:type="spellStart"/>
      <w:r w:rsidRPr="007B610B">
        <w:rPr>
          <w:rFonts w:ascii="Times New Roman" w:hAnsi="Times New Roman" w:cs="Times New Roman"/>
          <w:sz w:val="16"/>
          <w:szCs w:val="16"/>
        </w:rPr>
        <w:t>SH-CMe2CH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7B610B">
        <w:rPr>
          <w:rFonts w:ascii="Times New Roman" w:hAnsi="Times New Roman" w:cs="Times New Roman"/>
          <w:sz w:val="16"/>
          <w:szCs w:val="16"/>
        </w:rPr>
        <w:t>NH3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t>)-COO</w:t>
      </w:r>
      <w:r w:rsidRPr="007B610B">
        <w:rPr>
          <w:rFonts w:ascii="Times New Roman" w:hAnsi="Times New Roman" w:cs="Times New Roman"/>
          <w:sz w:val="16"/>
          <w:szCs w:val="16"/>
          <w:vertAlign w:val="superscript"/>
        </w:rPr>
        <w:t>-</w:t>
      </w:r>
      <w:r w:rsidRPr="007B610B">
        <w:rPr>
          <w:rFonts w:ascii="Times New Roman" w:hAnsi="Times New Roman" w:cs="Times New Roman"/>
          <w:sz w:val="16"/>
          <w:szCs w:val="16"/>
        </w:rPr>
        <w:t xml:space="preserve"> + H</w:t>
      </w:r>
      <w:r w:rsidRPr="007B610B">
        <w:rPr>
          <w:rFonts w:ascii="Times New Roman" w:hAnsi="Times New Roman" w:cs="Times New Roman"/>
          <w:sz w:val="16"/>
          <w:szCs w:val="16"/>
          <w:vertAlign w:val="superscript"/>
        </w:rPr>
        <w:t>+</w:t>
      </w:r>
      <w:r w:rsidRPr="007B610B">
        <w:rPr>
          <w:rFonts w:ascii="Times New Roman" w:hAnsi="Times New Roman" w:cs="Times New Roman"/>
          <w:sz w:val="16"/>
          <w:szCs w:val="16"/>
        </w:rPr>
        <w:t xml:space="preserve">   (2)</w:t>
      </w:r>
    </w:p>
    <w:p w:rsidR="0055556D" w:rsidRPr="007B610B" w:rsidRDefault="00612C4C" w:rsidP="00612C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B610B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</w:t>
      </w:r>
      <w:r w:rsidR="005F0659" w:rsidRPr="007B610B">
        <w:rPr>
          <w:rFonts w:ascii="Times New Roman" w:hAnsi="Times New Roman" w:cs="Times New Roman"/>
          <w:sz w:val="16"/>
          <w:szCs w:val="16"/>
        </w:rPr>
        <w:t xml:space="preserve">                   </w:t>
      </w:r>
      <w:r w:rsidR="0055556D" w:rsidRPr="007B610B">
        <w:rPr>
          <w:rFonts w:ascii="Times New Roman" w:hAnsi="Times New Roman" w:cs="Times New Roman"/>
          <w:sz w:val="16"/>
          <w:szCs w:val="16"/>
        </w:rPr>
        <w:t>pK'2 =7.88</w:t>
      </w:r>
    </w:p>
    <w:p w:rsidR="0055556D" w:rsidRPr="007B610B" w:rsidRDefault="0055556D" w:rsidP="00612C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proofErr w:type="spellStart"/>
      <w:r w:rsidRPr="007B610B">
        <w:rPr>
          <w:rFonts w:ascii="Times New Roman" w:hAnsi="Times New Roman" w:cs="Times New Roman"/>
          <w:sz w:val="16"/>
          <w:szCs w:val="16"/>
        </w:rPr>
        <w:t>SH-</w:t>
      </w:r>
      <w:proofErr w:type="gramStart"/>
      <w:r w:rsidRPr="007B610B">
        <w:rPr>
          <w:rFonts w:ascii="Times New Roman" w:hAnsi="Times New Roman" w:cs="Times New Roman"/>
          <w:sz w:val="16"/>
          <w:szCs w:val="16"/>
        </w:rPr>
        <w:t>CMe2CH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t>(</w:t>
      </w:r>
      <w:proofErr w:type="spellStart"/>
      <w:proofErr w:type="gramEnd"/>
      <w:r w:rsidRPr="007B610B">
        <w:rPr>
          <w:rFonts w:ascii="Times New Roman" w:hAnsi="Times New Roman" w:cs="Times New Roman"/>
          <w:sz w:val="16"/>
          <w:szCs w:val="16"/>
        </w:rPr>
        <w:t>NH3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t xml:space="preserve">)-COO- </w:t>
      </w:r>
      <w:r w:rsidRPr="007B610B">
        <w:rPr>
          <w:rFonts w:ascii="Times New Roman" w:hAnsi="Times New Roman" w:cs="Times New Roman"/>
          <w:sz w:val="16"/>
          <w:szCs w:val="16"/>
        </w:rPr>
        <w:object w:dxaOrig="1188" w:dyaOrig="264">
          <v:shape id="_x0000_i1027" type="#_x0000_t75" style="width:59.65pt;height:13.95pt" o:ole="">
            <v:imagedata r:id="rId30" o:title=""/>
          </v:shape>
          <o:OLEObject Type="Embed" ProgID="ChemDraw.Document.6.0" ShapeID="_x0000_i1027" DrawAspect="Content" ObjectID="_1546069688" r:id="rId32"/>
        </w:object>
      </w:r>
      <w:r w:rsidRPr="007B610B">
        <w:rPr>
          <w:rFonts w:ascii="Times New Roman" w:hAnsi="Times New Roman" w:cs="Times New Roman"/>
          <w:sz w:val="16"/>
          <w:szCs w:val="16"/>
        </w:rPr>
        <w:t xml:space="preserve">   H-S-</w:t>
      </w:r>
      <w:proofErr w:type="spellStart"/>
      <w:r w:rsidRPr="007B610B">
        <w:rPr>
          <w:rFonts w:ascii="Times New Roman" w:hAnsi="Times New Roman" w:cs="Times New Roman"/>
          <w:sz w:val="16"/>
          <w:szCs w:val="16"/>
        </w:rPr>
        <w:t>CMe2CH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7B610B">
        <w:rPr>
          <w:rFonts w:ascii="Times New Roman" w:hAnsi="Times New Roman" w:cs="Times New Roman"/>
          <w:sz w:val="16"/>
          <w:szCs w:val="16"/>
        </w:rPr>
        <w:t>NH3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t>)-COO</w:t>
      </w:r>
      <w:r w:rsidRPr="007B610B">
        <w:rPr>
          <w:rFonts w:ascii="Times New Roman" w:hAnsi="Times New Roman" w:cs="Times New Roman"/>
          <w:sz w:val="16"/>
          <w:szCs w:val="16"/>
          <w:vertAlign w:val="superscript"/>
        </w:rPr>
        <w:t>-</w:t>
      </w:r>
      <w:r w:rsidRPr="007B610B">
        <w:rPr>
          <w:rFonts w:ascii="Times New Roman" w:hAnsi="Times New Roman" w:cs="Times New Roman"/>
          <w:sz w:val="16"/>
          <w:szCs w:val="16"/>
        </w:rPr>
        <w:t xml:space="preserve"> + H</w:t>
      </w:r>
      <w:r w:rsidRPr="007B610B">
        <w:rPr>
          <w:rFonts w:ascii="Times New Roman" w:hAnsi="Times New Roman" w:cs="Times New Roman"/>
          <w:sz w:val="16"/>
          <w:szCs w:val="16"/>
          <w:vertAlign w:val="superscript"/>
        </w:rPr>
        <w:t>+</w:t>
      </w:r>
      <w:r w:rsidRPr="007B610B">
        <w:rPr>
          <w:rFonts w:ascii="Times New Roman" w:hAnsi="Times New Roman" w:cs="Times New Roman"/>
          <w:sz w:val="16"/>
          <w:szCs w:val="16"/>
        </w:rPr>
        <w:t xml:space="preserve">    (3)</w:t>
      </w:r>
    </w:p>
    <w:p w:rsidR="0055556D" w:rsidRPr="007B610B" w:rsidRDefault="0055556D" w:rsidP="00612C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</w:p>
    <w:p w:rsidR="0055556D" w:rsidRPr="007B610B" w:rsidRDefault="00612C4C" w:rsidP="00612C4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 w:rsidRPr="007B610B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</w:t>
      </w:r>
      <w:r w:rsidR="005F0659" w:rsidRPr="007B610B">
        <w:rPr>
          <w:rFonts w:ascii="Times New Roman" w:hAnsi="Times New Roman" w:cs="Times New Roman"/>
          <w:sz w:val="16"/>
          <w:szCs w:val="16"/>
        </w:rPr>
        <w:t xml:space="preserve">                     </w:t>
      </w:r>
      <w:r w:rsidRPr="007B610B">
        <w:rPr>
          <w:rFonts w:ascii="Times New Roman" w:hAnsi="Times New Roman" w:cs="Times New Roman"/>
          <w:sz w:val="16"/>
          <w:szCs w:val="16"/>
        </w:rPr>
        <w:t xml:space="preserve"> </w:t>
      </w:r>
      <w:r w:rsidR="0055556D" w:rsidRPr="007B610B">
        <w:rPr>
          <w:rFonts w:ascii="Times New Roman" w:hAnsi="Times New Roman" w:cs="Times New Roman"/>
          <w:sz w:val="16"/>
          <w:szCs w:val="16"/>
        </w:rPr>
        <w:t>pK'3 =10.58</w:t>
      </w:r>
    </w:p>
    <w:p w:rsidR="0055556D" w:rsidRPr="007B610B" w:rsidRDefault="0055556D" w:rsidP="00612C4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6"/>
          <w:szCs w:val="16"/>
        </w:rPr>
      </w:pPr>
      <w:r w:rsidRPr="007B610B">
        <w:rPr>
          <w:rFonts w:ascii="Times New Roman" w:hAnsi="Times New Roman" w:cs="Times New Roman"/>
          <w:sz w:val="16"/>
          <w:szCs w:val="16"/>
        </w:rPr>
        <w:t>-S-</w:t>
      </w:r>
      <w:proofErr w:type="spellStart"/>
      <w:proofErr w:type="gramStart"/>
      <w:r w:rsidRPr="007B610B">
        <w:rPr>
          <w:rFonts w:ascii="Times New Roman" w:hAnsi="Times New Roman" w:cs="Times New Roman"/>
          <w:sz w:val="16"/>
          <w:szCs w:val="16"/>
        </w:rPr>
        <w:t>CMe2CH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t>(</w:t>
      </w:r>
      <w:proofErr w:type="spellStart"/>
      <w:proofErr w:type="gramEnd"/>
      <w:r w:rsidRPr="007B610B">
        <w:rPr>
          <w:rFonts w:ascii="Times New Roman" w:hAnsi="Times New Roman" w:cs="Times New Roman"/>
          <w:sz w:val="16"/>
          <w:szCs w:val="16"/>
        </w:rPr>
        <w:t>NH3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t>)-</w:t>
      </w:r>
      <w:proofErr w:type="spellStart"/>
      <w:r w:rsidRPr="007B610B">
        <w:rPr>
          <w:rFonts w:ascii="Times New Roman" w:hAnsi="Times New Roman" w:cs="Times New Roman"/>
          <w:sz w:val="16"/>
          <w:szCs w:val="16"/>
        </w:rPr>
        <w:t>COOKa3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t xml:space="preserve">'  </w:t>
      </w:r>
      <w:r w:rsidRPr="007B610B">
        <w:rPr>
          <w:rFonts w:ascii="Times New Roman" w:hAnsi="Times New Roman" w:cs="Times New Roman"/>
          <w:sz w:val="16"/>
          <w:szCs w:val="16"/>
        </w:rPr>
        <w:object w:dxaOrig="1188" w:dyaOrig="264">
          <v:shape id="_x0000_i1028" type="#_x0000_t75" style="width:59.65pt;height:13.95pt" o:ole="">
            <v:imagedata r:id="rId30" o:title=""/>
          </v:shape>
          <o:OLEObject Type="Embed" ProgID="ChemDraw.Document.6.0" ShapeID="_x0000_i1028" DrawAspect="Content" ObjectID="_1546069689" r:id="rId33"/>
        </w:object>
      </w:r>
      <w:r w:rsidRPr="007B610B">
        <w:rPr>
          <w:rFonts w:ascii="Times New Roman" w:hAnsi="Times New Roman" w:cs="Times New Roman"/>
          <w:sz w:val="16"/>
          <w:szCs w:val="16"/>
        </w:rPr>
        <w:t xml:space="preserve">  -S-</w:t>
      </w:r>
      <w:proofErr w:type="spellStart"/>
      <w:r w:rsidRPr="007B610B">
        <w:rPr>
          <w:rFonts w:ascii="Times New Roman" w:hAnsi="Times New Roman" w:cs="Times New Roman"/>
          <w:sz w:val="16"/>
          <w:szCs w:val="16"/>
        </w:rPr>
        <w:t>CMe2CH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t>(</w:t>
      </w:r>
      <w:proofErr w:type="spellStart"/>
      <w:r w:rsidRPr="007B610B">
        <w:rPr>
          <w:rFonts w:ascii="Times New Roman" w:hAnsi="Times New Roman" w:cs="Times New Roman"/>
          <w:sz w:val="16"/>
          <w:szCs w:val="16"/>
        </w:rPr>
        <w:t>NH2</w:t>
      </w:r>
      <w:proofErr w:type="spellEnd"/>
      <w:r w:rsidRPr="007B610B">
        <w:rPr>
          <w:rFonts w:ascii="Times New Roman" w:hAnsi="Times New Roman" w:cs="Times New Roman"/>
          <w:sz w:val="16"/>
          <w:szCs w:val="16"/>
        </w:rPr>
        <w:t>)-COO- + H</w:t>
      </w:r>
      <w:r w:rsidRPr="007B610B">
        <w:rPr>
          <w:rFonts w:ascii="Times New Roman" w:hAnsi="Times New Roman" w:cs="Times New Roman"/>
          <w:sz w:val="16"/>
          <w:szCs w:val="16"/>
          <w:vertAlign w:val="superscript"/>
        </w:rPr>
        <w:t>+</w:t>
      </w:r>
      <w:r w:rsidRPr="007B610B">
        <w:rPr>
          <w:rFonts w:ascii="Times New Roman" w:hAnsi="Times New Roman" w:cs="Times New Roman"/>
          <w:sz w:val="16"/>
          <w:szCs w:val="16"/>
        </w:rPr>
        <w:t xml:space="preserve"> (4)</w:t>
      </w:r>
    </w:p>
    <w:p w:rsidR="005F0659" w:rsidRPr="007B610B" w:rsidRDefault="005F0659" w:rsidP="00D151CD">
      <w:pPr>
        <w:rPr>
          <w:rFonts w:ascii="Times New Roman" w:hAnsi="Times New Roman" w:cs="Times New Roman"/>
          <w:bCs/>
        </w:rPr>
      </w:pPr>
    </w:p>
    <w:p w:rsidR="006E7196" w:rsidRPr="007B610B" w:rsidRDefault="0055556D" w:rsidP="00D151CD">
      <w:pPr>
        <w:rPr>
          <w:rFonts w:ascii="Times New Roman" w:hAnsi="Times New Roman" w:cs="Times New Roman"/>
          <w:bCs/>
          <w:sz w:val="20"/>
          <w:szCs w:val="20"/>
        </w:rPr>
      </w:pPr>
      <w:r w:rsidRPr="007B610B">
        <w:rPr>
          <w:rFonts w:ascii="Times New Roman" w:hAnsi="Times New Roman" w:cs="Times New Roman"/>
          <w:b/>
          <w:bCs/>
          <w:sz w:val="20"/>
          <w:szCs w:val="20"/>
        </w:rPr>
        <w:t>Scheme</w:t>
      </w:r>
      <w:r w:rsidR="00612C4C" w:rsidRPr="007B610B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="0023783A" w:rsidRPr="007B610B">
        <w:rPr>
          <w:rFonts w:ascii="Times New Roman" w:hAnsi="Times New Roman" w:cs="Times New Roman"/>
          <w:b/>
          <w:bCs/>
          <w:sz w:val="20"/>
          <w:szCs w:val="20"/>
        </w:rPr>
        <w:t>S</w:t>
      </w:r>
      <w:r w:rsidRPr="007B610B">
        <w:rPr>
          <w:rFonts w:ascii="Times New Roman" w:hAnsi="Times New Roman" w:cs="Times New Roman"/>
          <w:b/>
          <w:bCs/>
          <w:sz w:val="20"/>
          <w:szCs w:val="20"/>
        </w:rPr>
        <w:t>1</w:t>
      </w:r>
      <w:r w:rsidR="004A413B" w:rsidRPr="007B610B">
        <w:rPr>
          <w:rFonts w:ascii="Times New Roman" w:hAnsi="Times New Roman" w:cs="Times New Roman"/>
          <w:bCs/>
          <w:sz w:val="20"/>
          <w:szCs w:val="20"/>
        </w:rPr>
        <w:t>.</w:t>
      </w:r>
      <w:r w:rsidR="00612C4C" w:rsidRPr="007B610B">
        <w:rPr>
          <w:rFonts w:ascii="Times New Roman" w:hAnsi="Times New Roman" w:cs="Times New Roman"/>
          <w:bCs/>
          <w:sz w:val="20"/>
          <w:szCs w:val="20"/>
        </w:rPr>
        <w:t xml:space="preserve"> Dissociation equilibria of DL-</w:t>
      </w:r>
      <w:r w:rsidR="00FB1E47" w:rsidRPr="007B610B">
        <w:rPr>
          <w:rFonts w:ascii="Times New Roman" w:hAnsi="Times New Roman" w:cs="Times New Roman"/>
          <w:bCs/>
          <w:sz w:val="20"/>
          <w:szCs w:val="20"/>
        </w:rPr>
        <w:t>pen</w:t>
      </w:r>
      <w:r w:rsidR="00D837B0" w:rsidRPr="007B610B">
        <w:rPr>
          <w:rFonts w:ascii="Times New Roman" w:hAnsi="Times New Roman" w:cs="Times New Roman"/>
          <w:bCs/>
          <w:sz w:val="20"/>
          <w:szCs w:val="20"/>
        </w:rPr>
        <w:t>.</w:t>
      </w:r>
    </w:p>
    <w:p w:rsidR="00554857" w:rsidRPr="007B610B" w:rsidRDefault="00593BA1" w:rsidP="00844BA7">
      <w:pPr>
        <w:spacing w:after="120" w:line="240" w:lineRule="auto"/>
        <w:ind w:left="-634" w:right="-634"/>
        <w:rPr>
          <w:rFonts w:ascii="Times New Roman" w:hAnsi="Times New Roman" w:cs="Times New Roman"/>
          <w:sz w:val="16"/>
          <w:szCs w:val="18"/>
        </w:rPr>
      </w:pPr>
      <w:r w:rsidRPr="007B610B">
        <w:rPr>
          <w:rFonts w:ascii="Times New Roman" w:hAnsi="Times New Roman" w:cs="Times New Roman"/>
          <w:b/>
          <w:sz w:val="20"/>
        </w:rPr>
        <w:lastRenderedPageBreak/>
        <w:t xml:space="preserve">Table </w:t>
      </w:r>
      <w:r w:rsidR="00E17D07" w:rsidRPr="007B610B">
        <w:rPr>
          <w:rFonts w:ascii="Times New Roman" w:hAnsi="Times New Roman" w:cs="Times New Roman"/>
          <w:b/>
          <w:sz w:val="20"/>
        </w:rPr>
        <w:t>T</w:t>
      </w:r>
      <w:r w:rsidRPr="007B610B">
        <w:rPr>
          <w:rFonts w:ascii="Times New Roman" w:hAnsi="Times New Roman" w:cs="Times New Roman"/>
          <w:b/>
          <w:sz w:val="20"/>
        </w:rPr>
        <w:t>S1</w:t>
      </w:r>
      <w:r w:rsidR="007B610B">
        <w:rPr>
          <w:rFonts w:ascii="Times New Roman" w:hAnsi="Times New Roman" w:cs="Times New Roman"/>
          <w:b/>
          <w:sz w:val="20"/>
        </w:rPr>
        <w:t>.</w:t>
      </w:r>
      <w:r w:rsidRPr="007B610B">
        <w:rPr>
          <w:rFonts w:ascii="Times New Roman" w:hAnsi="Times New Roman" w:cs="Times New Roman"/>
          <w:sz w:val="20"/>
        </w:rPr>
        <w:t xml:space="preserve"> 10</w:t>
      </w:r>
      <w:r w:rsidRPr="007B610B">
        <w:rPr>
          <w:rFonts w:ascii="Times New Roman" w:hAnsi="Times New Roman" w:cs="Times New Roman"/>
          <w:sz w:val="20"/>
          <w:vertAlign w:val="superscript"/>
        </w:rPr>
        <w:t>3</w:t>
      </w:r>
      <w:r w:rsidRPr="007B610B">
        <w:rPr>
          <w:rFonts w:ascii="Times New Roman" w:hAnsi="Times New Roman" w:cs="Times New Roman"/>
          <w:sz w:val="20"/>
        </w:rPr>
        <w:t xml:space="preserve"> k</w:t>
      </w:r>
      <w:r w:rsidRPr="007B610B">
        <w:rPr>
          <w:rFonts w:ascii="Times New Roman" w:hAnsi="Times New Roman" w:cs="Times New Roman"/>
          <w:sz w:val="20"/>
          <w:vertAlign w:val="subscript"/>
        </w:rPr>
        <w:t>1(obs)</w:t>
      </w:r>
      <w:r w:rsidRPr="007B610B">
        <w:rPr>
          <w:rFonts w:ascii="Times New Roman" w:hAnsi="Times New Roman" w:cs="Times New Roman"/>
          <w:sz w:val="20"/>
        </w:rPr>
        <w:t xml:space="preserve"> (s</w:t>
      </w:r>
      <w:r w:rsidRPr="007B610B">
        <w:rPr>
          <w:rFonts w:ascii="Times New Roman" w:hAnsi="Times New Roman" w:cs="Times New Roman"/>
          <w:sz w:val="20"/>
          <w:vertAlign w:val="superscript"/>
        </w:rPr>
        <w:t>-1</w:t>
      </w:r>
      <w:r w:rsidRPr="007B610B">
        <w:rPr>
          <w:rFonts w:ascii="Times New Roman" w:hAnsi="Times New Roman" w:cs="Times New Roman"/>
          <w:sz w:val="20"/>
        </w:rPr>
        <w:t>) values at different [DL-meth] and [DL-pen] at different temperatures. [</w:t>
      </w:r>
      <w:r w:rsidR="00E17D07" w:rsidRPr="007B610B">
        <w:rPr>
          <w:rFonts w:ascii="Times New Roman" w:hAnsi="Times New Roman" w:cs="Times New Roman"/>
          <w:sz w:val="20"/>
        </w:rPr>
        <w:t>Complex</w:t>
      </w:r>
      <w:r w:rsidRPr="007B610B">
        <w:rPr>
          <w:rFonts w:ascii="Times New Roman" w:hAnsi="Times New Roman" w:cs="Times New Roman"/>
          <w:sz w:val="20"/>
        </w:rPr>
        <w:t xml:space="preserve"> </w:t>
      </w:r>
      <w:r w:rsidRPr="007B610B">
        <w:rPr>
          <w:rFonts w:ascii="Times New Roman" w:hAnsi="Times New Roman" w:cs="Times New Roman"/>
          <w:b/>
          <w:sz w:val="20"/>
        </w:rPr>
        <w:t>2</w:t>
      </w:r>
      <w:r w:rsidRPr="007B610B">
        <w:rPr>
          <w:rFonts w:ascii="Times New Roman" w:hAnsi="Times New Roman" w:cs="Times New Roman"/>
          <w:sz w:val="20"/>
        </w:rPr>
        <w:t>]  = 2.43</w:t>
      </w:r>
      <w:r w:rsidRPr="007B610B">
        <w:rPr>
          <w:rFonts w:ascii="Times New Roman" w:hAnsi="Times New Roman" w:cs="Times New Roman"/>
          <w:iCs/>
          <w:sz w:val="20"/>
        </w:rPr>
        <w:t>×</w:t>
      </w:r>
      <w:r w:rsidRPr="007B610B">
        <w:rPr>
          <w:rFonts w:ascii="Times New Roman" w:hAnsi="Times New Roman" w:cs="Times New Roman"/>
          <w:sz w:val="20"/>
        </w:rPr>
        <w:t>10</w:t>
      </w:r>
      <w:r w:rsidRPr="007B610B">
        <w:rPr>
          <w:rFonts w:ascii="Times New Roman" w:hAnsi="Times New Roman" w:cs="Times New Roman"/>
          <w:sz w:val="20"/>
          <w:vertAlign w:val="superscript"/>
        </w:rPr>
        <w:t>-4</w:t>
      </w:r>
      <w:r w:rsidRPr="007B610B">
        <w:rPr>
          <w:rFonts w:ascii="Times New Roman" w:hAnsi="Times New Roman" w:cs="Times New Roman"/>
          <w:sz w:val="20"/>
        </w:rPr>
        <w:t xml:space="preserve"> mol.dm</w:t>
      </w:r>
      <w:r w:rsidRPr="007B610B">
        <w:rPr>
          <w:rFonts w:ascii="Times New Roman" w:hAnsi="Times New Roman" w:cs="Times New Roman"/>
          <w:sz w:val="20"/>
          <w:vertAlign w:val="superscript"/>
        </w:rPr>
        <w:t>-3</w:t>
      </w:r>
      <w:r w:rsidRPr="007B610B">
        <w:rPr>
          <w:rFonts w:ascii="Times New Roman" w:hAnsi="Times New Roman" w:cs="Times New Roman"/>
          <w:sz w:val="20"/>
        </w:rPr>
        <w:t>, pH</w:t>
      </w:r>
      <w:r w:rsidR="007B610B">
        <w:rPr>
          <w:rFonts w:ascii="Times New Roman" w:hAnsi="Times New Roman" w:cs="Times New Roman"/>
          <w:sz w:val="20"/>
        </w:rPr>
        <w:t xml:space="preserve"> </w:t>
      </w:r>
      <w:r w:rsidRPr="007B610B">
        <w:rPr>
          <w:rFonts w:ascii="Times New Roman" w:hAnsi="Times New Roman" w:cs="Times New Roman"/>
          <w:sz w:val="20"/>
        </w:rPr>
        <w:t>= 4.0, ionic strength</w:t>
      </w:r>
      <w:r w:rsidR="007B610B">
        <w:rPr>
          <w:rFonts w:ascii="Times New Roman" w:hAnsi="Times New Roman" w:cs="Times New Roman"/>
          <w:sz w:val="20"/>
        </w:rPr>
        <w:t xml:space="preserve"> </w:t>
      </w:r>
      <w:r w:rsidRPr="007B610B">
        <w:rPr>
          <w:rFonts w:ascii="Times New Roman" w:hAnsi="Times New Roman" w:cs="Times New Roman"/>
          <w:sz w:val="20"/>
        </w:rPr>
        <w:t>= 0.1 mol.dm</w:t>
      </w:r>
      <w:r w:rsidRPr="007B610B">
        <w:rPr>
          <w:rFonts w:ascii="Times New Roman" w:hAnsi="Times New Roman" w:cs="Times New Roman"/>
          <w:sz w:val="20"/>
          <w:vertAlign w:val="superscript"/>
        </w:rPr>
        <w:t>-3</w:t>
      </w:r>
      <w:r w:rsidRPr="007B610B">
        <w:rPr>
          <w:rFonts w:ascii="Times New Roman" w:hAnsi="Times New Roman" w:cs="Times New Roman"/>
          <w:sz w:val="20"/>
        </w:rPr>
        <w:t xml:space="preserve"> NaClO</w:t>
      </w:r>
      <w:r w:rsidRPr="007B610B">
        <w:rPr>
          <w:rFonts w:ascii="Times New Roman" w:hAnsi="Times New Roman" w:cs="Times New Roman"/>
          <w:sz w:val="20"/>
          <w:vertAlign w:val="subscript"/>
        </w:rPr>
        <w:t>4</w:t>
      </w:r>
      <w:r w:rsidR="007B610B" w:rsidRPr="007B610B">
        <w:rPr>
          <w:rFonts w:ascii="Times New Roman" w:hAnsi="Times New Roman" w:cs="Times New Roman"/>
          <w:sz w:val="20"/>
        </w:rPr>
        <w:t>.</w:t>
      </w:r>
    </w:p>
    <w:tbl>
      <w:tblPr>
        <w:tblW w:w="1074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59"/>
        <w:gridCol w:w="992"/>
        <w:gridCol w:w="992"/>
        <w:gridCol w:w="993"/>
        <w:gridCol w:w="992"/>
        <w:gridCol w:w="992"/>
        <w:gridCol w:w="992"/>
        <w:gridCol w:w="965"/>
        <w:gridCol w:w="990"/>
        <w:gridCol w:w="990"/>
        <w:gridCol w:w="736"/>
        <w:gridCol w:w="147"/>
      </w:tblGrid>
      <w:tr w:rsidR="007B610B" w:rsidRPr="007B610B" w:rsidTr="00844BA7">
        <w:trPr>
          <w:trHeight w:val="473"/>
          <w:jc w:val="center"/>
        </w:trPr>
        <w:tc>
          <w:tcPr>
            <w:tcW w:w="959" w:type="dxa"/>
            <w:vMerge w:val="restart"/>
            <w:vAlign w:val="center"/>
          </w:tcPr>
          <w:p w:rsidR="00554857" w:rsidRPr="007B610B" w:rsidRDefault="00554857" w:rsidP="00844BA7">
            <w:pPr>
              <w:spacing w:after="0" w:line="480" w:lineRule="auto"/>
              <w:ind w:right="-96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10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  <w:vertAlign w:val="superscript"/>
              </w:rPr>
              <w:t>3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[L]</w:t>
            </w:r>
          </w:p>
        </w:tc>
        <w:tc>
          <w:tcPr>
            <w:tcW w:w="9781" w:type="dxa"/>
            <w:gridSpan w:val="11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Temp (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  <w:vertAlign w:val="superscript"/>
              </w:rPr>
              <w:t>0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C)</w:t>
            </w:r>
          </w:p>
        </w:tc>
      </w:tr>
      <w:tr w:rsidR="007B610B" w:rsidRPr="007B610B" w:rsidTr="00844BA7">
        <w:trPr>
          <w:trHeight w:val="406"/>
          <w:jc w:val="center"/>
        </w:trPr>
        <w:tc>
          <w:tcPr>
            <w:tcW w:w="959" w:type="dxa"/>
            <w:vMerge/>
            <w:vAlign w:val="center"/>
          </w:tcPr>
          <w:p w:rsidR="00554857" w:rsidRPr="007B610B" w:rsidRDefault="00554857" w:rsidP="00844BA7">
            <w:pPr>
              <w:spacing w:after="0" w:line="480" w:lineRule="auto"/>
              <w:ind w:left="-432" w:right="-432" w:firstLine="18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961" w:type="dxa"/>
            <w:gridSpan w:val="5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DL-methionine</w:t>
            </w:r>
          </w:p>
        </w:tc>
        <w:tc>
          <w:tcPr>
            <w:tcW w:w="4820" w:type="dxa"/>
            <w:gridSpan w:val="6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DL-penicillamine</w:t>
            </w:r>
          </w:p>
        </w:tc>
      </w:tr>
      <w:tr w:rsidR="007B610B" w:rsidRPr="007B610B" w:rsidTr="00782489">
        <w:trPr>
          <w:trHeight w:val="512"/>
          <w:jc w:val="center"/>
        </w:trPr>
        <w:tc>
          <w:tcPr>
            <w:tcW w:w="959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mol.dm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65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883" w:type="dxa"/>
            <w:gridSpan w:val="2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45</w:t>
            </w:r>
          </w:p>
        </w:tc>
      </w:tr>
      <w:tr w:rsidR="007B610B" w:rsidRPr="007B610B" w:rsidTr="00782489">
        <w:trPr>
          <w:jc w:val="center"/>
        </w:trPr>
        <w:tc>
          <w:tcPr>
            <w:tcW w:w="959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2.43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1.29±0.04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1.55±0.02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1.75±0.05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1.90±0.01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2.16±0.01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0.53±0.05</w:t>
            </w:r>
          </w:p>
        </w:tc>
        <w:tc>
          <w:tcPr>
            <w:tcW w:w="965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0.789±0.03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1.06±0.03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1.35±0.04</w:t>
            </w:r>
          </w:p>
        </w:tc>
        <w:tc>
          <w:tcPr>
            <w:tcW w:w="883" w:type="dxa"/>
            <w:gridSpan w:val="2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1.67±0.01</w:t>
            </w:r>
          </w:p>
        </w:tc>
      </w:tr>
      <w:tr w:rsidR="007B610B" w:rsidRPr="007B610B" w:rsidTr="00782489">
        <w:trPr>
          <w:jc w:val="center"/>
        </w:trPr>
        <w:tc>
          <w:tcPr>
            <w:tcW w:w="959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3.64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1.50±0.03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1.70±0.01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1.96±0.02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2.36±0.03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2.58±0.02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0.84±0.03</w:t>
            </w:r>
          </w:p>
        </w:tc>
        <w:tc>
          <w:tcPr>
            <w:tcW w:w="965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1.14±0.04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1.41±0.05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1.73±0.03</w:t>
            </w:r>
          </w:p>
        </w:tc>
        <w:tc>
          <w:tcPr>
            <w:tcW w:w="883" w:type="dxa"/>
            <w:gridSpan w:val="2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2.05±0.02</w:t>
            </w:r>
          </w:p>
        </w:tc>
      </w:tr>
      <w:tr w:rsidR="007B610B" w:rsidRPr="007B610B" w:rsidTr="00782489">
        <w:trPr>
          <w:jc w:val="center"/>
        </w:trPr>
        <w:tc>
          <w:tcPr>
            <w:tcW w:w="959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4.86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1.67±0.06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1.98±0.04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2.36±0.04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2.56±0.04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2.82±0.03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1.21±0.06</w:t>
            </w:r>
          </w:p>
        </w:tc>
        <w:tc>
          <w:tcPr>
            <w:tcW w:w="965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1.46±0.06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1.74±0.02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2.1±0.02</w:t>
            </w:r>
          </w:p>
        </w:tc>
        <w:tc>
          <w:tcPr>
            <w:tcW w:w="883" w:type="dxa"/>
            <w:gridSpan w:val="2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2.48±0.01</w:t>
            </w:r>
          </w:p>
        </w:tc>
      </w:tr>
      <w:tr w:rsidR="007B610B" w:rsidRPr="007B610B" w:rsidTr="00782489">
        <w:trPr>
          <w:jc w:val="center"/>
        </w:trPr>
        <w:tc>
          <w:tcPr>
            <w:tcW w:w="959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6.07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1.86±0.05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2.22±0.06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2.58±0.06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2.89±0.05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3.16±0.04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1.38±0.07</w:t>
            </w:r>
          </w:p>
        </w:tc>
        <w:tc>
          <w:tcPr>
            <w:tcW w:w="965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1.74±0.07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2.1±0.01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2.45±0.03</w:t>
            </w:r>
          </w:p>
        </w:tc>
        <w:tc>
          <w:tcPr>
            <w:tcW w:w="883" w:type="dxa"/>
            <w:gridSpan w:val="2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3.00±0.04</w:t>
            </w:r>
          </w:p>
        </w:tc>
      </w:tr>
      <w:tr w:rsidR="007B610B" w:rsidRPr="007B610B" w:rsidTr="00782489">
        <w:trPr>
          <w:jc w:val="center"/>
        </w:trPr>
        <w:tc>
          <w:tcPr>
            <w:tcW w:w="959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7.29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2.10±0.03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2.50±0.07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2.86±0.07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3.21±0.07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3.39±0.06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1.53±0.04</w:t>
            </w:r>
          </w:p>
        </w:tc>
        <w:tc>
          <w:tcPr>
            <w:tcW w:w="965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1.94±0.02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2.36±0.02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2.85±0.02</w:t>
            </w:r>
          </w:p>
        </w:tc>
        <w:tc>
          <w:tcPr>
            <w:tcW w:w="883" w:type="dxa"/>
            <w:gridSpan w:val="2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3.30±0.03</w:t>
            </w:r>
          </w:p>
        </w:tc>
      </w:tr>
      <w:tr w:rsidR="007B610B" w:rsidRPr="007B610B" w:rsidTr="00782489">
        <w:trPr>
          <w:jc w:val="center"/>
        </w:trPr>
        <w:tc>
          <w:tcPr>
            <w:tcW w:w="959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R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965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0.99</w:t>
            </w:r>
          </w:p>
        </w:tc>
        <w:tc>
          <w:tcPr>
            <w:tcW w:w="99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883" w:type="dxa"/>
            <w:gridSpan w:val="2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0.99</w:t>
            </w:r>
          </w:p>
        </w:tc>
      </w:tr>
      <w:tr w:rsidR="007B610B" w:rsidRPr="007B610B" w:rsidTr="00844B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  <w:tblLook w:val="0000"/>
        </w:tblPrEx>
        <w:trPr>
          <w:gridAfter w:val="1"/>
          <w:wAfter w:w="147" w:type="dxa"/>
          <w:jc w:val="center"/>
        </w:trPr>
        <w:tc>
          <w:tcPr>
            <w:tcW w:w="10593" w:type="dxa"/>
            <w:gridSpan w:val="11"/>
            <w:shd w:val="clear" w:color="auto" w:fill="auto"/>
          </w:tcPr>
          <w:p w:rsidR="00554857" w:rsidRPr="007B610B" w:rsidRDefault="00554857" w:rsidP="00844BA7">
            <w:pPr>
              <w:pStyle w:val="G4bTableBody"/>
            </w:pPr>
          </w:p>
        </w:tc>
      </w:tr>
    </w:tbl>
    <w:p w:rsidR="00554857" w:rsidRPr="007B610B" w:rsidRDefault="00554857" w:rsidP="00E10848">
      <w:pPr>
        <w:jc w:val="both"/>
        <w:rPr>
          <w:rFonts w:ascii="Times New Roman" w:hAnsi="Times New Roman" w:cs="Times New Roman"/>
          <w:sz w:val="18"/>
          <w:szCs w:val="18"/>
        </w:rPr>
      </w:pPr>
    </w:p>
    <w:p w:rsidR="005F0659" w:rsidRPr="007B610B" w:rsidRDefault="005F0659" w:rsidP="00E10848">
      <w:pPr>
        <w:jc w:val="both"/>
        <w:rPr>
          <w:rFonts w:ascii="Times New Roman" w:hAnsi="Times New Roman" w:cs="Times New Roman"/>
          <w:b/>
          <w:sz w:val="20"/>
          <w:szCs w:val="18"/>
        </w:rPr>
      </w:pPr>
    </w:p>
    <w:p w:rsidR="00E10848" w:rsidRPr="007B610B" w:rsidRDefault="00E17D07" w:rsidP="00844BA7">
      <w:pPr>
        <w:spacing w:after="120" w:line="240" w:lineRule="auto"/>
        <w:ind w:left="-634" w:right="-634"/>
        <w:jc w:val="both"/>
        <w:rPr>
          <w:rFonts w:ascii="Times New Roman" w:hAnsi="Times New Roman" w:cs="Times New Roman"/>
          <w:sz w:val="20"/>
          <w:szCs w:val="18"/>
          <w:vertAlign w:val="subscript"/>
        </w:rPr>
      </w:pPr>
      <w:r w:rsidRPr="007B610B">
        <w:rPr>
          <w:rFonts w:ascii="Times New Roman" w:hAnsi="Times New Roman" w:cs="Times New Roman"/>
          <w:b/>
          <w:sz w:val="20"/>
          <w:szCs w:val="18"/>
        </w:rPr>
        <w:t>Table T</w:t>
      </w:r>
      <w:r w:rsidR="00DD1D87" w:rsidRPr="007B610B">
        <w:rPr>
          <w:rFonts w:ascii="Times New Roman" w:hAnsi="Times New Roman" w:cs="Times New Roman"/>
          <w:b/>
          <w:sz w:val="20"/>
          <w:szCs w:val="18"/>
        </w:rPr>
        <w:t>S</w:t>
      </w:r>
      <w:r w:rsidR="00E10848" w:rsidRPr="007B610B">
        <w:rPr>
          <w:rFonts w:ascii="Times New Roman" w:hAnsi="Times New Roman" w:cs="Times New Roman"/>
          <w:b/>
          <w:sz w:val="20"/>
          <w:szCs w:val="18"/>
        </w:rPr>
        <w:t>2</w:t>
      </w:r>
      <w:r w:rsidR="00844BA7" w:rsidRPr="00844BA7">
        <w:rPr>
          <w:rFonts w:ascii="Times New Roman" w:hAnsi="Times New Roman" w:cs="Times New Roman"/>
          <w:b/>
          <w:sz w:val="20"/>
          <w:szCs w:val="18"/>
        </w:rPr>
        <w:t>.</w:t>
      </w:r>
      <w:r w:rsidR="00E10848" w:rsidRPr="007B610B">
        <w:rPr>
          <w:rFonts w:ascii="Times New Roman" w:hAnsi="Times New Roman" w:cs="Times New Roman"/>
          <w:sz w:val="20"/>
          <w:szCs w:val="18"/>
        </w:rPr>
        <w:t xml:space="preserve"> 10</w:t>
      </w:r>
      <w:r w:rsidR="00E10848" w:rsidRPr="007B610B">
        <w:rPr>
          <w:rFonts w:ascii="Times New Roman" w:hAnsi="Times New Roman" w:cs="Times New Roman"/>
          <w:sz w:val="20"/>
          <w:szCs w:val="18"/>
          <w:vertAlign w:val="superscript"/>
        </w:rPr>
        <w:t>5</w:t>
      </w:r>
      <w:r w:rsidR="00E10848" w:rsidRPr="007B610B">
        <w:rPr>
          <w:rFonts w:ascii="Times New Roman" w:hAnsi="Times New Roman" w:cs="Times New Roman"/>
          <w:sz w:val="20"/>
          <w:szCs w:val="18"/>
        </w:rPr>
        <w:t>×k</w:t>
      </w:r>
      <w:r w:rsidR="00E10848" w:rsidRPr="007B610B">
        <w:rPr>
          <w:rFonts w:ascii="Times New Roman" w:hAnsi="Times New Roman" w:cs="Times New Roman"/>
          <w:sz w:val="20"/>
          <w:szCs w:val="18"/>
          <w:vertAlign w:val="subscript"/>
        </w:rPr>
        <w:t>2(obs)</w:t>
      </w:r>
      <w:r w:rsidR="00E10848" w:rsidRPr="007B610B">
        <w:rPr>
          <w:rFonts w:ascii="Times New Roman" w:hAnsi="Times New Roman" w:cs="Times New Roman"/>
          <w:sz w:val="20"/>
          <w:szCs w:val="18"/>
        </w:rPr>
        <w:t xml:space="preserve"> (s</w:t>
      </w:r>
      <w:r w:rsidR="00E10848" w:rsidRPr="007B610B">
        <w:rPr>
          <w:rFonts w:ascii="Times New Roman" w:hAnsi="Times New Roman" w:cs="Times New Roman"/>
          <w:sz w:val="20"/>
          <w:szCs w:val="18"/>
          <w:vertAlign w:val="superscript"/>
        </w:rPr>
        <w:t>-1</w:t>
      </w:r>
      <w:r w:rsidR="00E10848" w:rsidRPr="007B610B">
        <w:rPr>
          <w:rFonts w:ascii="Times New Roman" w:hAnsi="Times New Roman" w:cs="Times New Roman"/>
          <w:sz w:val="20"/>
          <w:szCs w:val="18"/>
        </w:rPr>
        <w:t xml:space="preserve">) values at different [DL-meth] and [DL-pen] at different temperatures; [Complex </w:t>
      </w:r>
      <w:r w:rsidR="00E10848" w:rsidRPr="007B610B">
        <w:rPr>
          <w:rFonts w:ascii="Times New Roman" w:hAnsi="Times New Roman" w:cs="Times New Roman"/>
          <w:b/>
          <w:sz w:val="20"/>
          <w:szCs w:val="18"/>
        </w:rPr>
        <w:t>2</w:t>
      </w:r>
      <w:r w:rsidR="00E10848" w:rsidRPr="007B610B">
        <w:rPr>
          <w:rFonts w:ascii="Times New Roman" w:hAnsi="Times New Roman" w:cs="Times New Roman"/>
          <w:sz w:val="20"/>
          <w:szCs w:val="18"/>
        </w:rPr>
        <w:t>] = 2.43×10</w:t>
      </w:r>
      <w:r w:rsidR="00E10848" w:rsidRPr="007B610B">
        <w:rPr>
          <w:rFonts w:ascii="Times New Roman" w:hAnsi="Times New Roman" w:cs="Times New Roman"/>
          <w:sz w:val="20"/>
          <w:szCs w:val="18"/>
          <w:vertAlign w:val="superscript"/>
        </w:rPr>
        <w:t>-4</w:t>
      </w:r>
      <w:r w:rsidR="00E10848" w:rsidRPr="007B610B">
        <w:rPr>
          <w:rFonts w:ascii="Times New Roman" w:hAnsi="Times New Roman" w:cs="Times New Roman"/>
          <w:sz w:val="20"/>
          <w:szCs w:val="18"/>
        </w:rPr>
        <w:t xml:space="preserve"> mol.dm</w:t>
      </w:r>
      <w:r w:rsidR="00E10848" w:rsidRPr="007B610B">
        <w:rPr>
          <w:rFonts w:ascii="Times New Roman" w:hAnsi="Times New Roman" w:cs="Times New Roman"/>
          <w:sz w:val="20"/>
          <w:szCs w:val="18"/>
          <w:vertAlign w:val="superscript"/>
        </w:rPr>
        <w:t>-3</w:t>
      </w:r>
      <w:r w:rsidR="00E10848" w:rsidRPr="007B610B">
        <w:rPr>
          <w:rFonts w:ascii="Times New Roman" w:hAnsi="Times New Roman" w:cs="Times New Roman"/>
          <w:sz w:val="20"/>
          <w:szCs w:val="18"/>
        </w:rPr>
        <w:t>, pH</w:t>
      </w:r>
      <w:r w:rsidR="00844BA7">
        <w:rPr>
          <w:rFonts w:ascii="Times New Roman" w:hAnsi="Times New Roman" w:cs="Times New Roman"/>
          <w:sz w:val="20"/>
          <w:szCs w:val="18"/>
        </w:rPr>
        <w:t xml:space="preserve"> </w:t>
      </w:r>
      <w:r w:rsidR="00E10848" w:rsidRPr="007B610B">
        <w:rPr>
          <w:rFonts w:ascii="Times New Roman" w:hAnsi="Times New Roman" w:cs="Times New Roman"/>
          <w:sz w:val="20"/>
          <w:szCs w:val="18"/>
        </w:rPr>
        <w:t>=</w:t>
      </w:r>
      <w:r w:rsidR="00844BA7">
        <w:rPr>
          <w:rFonts w:ascii="Times New Roman" w:hAnsi="Times New Roman" w:cs="Times New Roman"/>
          <w:sz w:val="20"/>
          <w:szCs w:val="18"/>
        </w:rPr>
        <w:t xml:space="preserve"> </w:t>
      </w:r>
      <w:r w:rsidR="00E10848" w:rsidRPr="007B610B">
        <w:rPr>
          <w:rFonts w:ascii="Times New Roman" w:hAnsi="Times New Roman" w:cs="Times New Roman"/>
          <w:sz w:val="20"/>
          <w:szCs w:val="18"/>
        </w:rPr>
        <w:t>4.0, ionic strength</w:t>
      </w:r>
      <w:r w:rsidR="00844BA7">
        <w:rPr>
          <w:rFonts w:ascii="Times New Roman" w:hAnsi="Times New Roman" w:cs="Times New Roman"/>
          <w:sz w:val="20"/>
          <w:szCs w:val="18"/>
        </w:rPr>
        <w:t xml:space="preserve"> </w:t>
      </w:r>
      <w:r w:rsidR="00E10848" w:rsidRPr="007B610B">
        <w:rPr>
          <w:rFonts w:ascii="Times New Roman" w:hAnsi="Times New Roman" w:cs="Times New Roman"/>
          <w:sz w:val="20"/>
          <w:szCs w:val="18"/>
        </w:rPr>
        <w:t>= 0.1 mol.dm</w:t>
      </w:r>
      <w:r w:rsidR="00E10848" w:rsidRPr="007B610B">
        <w:rPr>
          <w:rFonts w:ascii="Times New Roman" w:hAnsi="Times New Roman" w:cs="Times New Roman"/>
          <w:sz w:val="20"/>
          <w:szCs w:val="18"/>
          <w:vertAlign w:val="superscript"/>
        </w:rPr>
        <w:t>-3</w:t>
      </w:r>
      <w:r w:rsidR="00E10848" w:rsidRPr="007B610B">
        <w:rPr>
          <w:rFonts w:ascii="Times New Roman" w:hAnsi="Times New Roman" w:cs="Times New Roman"/>
          <w:sz w:val="20"/>
          <w:szCs w:val="18"/>
        </w:rPr>
        <w:t xml:space="preserve"> NaClO</w:t>
      </w:r>
      <w:r w:rsidR="00E10848" w:rsidRPr="007B610B">
        <w:rPr>
          <w:rFonts w:ascii="Times New Roman" w:hAnsi="Times New Roman" w:cs="Times New Roman"/>
          <w:sz w:val="20"/>
          <w:szCs w:val="18"/>
          <w:vertAlign w:val="subscript"/>
        </w:rPr>
        <w:t>4</w:t>
      </w:r>
      <w:r w:rsidR="00844BA7" w:rsidRPr="00844BA7">
        <w:rPr>
          <w:rFonts w:ascii="Times New Roman" w:hAnsi="Times New Roman" w:cs="Times New Roman"/>
          <w:sz w:val="20"/>
          <w:szCs w:val="18"/>
        </w:rPr>
        <w:t>.</w:t>
      </w:r>
    </w:p>
    <w:tbl>
      <w:tblPr>
        <w:tblW w:w="1059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876"/>
        <w:gridCol w:w="900"/>
        <w:gridCol w:w="904"/>
        <w:gridCol w:w="972"/>
        <w:gridCol w:w="992"/>
        <w:gridCol w:w="993"/>
        <w:gridCol w:w="992"/>
        <w:gridCol w:w="992"/>
        <w:gridCol w:w="992"/>
        <w:gridCol w:w="993"/>
        <w:gridCol w:w="992"/>
      </w:tblGrid>
      <w:tr w:rsidR="007B610B" w:rsidRPr="007B610B" w:rsidTr="00844BA7">
        <w:trPr>
          <w:trHeight w:val="564"/>
          <w:jc w:val="center"/>
        </w:trPr>
        <w:tc>
          <w:tcPr>
            <w:tcW w:w="876" w:type="dxa"/>
            <w:vAlign w:val="center"/>
          </w:tcPr>
          <w:p w:rsidR="00554857" w:rsidRPr="007B610B" w:rsidRDefault="00844BA7" w:rsidP="00844BA7">
            <w:pPr>
              <w:spacing w:after="0" w:line="480" w:lineRule="auto"/>
              <w:ind w:right="-432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="00554857"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10</w:t>
            </w:r>
            <w:r w:rsidR="00554857" w:rsidRPr="007B610B">
              <w:rPr>
                <w:rFonts w:ascii="Times New Roman" w:eastAsia="Calibri" w:hAnsi="Times New Roman" w:cs="Times New Roman"/>
                <w:sz w:val="16"/>
                <w:szCs w:val="16"/>
                <w:vertAlign w:val="superscript"/>
              </w:rPr>
              <w:t>5</w:t>
            </w:r>
            <w:r w:rsidR="00554857" w:rsidRPr="007B610B">
              <w:rPr>
                <w:rFonts w:ascii="Times New Roman" w:eastAsia="Calibri" w:hAnsi="Times New Roman" w:cs="Times New Roman"/>
                <w:sz w:val="14"/>
                <w:szCs w:val="16"/>
              </w:rPr>
              <w:t>[L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]</w:t>
            </w:r>
          </w:p>
        </w:tc>
        <w:tc>
          <w:tcPr>
            <w:tcW w:w="4761" w:type="dxa"/>
            <w:gridSpan w:val="5"/>
            <w:tcBorders>
              <w:right w:val="single" w:sz="4" w:space="0" w:color="auto"/>
            </w:tcBorders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DL-methionine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ab/>
            </w:r>
          </w:p>
        </w:tc>
        <w:tc>
          <w:tcPr>
            <w:tcW w:w="496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DL-penicillamin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e</w:t>
            </w:r>
          </w:p>
        </w:tc>
      </w:tr>
      <w:tr w:rsidR="007B610B" w:rsidRPr="007B610B" w:rsidTr="00844BA7">
        <w:trPr>
          <w:trHeight w:val="472"/>
          <w:jc w:val="center"/>
        </w:trPr>
        <w:tc>
          <w:tcPr>
            <w:tcW w:w="876" w:type="dxa"/>
            <w:vAlign w:val="center"/>
          </w:tcPr>
          <w:p w:rsidR="00554857" w:rsidRPr="007B610B" w:rsidRDefault="00554857" w:rsidP="00844BA7">
            <w:pPr>
              <w:spacing w:after="0" w:line="480" w:lineRule="auto"/>
              <w:ind w:left="-432" w:right="-432" w:firstLine="180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761" w:type="dxa"/>
            <w:gridSpan w:val="5"/>
            <w:tcBorders>
              <w:right w:val="single" w:sz="4" w:space="0" w:color="auto"/>
            </w:tcBorders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Temp</w:t>
            </w:r>
            <w:r w:rsidR="00844BA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  <w:vertAlign w:val="superscript"/>
              </w:rPr>
              <w:t>o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C)</w:t>
            </w:r>
          </w:p>
        </w:tc>
        <w:tc>
          <w:tcPr>
            <w:tcW w:w="4961" w:type="dxa"/>
            <w:gridSpan w:val="5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54857" w:rsidRPr="007B610B" w:rsidRDefault="00554857" w:rsidP="00844BA7">
            <w:pPr>
              <w:spacing w:after="0" w:line="360" w:lineRule="auto"/>
              <w:ind w:left="1422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Temp (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  <w:vertAlign w:val="superscript"/>
              </w:rPr>
              <w:t>o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C)</w:t>
            </w:r>
          </w:p>
        </w:tc>
      </w:tr>
      <w:tr w:rsidR="007B610B" w:rsidRPr="007B610B" w:rsidTr="00844BA7">
        <w:trPr>
          <w:trHeight w:val="512"/>
          <w:jc w:val="center"/>
        </w:trPr>
        <w:tc>
          <w:tcPr>
            <w:tcW w:w="876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mol.dm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  <w:vertAlign w:val="superscript"/>
              </w:rPr>
              <w:t>-3</w:t>
            </w:r>
          </w:p>
        </w:tc>
        <w:tc>
          <w:tcPr>
            <w:tcW w:w="900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04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72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992" w:type="dxa"/>
            <w:tcBorders>
              <w:right w:val="single" w:sz="4" w:space="0" w:color="auto"/>
            </w:tcBorders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993" w:type="dxa"/>
            <w:tcBorders>
              <w:left w:val="single" w:sz="4" w:space="0" w:color="auto"/>
            </w:tcBorders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45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25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30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35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40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844BA7">
            <w:pPr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45</w:t>
            </w:r>
          </w:p>
        </w:tc>
      </w:tr>
      <w:tr w:rsidR="007B610B" w:rsidRPr="007B610B" w:rsidTr="00844BA7">
        <w:trPr>
          <w:jc w:val="center"/>
        </w:trPr>
        <w:tc>
          <w:tcPr>
            <w:tcW w:w="876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2.43</w:t>
            </w:r>
          </w:p>
        </w:tc>
        <w:tc>
          <w:tcPr>
            <w:tcW w:w="90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2.12±0.16</w:t>
            </w:r>
          </w:p>
        </w:tc>
        <w:tc>
          <w:tcPr>
            <w:tcW w:w="904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2.40±0.22</w:t>
            </w:r>
          </w:p>
        </w:tc>
        <w:tc>
          <w:tcPr>
            <w:tcW w:w="97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2.65±0.16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2.77±0.18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3.26±0.12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2.19±0.14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2.65±0.19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3.26±0.13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3.55±0.13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3.91±0.14</w:t>
            </w:r>
          </w:p>
        </w:tc>
      </w:tr>
      <w:tr w:rsidR="007B610B" w:rsidRPr="007B610B" w:rsidTr="00844BA7">
        <w:trPr>
          <w:jc w:val="center"/>
        </w:trPr>
        <w:tc>
          <w:tcPr>
            <w:tcW w:w="876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3.64</w:t>
            </w:r>
          </w:p>
        </w:tc>
        <w:tc>
          <w:tcPr>
            <w:tcW w:w="90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2.07±0.14</w:t>
            </w:r>
          </w:p>
        </w:tc>
        <w:tc>
          <w:tcPr>
            <w:tcW w:w="904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2.39±0.28</w:t>
            </w:r>
          </w:p>
        </w:tc>
        <w:tc>
          <w:tcPr>
            <w:tcW w:w="97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2.55±0.19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2.70±0.14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3.29±0.19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2.24±0.13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2.61±0.16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3.22±0.11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3.60±0.14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3.90±0.11</w:t>
            </w:r>
          </w:p>
        </w:tc>
      </w:tr>
      <w:tr w:rsidR="007B610B" w:rsidRPr="007B610B" w:rsidTr="00844BA7">
        <w:trPr>
          <w:jc w:val="center"/>
        </w:trPr>
        <w:tc>
          <w:tcPr>
            <w:tcW w:w="876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4.86</w:t>
            </w:r>
          </w:p>
        </w:tc>
        <w:tc>
          <w:tcPr>
            <w:tcW w:w="90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2.05±0.26</w:t>
            </w:r>
          </w:p>
        </w:tc>
        <w:tc>
          <w:tcPr>
            <w:tcW w:w="904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2.44±0.32</w:t>
            </w:r>
          </w:p>
        </w:tc>
        <w:tc>
          <w:tcPr>
            <w:tcW w:w="97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2.61±0.26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2.78±0.26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2.30±0.22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2.21±0.16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2.66±0.13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3.24±0.15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3.57±0.18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3.93±0.18</w:t>
            </w:r>
          </w:p>
        </w:tc>
      </w:tr>
      <w:tr w:rsidR="007B610B" w:rsidRPr="007B610B" w:rsidTr="00844BA7">
        <w:trPr>
          <w:jc w:val="center"/>
        </w:trPr>
        <w:tc>
          <w:tcPr>
            <w:tcW w:w="876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6.07</w:t>
            </w:r>
          </w:p>
        </w:tc>
        <w:tc>
          <w:tcPr>
            <w:tcW w:w="90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2.13±0.28</w:t>
            </w:r>
          </w:p>
        </w:tc>
        <w:tc>
          <w:tcPr>
            <w:tcW w:w="904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2.36±0.38</w:t>
            </w:r>
          </w:p>
        </w:tc>
        <w:tc>
          <w:tcPr>
            <w:tcW w:w="97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2.56±0.32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2.72±0.32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2.28±0.28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2.31±0.18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2.62±0.14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3.28±0.17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3.54±0.11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3.95±0.19</w:t>
            </w:r>
          </w:p>
        </w:tc>
      </w:tr>
      <w:tr w:rsidR="007B610B" w:rsidRPr="007B610B" w:rsidTr="00844BA7">
        <w:trPr>
          <w:jc w:val="center"/>
        </w:trPr>
        <w:tc>
          <w:tcPr>
            <w:tcW w:w="876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7.29</w:t>
            </w:r>
          </w:p>
        </w:tc>
        <w:tc>
          <w:tcPr>
            <w:tcW w:w="90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2.11±0.32</w:t>
            </w:r>
          </w:p>
        </w:tc>
        <w:tc>
          <w:tcPr>
            <w:tcW w:w="904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2.41±0.42</w:t>
            </w:r>
          </w:p>
        </w:tc>
        <w:tc>
          <w:tcPr>
            <w:tcW w:w="97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2.59±0.42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2.75±0.22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2.26±0.18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2.28±0.22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2.61±0.18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3.23±0.16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3.59±0.21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3.92±0.20</w:t>
            </w:r>
          </w:p>
        </w:tc>
      </w:tr>
      <w:tr w:rsidR="007B610B" w:rsidRPr="007B610B" w:rsidTr="00844BA7">
        <w:trPr>
          <w:jc w:val="center"/>
        </w:trPr>
        <w:tc>
          <w:tcPr>
            <w:tcW w:w="876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R</w:t>
            </w:r>
            <w:r w:rsidRPr="007B610B">
              <w:rPr>
                <w:rFonts w:ascii="Times New Roman" w:eastAsia="Calibri" w:hAnsi="Times New Roman" w:cs="Times New Roman"/>
                <w:sz w:val="16"/>
                <w:szCs w:val="16"/>
                <w:vertAlign w:val="superscript"/>
              </w:rPr>
              <w:t>2</w:t>
            </w:r>
          </w:p>
        </w:tc>
        <w:tc>
          <w:tcPr>
            <w:tcW w:w="900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04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7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0.99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0.98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993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jc w:val="center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0.99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992" w:type="dxa"/>
            <w:vAlign w:val="center"/>
          </w:tcPr>
          <w:p w:rsidR="00554857" w:rsidRPr="007B610B" w:rsidRDefault="00554857" w:rsidP="00782489">
            <w:pPr>
              <w:spacing w:before="50" w:after="50" w:line="240" w:lineRule="auto"/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eastAsia="Calibri" w:hAnsi="Times New Roman" w:cs="Times New Roman"/>
                <w:sz w:val="16"/>
                <w:szCs w:val="16"/>
              </w:rPr>
              <w:t>0.9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</w:tbl>
    <w:p w:rsidR="00E10848" w:rsidRPr="007B610B" w:rsidRDefault="00E10848" w:rsidP="00E10848">
      <w:pPr>
        <w:jc w:val="both"/>
        <w:rPr>
          <w:rFonts w:ascii="Times New Roman" w:hAnsi="Times New Roman" w:cs="Times New Roman"/>
          <w:sz w:val="18"/>
          <w:szCs w:val="18"/>
          <w:vertAlign w:val="subscript"/>
        </w:rPr>
      </w:pPr>
    </w:p>
    <w:p w:rsidR="00782489" w:rsidRDefault="00782489">
      <w:pPr>
        <w:rPr>
          <w:rFonts w:ascii="Times New Roman" w:hAnsi="Times New Roman" w:cs="Times New Roman"/>
          <w:b/>
          <w:sz w:val="20"/>
          <w:lang w:val="en-GB" w:eastAsia="en-GB"/>
        </w:rPr>
      </w:pPr>
      <w:r>
        <w:rPr>
          <w:rFonts w:ascii="Times New Roman" w:hAnsi="Times New Roman" w:cs="Times New Roman"/>
          <w:b/>
          <w:sz w:val="20"/>
          <w:lang w:val="en-GB" w:eastAsia="en-GB"/>
        </w:rPr>
        <w:br w:type="page"/>
      </w:r>
    </w:p>
    <w:p w:rsidR="00A9334A" w:rsidRPr="00782489" w:rsidRDefault="004A413B" w:rsidP="00782489">
      <w:pPr>
        <w:spacing w:after="120" w:line="240" w:lineRule="auto"/>
        <w:ind w:left="-90"/>
        <w:rPr>
          <w:rFonts w:ascii="Times New Roman" w:hAnsi="Times New Roman" w:cs="Times New Roman"/>
          <w:sz w:val="20"/>
          <w:lang w:val="en-GB" w:eastAsia="en-GB"/>
        </w:rPr>
      </w:pPr>
      <w:r w:rsidRPr="007B610B">
        <w:rPr>
          <w:rFonts w:ascii="Times New Roman" w:hAnsi="Times New Roman" w:cs="Times New Roman"/>
          <w:b/>
          <w:sz w:val="20"/>
          <w:lang w:val="en-GB" w:eastAsia="en-GB"/>
        </w:rPr>
        <w:lastRenderedPageBreak/>
        <w:t xml:space="preserve">Table </w:t>
      </w:r>
      <w:r w:rsidR="00E17D07" w:rsidRPr="007B610B">
        <w:rPr>
          <w:rFonts w:ascii="Times New Roman" w:hAnsi="Times New Roman" w:cs="Times New Roman"/>
          <w:b/>
          <w:sz w:val="20"/>
          <w:lang w:val="en-GB" w:eastAsia="en-GB"/>
        </w:rPr>
        <w:t>T</w:t>
      </w:r>
      <w:r w:rsidRPr="007B610B">
        <w:rPr>
          <w:rFonts w:ascii="Times New Roman" w:hAnsi="Times New Roman" w:cs="Times New Roman"/>
          <w:b/>
          <w:sz w:val="20"/>
          <w:lang w:val="en-GB" w:eastAsia="en-GB"/>
        </w:rPr>
        <w:t>S3</w:t>
      </w:r>
      <w:r w:rsidR="00782489" w:rsidRPr="00782489">
        <w:rPr>
          <w:rFonts w:ascii="Times New Roman" w:hAnsi="Times New Roman" w:cs="Times New Roman"/>
          <w:b/>
          <w:sz w:val="20"/>
          <w:lang w:val="en-GB" w:eastAsia="en-GB"/>
        </w:rPr>
        <w:t>.</w:t>
      </w:r>
      <w:r w:rsidRPr="007B610B">
        <w:rPr>
          <w:rFonts w:ascii="Times New Roman" w:hAnsi="Times New Roman" w:cs="Times New Roman"/>
          <w:sz w:val="20"/>
          <w:lang w:val="en-GB" w:eastAsia="en-GB"/>
        </w:rPr>
        <w:t xml:space="preserve"> Activation parameters of analogous systems</w:t>
      </w:r>
      <w:r w:rsidR="00782489">
        <w:rPr>
          <w:rFonts w:ascii="Times New Roman" w:hAnsi="Times New Roman" w:cs="Times New Roman"/>
          <w:sz w:val="20"/>
          <w:lang w:val="en-GB" w:eastAsia="en-GB"/>
        </w:rPr>
        <w:t>.</w:t>
      </w:r>
    </w:p>
    <w:tbl>
      <w:tblPr>
        <w:tblW w:w="93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263"/>
        <w:gridCol w:w="1620"/>
        <w:gridCol w:w="1530"/>
        <w:gridCol w:w="1530"/>
        <w:gridCol w:w="1710"/>
        <w:gridCol w:w="738"/>
      </w:tblGrid>
      <w:tr w:rsidR="007B610B" w:rsidRPr="007B610B" w:rsidTr="00782489">
        <w:trPr>
          <w:trHeight w:val="432"/>
          <w:jc w:val="center"/>
        </w:trPr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Systems</w:t>
            </w:r>
          </w:p>
        </w:tc>
        <w:tc>
          <w:tcPr>
            <w:tcW w:w="16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ΔH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‡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 xml:space="preserve"> (kJmol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ΔS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1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‡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 xml:space="preserve"> (JKmol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5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ΔH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‡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 xml:space="preserve"> (kJmol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1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ΔS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‡</w:t>
            </w:r>
            <w:r w:rsidR="00782489" w:rsidRPr="0078248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(JKmol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-1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)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Ref.</w:t>
            </w:r>
          </w:p>
        </w:tc>
      </w:tr>
      <w:tr w:rsidR="007B610B" w:rsidRPr="007B610B" w:rsidTr="00782489">
        <w:trPr>
          <w:trHeight w:val="576"/>
          <w:jc w:val="center"/>
        </w:trPr>
        <w:tc>
          <w:tcPr>
            <w:tcW w:w="226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before="60"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[Pt(pic)(H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O)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2+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DL-methionine</w:t>
            </w:r>
          </w:p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25.36±1.94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-207.6±3.34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21.78±1.56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-258.61±4.41</w:t>
            </w:r>
          </w:p>
        </w:tc>
        <w:tc>
          <w:tcPr>
            <w:tcW w:w="738" w:type="dxa"/>
            <w:vMerge w:val="restart"/>
            <w:tcBorders>
              <w:top w:val="single" w:sz="4" w:space="0" w:color="auto"/>
              <w:left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This</w:t>
            </w:r>
            <w:r w:rsidR="00782489"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work</w:t>
            </w:r>
          </w:p>
        </w:tc>
      </w:tr>
      <w:tr w:rsidR="007B610B" w:rsidRPr="007B610B" w:rsidTr="00782489">
        <w:trPr>
          <w:trHeight w:val="576"/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[Pt(pic)(H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O)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2+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  <w:p w:rsidR="00E10848" w:rsidRPr="007B610B" w:rsidRDefault="00E10848" w:rsidP="00782489">
            <w:pPr>
              <w:tabs>
                <w:tab w:val="left" w:pos="450"/>
                <w:tab w:val="center" w:pos="981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DL-penicillamine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21.86±1.90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-220.36±3.40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18.46±1.67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-271.39±3.86</w:t>
            </w:r>
          </w:p>
        </w:tc>
        <w:tc>
          <w:tcPr>
            <w:tcW w:w="738" w:type="dxa"/>
            <w:vMerge/>
            <w:tcBorders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610B" w:rsidRPr="007B610B" w:rsidTr="00782489">
        <w:trPr>
          <w:trHeight w:val="576"/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[Pt(terpy)(H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O)]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2+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Glutathione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23 ± 1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-116 ± 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----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----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[1]</w:t>
            </w:r>
          </w:p>
        </w:tc>
      </w:tr>
      <w:tr w:rsidR="007B610B" w:rsidRPr="007B610B" w:rsidTr="00782489">
        <w:trPr>
          <w:trHeight w:val="576"/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782489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TSY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cis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-[Pt(pic)(H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O)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7B610B">
              <w:rPr>
                <w:rFonts w:ascii="Times New Roman" w:eastAsia="MTSY" w:hAnsi="Times New Roman" w:cs="Times New Roman"/>
                <w:sz w:val="18"/>
                <w:szCs w:val="18"/>
                <w:vertAlign w:val="superscript"/>
              </w:rPr>
              <w:t>+</w:t>
            </w:r>
            <w:r w:rsidRPr="007B610B">
              <w:rPr>
                <w:rFonts w:ascii="Times New Roman" w:eastAsia="MTSY" w:hAnsi="Times New Roman" w:cs="Times New Roman"/>
                <w:sz w:val="18"/>
                <w:szCs w:val="18"/>
              </w:rPr>
              <w:t>/</w:t>
            </w:r>
          </w:p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Glutathione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52.37±2.10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-112.35±2.98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37.29±1.84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-130.12±3.16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[2]</w:t>
            </w:r>
          </w:p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610B" w:rsidRPr="007B610B" w:rsidTr="00782489">
        <w:trPr>
          <w:trHeight w:val="576"/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TSY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7B610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cis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-Pt(en)(H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O)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7B610B">
              <w:rPr>
                <w:rFonts w:ascii="Times New Roman" w:eastAsia="MTSY" w:hAnsi="Times New Roman" w:cs="Times New Roman"/>
                <w:sz w:val="18"/>
                <w:szCs w:val="18"/>
                <w:vertAlign w:val="superscript"/>
              </w:rPr>
              <w:t>+</w:t>
            </w:r>
            <w:r w:rsidRPr="007B610B">
              <w:rPr>
                <w:rFonts w:ascii="Times New Roman" w:eastAsia="MTSY" w:hAnsi="Times New Roman" w:cs="Times New Roman"/>
                <w:sz w:val="18"/>
                <w:szCs w:val="18"/>
              </w:rPr>
              <w:t>/</w:t>
            </w:r>
          </w:p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L-aspargine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45.39±0.96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-116.98±2.9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33.78±0.51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-221.43±1.57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[3]</w:t>
            </w:r>
          </w:p>
        </w:tc>
      </w:tr>
      <w:tr w:rsidR="007B610B" w:rsidRPr="007B610B" w:rsidTr="00782489">
        <w:trPr>
          <w:trHeight w:val="576"/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TSY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7B610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cis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-Pt(en)(H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O)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7B610B">
              <w:rPr>
                <w:rFonts w:ascii="Times New Roman" w:eastAsia="MTSY" w:hAnsi="Times New Roman" w:cs="Times New Roman"/>
                <w:sz w:val="18"/>
                <w:szCs w:val="18"/>
                <w:vertAlign w:val="superscript"/>
              </w:rPr>
              <w:t>+</w:t>
            </w:r>
            <w:r w:rsidRPr="007B610B">
              <w:rPr>
                <w:rFonts w:ascii="Times New Roman" w:eastAsia="MTSY" w:hAnsi="Times New Roman" w:cs="Times New Roman"/>
                <w:sz w:val="18"/>
                <w:szCs w:val="18"/>
              </w:rPr>
              <w:t>/</w:t>
            </w:r>
          </w:p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thiourea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61.90±1.6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-71±6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26.70±0.8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-186.80±2.7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[4]</w:t>
            </w:r>
          </w:p>
        </w:tc>
      </w:tr>
      <w:tr w:rsidR="007B610B" w:rsidRPr="007B610B" w:rsidTr="00782489">
        <w:trPr>
          <w:trHeight w:val="576"/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TSY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7B610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cis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-Pt(en)(H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O)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7B610B">
              <w:rPr>
                <w:rFonts w:ascii="Times New Roman" w:eastAsia="MTSY" w:hAnsi="Times New Roman" w:cs="Times New Roman"/>
                <w:sz w:val="18"/>
                <w:szCs w:val="18"/>
                <w:vertAlign w:val="superscript"/>
              </w:rPr>
              <w:t>+</w:t>
            </w:r>
            <w:r w:rsidRPr="007B610B">
              <w:rPr>
                <w:rFonts w:ascii="Times New Roman" w:eastAsia="MTSY" w:hAnsi="Times New Roman" w:cs="Times New Roman"/>
                <w:sz w:val="18"/>
                <w:szCs w:val="18"/>
              </w:rPr>
              <w:t>/</w:t>
            </w:r>
          </w:p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L-thiosamecarbazide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35.60±0.8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-166±3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44.50±1.3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-182±4.0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[5]</w:t>
            </w:r>
          </w:p>
        </w:tc>
      </w:tr>
      <w:tr w:rsidR="007B610B" w:rsidRPr="007B610B" w:rsidTr="00782489">
        <w:trPr>
          <w:trHeight w:val="576"/>
          <w:jc w:val="center"/>
        </w:trPr>
        <w:tc>
          <w:tcPr>
            <w:tcW w:w="2263" w:type="dxa"/>
            <w:tcBorders>
              <w:top w:val="nil"/>
              <w:left w:val="nil"/>
              <w:bottom w:val="nil"/>
              <w:right w:val="nil"/>
            </w:tcBorders>
          </w:tcPr>
          <w:p w:rsidR="00782489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MTSY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</w:t>
            </w:r>
            <w:r w:rsidRPr="007B610B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cis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-Pt(dach)(H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O)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</w:t>
            </w:r>
            <w:r w:rsidRPr="007B610B">
              <w:rPr>
                <w:rFonts w:ascii="Times New Roman" w:eastAsia="MTSY" w:hAnsi="Times New Roman" w:cs="Times New Roman"/>
                <w:sz w:val="18"/>
                <w:szCs w:val="18"/>
                <w:vertAlign w:val="superscript"/>
              </w:rPr>
              <w:t>+</w:t>
            </w:r>
            <w:r w:rsidR="00782489" w:rsidRPr="00782489">
              <w:rPr>
                <w:rFonts w:ascii="Times New Roman" w:eastAsia="MTSY" w:hAnsi="Times New Roman" w:cs="Times New Roman"/>
                <w:sz w:val="18"/>
                <w:szCs w:val="18"/>
              </w:rPr>
              <w:t>/</w:t>
            </w:r>
          </w:p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Glutathione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32.9±1.3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-187.20±4.2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30.50±0.1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-223.1±4.3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</w:tcPr>
          <w:p w:rsidR="00E10848" w:rsidRPr="007B610B" w:rsidRDefault="00E10848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[6]</w:t>
            </w:r>
          </w:p>
        </w:tc>
      </w:tr>
      <w:tr w:rsidR="007B610B" w:rsidRPr="007B610B" w:rsidTr="00782489">
        <w:trPr>
          <w:trHeight w:val="873"/>
          <w:jc w:val="center"/>
        </w:trPr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[Pt(pic)(H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O)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2+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L-cys</w:t>
            </w:r>
          </w:p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[Pt(pic)(H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O)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bscript"/>
              </w:rPr>
              <w:t>2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]</w:t>
            </w:r>
            <w:r w:rsidRPr="007B610B">
              <w:rPr>
                <w:rFonts w:ascii="Times New Roman" w:hAnsi="Times New Roman" w:cs="Times New Roman"/>
                <w:sz w:val="18"/>
                <w:szCs w:val="18"/>
                <w:vertAlign w:val="superscript"/>
              </w:rPr>
              <w:t>2+</w:t>
            </w: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/</w:t>
            </w:r>
          </w:p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N-ace-L-cys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36.10±4.1</w:t>
            </w:r>
          </w:p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34.91±0.97</w:t>
            </w:r>
          </w:p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21..12±0.35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-175±12</w:t>
            </w:r>
          </w:p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-174.68±2.18</w:t>
            </w:r>
          </w:p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-294.25±1.05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44.4±1.1</w:t>
            </w:r>
          </w:p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29.11±0.72</w:t>
            </w:r>
          </w:p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19.45±0.47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-189±3.0</w:t>
            </w:r>
          </w:p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-233±2.4</w:t>
            </w:r>
          </w:p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-267.68±1.6</w:t>
            </w:r>
          </w:p>
        </w:tc>
        <w:tc>
          <w:tcPr>
            <w:tcW w:w="73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[7]</w:t>
            </w:r>
          </w:p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[8]</w:t>
            </w:r>
          </w:p>
          <w:p w:rsidR="00F97882" w:rsidRPr="007B610B" w:rsidRDefault="00F97882" w:rsidP="0078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610B">
              <w:rPr>
                <w:rFonts w:ascii="Times New Roman" w:hAnsi="Times New Roman" w:cs="Times New Roman"/>
                <w:sz w:val="18"/>
                <w:szCs w:val="18"/>
              </w:rPr>
              <w:t>"</w:t>
            </w:r>
          </w:p>
        </w:tc>
      </w:tr>
    </w:tbl>
    <w:p w:rsidR="000632ED" w:rsidRDefault="000632ED" w:rsidP="00612C4C">
      <w:pPr>
        <w:rPr>
          <w:rFonts w:ascii="Times New Roman" w:hAnsi="Times New Roman" w:cs="Times New Roman"/>
          <w:b/>
          <w:sz w:val="20"/>
          <w:szCs w:val="20"/>
        </w:rPr>
      </w:pPr>
    </w:p>
    <w:p w:rsidR="00782489" w:rsidRPr="007B610B" w:rsidRDefault="00782489" w:rsidP="00612C4C">
      <w:pPr>
        <w:rPr>
          <w:rFonts w:ascii="Times New Roman" w:hAnsi="Times New Roman" w:cs="Times New Roman"/>
          <w:b/>
          <w:sz w:val="20"/>
          <w:szCs w:val="20"/>
        </w:rPr>
      </w:pPr>
    </w:p>
    <w:p w:rsidR="00782489" w:rsidRDefault="00782489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5F0659" w:rsidRPr="007B610B" w:rsidRDefault="00782489" w:rsidP="00612C4C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lastRenderedPageBreak/>
        <w:t>Table TS4.</w:t>
      </w:r>
    </w:p>
    <w:tbl>
      <w:tblPr>
        <w:tblStyle w:val="TableGrid"/>
        <w:tblW w:w="0" w:type="auto"/>
        <w:tblLayout w:type="fixed"/>
        <w:tblLook w:val="04A0"/>
      </w:tblPr>
      <w:tblGrid>
        <w:gridCol w:w="4836"/>
      </w:tblGrid>
      <w:tr w:rsidR="007B610B" w:rsidRPr="007B610B" w:rsidTr="000632ED">
        <w:tc>
          <w:tcPr>
            <w:tcW w:w="4836" w:type="dxa"/>
          </w:tcPr>
          <w:p w:rsidR="000632ED" w:rsidRPr="007B610B" w:rsidRDefault="000632ED" w:rsidP="00BD3791">
            <w:pPr>
              <w:rPr>
                <w:b/>
              </w:rPr>
            </w:pPr>
            <w:r w:rsidRPr="007B610B">
              <w:rPr>
                <w:b/>
              </w:rPr>
              <w:t>Complex 3</w:t>
            </w:r>
          </w:p>
        </w:tc>
      </w:tr>
      <w:tr w:rsidR="007B610B" w:rsidRPr="007B610B" w:rsidTr="000632ED">
        <w:tc>
          <w:tcPr>
            <w:tcW w:w="4836" w:type="dxa"/>
          </w:tcPr>
          <w:p w:rsidR="000632ED" w:rsidRPr="007B610B" w:rsidRDefault="000632ED" w:rsidP="00BD3791">
            <w:r w:rsidRPr="007B610B">
              <w:rPr>
                <w:noProof/>
                <w:lang w:val="en-US"/>
              </w:rPr>
              <w:drawing>
                <wp:inline distT="0" distB="0" distL="0" distR="0">
                  <wp:extent cx="2390167" cy="1892410"/>
                  <wp:effectExtent l="19050" t="0" r="0" b="0"/>
                  <wp:docPr id="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3141" t="22880" r="16155" b="228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1159" cy="1893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10B" w:rsidRPr="007B610B" w:rsidTr="000632ED">
        <w:tc>
          <w:tcPr>
            <w:tcW w:w="4836" w:type="dxa"/>
          </w:tcPr>
          <w:p w:rsidR="000632ED" w:rsidRPr="007B610B" w:rsidRDefault="000632ED" w:rsidP="00BD3791">
            <w:r w:rsidRPr="007B610B">
              <w:rPr>
                <w:noProof/>
                <w:lang w:val="en-US"/>
              </w:rPr>
              <w:drawing>
                <wp:inline distT="0" distB="0" distL="0" distR="0">
                  <wp:extent cx="2676442" cy="2247365"/>
                  <wp:effectExtent l="19050" t="0" r="0" b="0"/>
                  <wp:docPr id="5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0485" t="21804" r="16017" b="183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8249" cy="2248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10B" w:rsidRPr="007B610B" w:rsidTr="000632ED">
        <w:tc>
          <w:tcPr>
            <w:tcW w:w="4836" w:type="dxa"/>
          </w:tcPr>
          <w:p w:rsidR="000632ED" w:rsidRPr="007B610B" w:rsidRDefault="000632ED" w:rsidP="00BD3791">
            <w:r w:rsidRPr="007B610B">
              <w:rPr>
                <w:noProof/>
                <w:lang w:val="en-US"/>
              </w:rPr>
              <w:drawing>
                <wp:inline distT="0" distB="0" distL="0" distR="0">
                  <wp:extent cx="2676442" cy="1911745"/>
                  <wp:effectExtent l="19050" t="0" r="0" b="0"/>
                  <wp:docPr id="5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5501" t="20861" r="16710" b="253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857" cy="1912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10B" w:rsidRPr="007B610B" w:rsidTr="000632ED">
        <w:tc>
          <w:tcPr>
            <w:tcW w:w="4836" w:type="dxa"/>
          </w:tcPr>
          <w:p w:rsidR="000632ED" w:rsidRPr="007B610B" w:rsidRDefault="000632ED" w:rsidP="00BD3791">
            <w:r w:rsidRPr="007B610B">
              <w:rPr>
                <w:noProof/>
                <w:lang w:val="en-US"/>
              </w:rPr>
              <w:drawing>
                <wp:inline distT="0" distB="0" distL="0" distR="0">
                  <wp:extent cx="2891127" cy="2162853"/>
                  <wp:effectExtent l="19050" t="0" r="4473" b="0"/>
                  <wp:docPr id="56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9107" t="22342" r="16294" b="23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126" cy="2162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10B" w:rsidRPr="007B610B" w:rsidTr="000632ED">
        <w:tc>
          <w:tcPr>
            <w:tcW w:w="4836" w:type="dxa"/>
          </w:tcPr>
          <w:p w:rsidR="000632ED" w:rsidRPr="007B610B" w:rsidRDefault="000632ED" w:rsidP="00BD3791">
            <w:r w:rsidRPr="007B610B"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907030" cy="1474571"/>
                  <wp:effectExtent l="19050" t="0" r="7620" b="0"/>
                  <wp:docPr id="5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 l="7440" t="24645" r="2499" b="31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030" cy="1474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10B" w:rsidRPr="007B610B" w:rsidTr="000632ED">
        <w:tc>
          <w:tcPr>
            <w:tcW w:w="4836" w:type="dxa"/>
          </w:tcPr>
          <w:p w:rsidR="000632ED" w:rsidRPr="007B610B" w:rsidRDefault="000632ED" w:rsidP="00BD3791">
            <w:r w:rsidRPr="007B610B">
              <w:rPr>
                <w:noProof/>
                <w:lang w:val="en-US"/>
              </w:rPr>
              <w:drawing>
                <wp:inline distT="0" distB="0" distL="0" distR="0">
                  <wp:extent cx="2716199" cy="1958529"/>
                  <wp:effectExtent l="19050" t="0" r="7951" b="0"/>
                  <wp:docPr id="58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 l="15619" t="20323" r="12458" b="29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1507" cy="1962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10B" w:rsidRPr="007B610B" w:rsidTr="000632ED">
        <w:tc>
          <w:tcPr>
            <w:tcW w:w="4836" w:type="dxa"/>
          </w:tcPr>
          <w:p w:rsidR="000632ED" w:rsidRPr="007B610B" w:rsidRDefault="000632ED" w:rsidP="00BD3791">
            <w:r w:rsidRPr="007B610B">
              <w:rPr>
                <w:noProof/>
                <w:lang w:val="en-US"/>
              </w:rPr>
              <w:drawing>
                <wp:inline distT="0" distB="0" distL="0" distR="0">
                  <wp:extent cx="2779809" cy="1858043"/>
                  <wp:effectExtent l="19050" t="0" r="1491" b="0"/>
                  <wp:docPr id="5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 l="3552" t="16555" r="8244" b="262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0841" cy="1858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10B" w:rsidRPr="007B610B" w:rsidTr="000632ED">
        <w:tc>
          <w:tcPr>
            <w:tcW w:w="4836" w:type="dxa"/>
          </w:tcPr>
          <w:p w:rsidR="000632ED" w:rsidRPr="007B610B" w:rsidRDefault="000632ED" w:rsidP="00BD3791">
            <w:r w:rsidRPr="007B610B">
              <w:rPr>
                <w:noProof/>
                <w:lang w:val="en-US"/>
              </w:rPr>
              <w:drawing>
                <wp:inline distT="0" distB="0" distL="0" distR="0">
                  <wp:extent cx="2907361" cy="1865115"/>
                  <wp:effectExtent l="19050" t="0" r="7289" b="0"/>
                  <wp:docPr id="6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 l="12431" t="23688" r="14906" b="310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54" cy="1865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10B" w:rsidRPr="007B610B" w:rsidTr="000632ED">
        <w:tc>
          <w:tcPr>
            <w:tcW w:w="4836" w:type="dxa"/>
          </w:tcPr>
          <w:p w:rsidR="000632ED" w:rsidRPr="007B610B" w:rsidRDefault="000632ED" w:rsidP="00BD3791">
            <w:r w:rsidRPr="007B610B">
              <w:rPr>
                <w:noProof/>
                <w:lang w:val="en-US"/>
              </w:rPr>
              <w:drawing>
                <wp:inline distT="0" distB="0" distL="0" distR="0">
                  <wp:extent cx="3011199" cy="1582309"/>
                  <wp:effectExtent l="19050" t="0" r="0" b="0"/>
                  <wp:docPr id="6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 l="2305" t="23149" b="270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199" cy="15823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10B" w:rsidRPr="007B610B" w:rsidTr="000632ED">
        <w:tc>
          <w:tcPr>
            <w:tcW w:w="4836" w:type="dxa"/>
          </w:tcPr>
          <w:p w:rsidR="000632ED" w:rsidRPr="007B610B" w:rsidRDefault="000632ED" w:rsidP="00BD3791">
            <w:r w:rsidRPr="007B610B">
              <w:rPr>
                <w:noProof/>
                <w:lang w:val="en-US"/>
              </w:rPr>
              <w:lastRenderedPageBreak/>
              <w:drawing>
                <wp:inline distT="0" distB="0" distL="0" distR="0">
                  <wp:extent cx="2692345" cy="1857165"/>
                  <wp:effectExtent l="19050" t="0" r="0" b="0"/>
                  <wp:docPr id="6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 l="12706" t="22611" r="16042" b="296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2345" cy="1857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610B" w:rsidRPr="007B610B" w:rsidTr="000632ED">
        <w:tc>
          <w:tcPr>
            <w:tcW w:w="4836" w:type="dxa"/>
          </w:tcPr>
          <w:p w:rsidR="000632ED" w:rsidRPr="007B610B" w:rsidRDefault="000632ED" w:rsidP="00BD3791">
            <w:r w:rsidRPr="007B610B">
              <w:rPr>
                <w:noProof/>
                <w:lang w:val="en-US"/>
              </w:rPr>
              <w:drawing>
                <wp:inline distT="0" distB="0" distL="0" distR="0">
                  <wp:extent cx="2644637" cy="1666324"/>
                  <wp:effectExtent l="19050" t="0" r="3313" b="0"/>
                  <wp:docPr id="6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 l="12018" t="23688" r="12269" b="30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4637" cy="16663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32ED" w:rsidRPr="007B610B" w:rsidTr="000632ED">
        <w:tc>
          <w:tcPr>
            <w:tcW w:w="4836" w:type="dxa"/>
          </w:tcPr>
          <w:p w:rsidR="000632ED" w:rsidRPr="007B610B" w:rsidRDefault="000632ED" w:rsidP="00BD3791">
            <w:r w:rsidRPr="007B610B">
              <w:rPr>
                <w:noProof/>
                <w:lang w:val="en-US"/>
              </w:rPr>
              <w:drawing>
                <wp:inline distT="0" distB="0" distL="0" distR="0">
                  <wp:extent cx="2549221" cy="1560845"/>
                  <wp:effectExtent l="19050" t="0" r="3479" b="0"/>
                  <wp:docPr id="64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 l="28227" t="24064" r="30874" b="27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18" cy="1564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333CA" w:rsidRPr="007B610B" w:rsidRDefault="004333CA" w:rsidP="00612C4C">
      <w:pPr>
        <w:rPr>
          <w:rFonts w:ascii="Times New Roman" w:hAnsi="Times New Roman" w:cs="Times New Roman"/>
          <w:b/>
          <w:sz w:val="20"/>
          <w:szCs w:val="20"/>
        </w:rPr>
      </w:pPr>
    </w:p>
    <w:p w:rsidR="00782489" w:rsidRDefault="00782489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612C4C" w:rsidRPr="007B610B" w:rsidRDefault="00612C4C" w:rsidP="00782489">
      <w:pPr>
        <w:spacing w:after="120" w:line="240" w:lineRule="auto"/>
        <w:rPr>
          <w:rFonts w:ascii="Times New Roman" w:hAnsi="Times New Roman" w:cs="Times New Roman"/>
          <w:bCs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lastRenderedPageBreak/>
        <w:t xml:space="preserve">Table </w:t>
      </w:r>
      <w:r w:rsidR="00E17D07" w:rsidRPr="007B610B">
        <w:rPr>
          <w:rFonts w:ascii="Times New Roman" w:hAnsi="Times New Roman" w:cs="Times New Roman"/>
          <w:b/>
          <w:sz w:val="20"/>
          <w:szCs w:val="20"/>
        </w:rPr>
        <w:t>T</w:t>
      </w:r>
      <w:r w:rsidRPr="007B610B">
        <w:rPr>
          <w:rFonts w:ascii="Times New Roman" w:hAnsi="Times New Roman" w:cs="Times New Roman"/>
          <w:b/>
          <w:sz w:val="20"/>
          <w:szCs w:val="20"/>
        </w:rPr>
        <w:t>S</w:t>
      </w:r>
      <w:r w:rsidR="004333CA" w:rsidRPr="007B610B">
        <w:rPr>
          <w:rFonts w:ascii="Times New Roman" w:hAnsi="Times New Roman" w:cs="Times New Roman"/>
          <w:b/>
          <w:sz w:val="20"/>
          <w:szCs w:val="20"/>
        </w:rPr>
        <w:t>5</w:t>
      </w:r>
      <w:r w:rsidR="00782489">
        <w:rPr>
          <w:rFonts w:ascii="Times New Roman" w:hAnsi="Times New Roman" w:cs="Times New Roman"/>
          <w:b/>
          <w:sz w:val="20"/>
          <w:szCs w:val="20"/>
        </w:rPr>
        <w:t>.</w:t>
      </w:r>
      <w:r w:rsidRPr="007B610B">
        <w:rPr>
          <w:rFonts w:ascii="Times New Roman" w:hAnsi="Times New Roman" w:cs="Times New Roman"/>
          <w:sz w:val="20"/>
          <w:szCs w:val="20"/>
        </w:rPr>
        <w:t xml:space="preserve"> Charges (a.u.) and electron configurations for complexes </w:t>
      </w:r>
      <w:r w:rsidRPr="007B610B">
        <w:rPr>
          <w:rFonts w:ascii="Times New Roman" w:hAnsi="Times New Roman" w:cs="Times New Roman"/>
          <w:b/>
          <w:sz w:val="20"/>
          <w:szCs w:val="20"/>
        </w:rPr>
        <w:t>4</w:t>
      </w:r>
      <w:r w:rsidRPr="007B610B">
        <w:rPr>
          <w:rFonts w:ascii="Times New Roman" w:hAnsi="Times New Roman" w:cs="Times New Roman"/>
          <w:bCs/>
          <w:sz w:val="20"/>
          <w:szCs w:val="20"/>
        </w:rPr>
        <w:t xml:space="preserve">(S,N) </w:t>
      </w:r>
      <w:r w:rsidRPr="007B610B">
        <w:rPr>
          <w:rFonts w:ascii="Times New Roman" w:hAnsi="Times New Roman" w:cs="Times New Roman"/>
          <w:sz w:val="20"/>
          <w:szCs w:val="20"/>
        </w:rPr>
        <w:t xml:space="preserve">and </w:t>
      </w:r>
      <w:r w:rsidRPr="007B610B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7B610B">
        <w:rPr>
          <w:rFonts w:ascii="Times New Roman" w:hAnsi="Times New Roman" w:cs="Times New Roman"/>
          <w:bCs/>
          <w:sz w:val="20"/>
          <w:szCs w:val="20"/>
        </w:rPr>
        <w:t>′(S,O)</w:t>
      </w:r>
      <w:r w:rsidR="00782489">
        <w:rPr>
          <w:rFonts w:ascii="Times New Roman" w:hAnsi="Times New Roman" w:cs="Times New Roman"/>
          <w:bCs/>
          <w:sz w:val="20"/>
          <w:szCs w:val="20"/>
        </w:rPr>
        <w:t>.</w:t>
      </w:r>
    </w:p>
    <w:tbl>
      <w:tblPr>
        <w:tblW w:w="9744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/>
      </w:tblPr>
      <w:tblGrid>
        <w:gridCol w:w="719"/>
        <w:gridCol w:w="990"/>
        <w:gridCol w:w="2815"/>
        <w:gridCol w:w="785"/>
        <w:gridCol w:w="990"/>
        <w:gridCol w:w="3445"/>
      </w:tblGrid>
      <w:tr w:rsidR="007B610B" w:rsidRPr="007B610B" w:rsidTr="004C635A">
        <w:trPr>
          <w:trHeight w:val="359"/>
          <w:jc w:val="center"/>
        </w:trPr>
        <w:tc>
          <w:tcPr>
            <w:tcW w:w="4524" w:type="dxa"/>
            <w:gridSpan w:val="3"/>
            <w:tcBorders>
              <w:left w:val="nil"/>
            </w:tcBorders>
            <w:vAlign w:val="center"/>
          </w:tcPr>
          <w:p w:rsidR="00B25048" w:rsidRPr="007B610B" w:rsidRDefault="00B25048" w:rsidP="00782489">
            <w:pPr>
              <w:spacing w:before="50" w:after="50" w:line="240" w:lineRule="auto"/>
              <w:jc w:val="center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Complex </w:t>
            </w:r>
            <w:r w:rsidR="00782489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4</w:t>
            </w: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(S,N)</w:t>
            </w:r>
          </w:p>
        </w:tc>
        <w:tc>
          <w:tcPr>
            <w:tcW w:w="5220" w:type="dxa"/>
            <w:gridSpan w:val="3"/>
            <w:tcBorders>
              <w:right w:val="nil"/>
            </w:tcBorders>
            <w:vAlign w:val="center"/>
          </w:tcPr>
          <w:p w:rsidR="00B25048" w:rsidRPr="007B610B" w:rsidRDefault="00B25048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                                  Complex </w:t>
            </w:r>
            <w:r w:rsidR="00782489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4</w:t>
            </w:r>
            <w:r w:rsidRPr="00782489">
              <w:rPr>
                <w:rFonts w:ascii="Times New Roman" w:hAnsi="Times New Roman" w:cs="Times New Roman"/>
                <w:b/>
                <w:noProof/>
                <w:sz w:val="16"/>
                <w:szCs w:val="16"/>
              </w:rPr>
              <w:t>′</w:t>
            </w: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(S,O)</w:t>
            </w:r>
          </w:p>
        </w:tc>
      </w:tr>
      <w:tr w:rsidR="007B610B" w:rsidRPr="007B610B" w:rsidTr="004C635A">
        <w:trPr>
          <w:jc w:val="center"/>
        </w:trPr>
        <w:tc>
          <w:tcPr>
            <w:tcW w:w="719" w:type="dxa"/>
            <w:tcBorders>
              <w:lef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Atom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Charge</w:t>
            </w:r>
          </w:p>
        </w:tc>
        <w:tc>
          <w:tcPr>
            <w:tcW w:w="2815" w:type="dxa"/>
            <w:tcBorders>
              <w:lef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Natural electronic  configuration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Atom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Charge</w:t>
            </w:r>
          </w:p>
        </w:tc>
        <w:tc>
          <w:tcPr>
            <w:tcW w:w="3445" w:type="dxa"/>
            <w:tcBorders>
              <w:left w:val="single" w:sz="4" w:space="0" w:color="auto"/>
              <w:righ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ind w:left="48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 xml:space="preserve">Natural electronic configuration </w:t>
            </w:r>
          </w:p>
        </w:tc>
      </w:tr>
      <w:tr w:rsidR="007B610B" w:rsidRPr="007B610B" w:rsidTr="004C635A">
        <w:trPr>
          <w:jc w:val="center"/>
        </w:trPr>
        <w:tc>
          <w:tcPr>
            <w:tcW w:w="719" w:type="dxa"/>
            <w:tcBorders>
              <w:lef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Pt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0.31869</w:t>
            </w:r>
          </w:p>
        </w:tc>
        <w:tc>
          <w:tcPr>
            <w:tcW w:w="2815" w:type="dxa"/>
            <w:tcBorders>
              <w:left w:val="single" w:sz="4" w:space="0" w:color="auto"/>
            </w:tcBorders>
            <w:vAlign w:val="center"/>
          </w:tcPr>
          <w:p w:rsidR="000D46A6" w:rsidRPr="007B610B" w:rsidRDefault="000D46A6" w:rsidP="00782489">
            <w:pPr>
              <w:tabs>
                <w:tab w:val="left" w:pos="285"/>
                <w:tab w:val="center" w:pos="1438"/>
              </w:tabs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[cor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e]6S(0.58)5d(8.79)6p(0.30)6d(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0.01)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Pt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0.35182</w:t>
            </w:r>
          </w:p>
        </w:tc>
        <w:tc>
          <w:tcPr>
            <w:tcW w:w="3445" w:type="dxa"/>
            <w:tcBorders>
              <w:left w:val="single" w:sz="4" w:space="0" w:color="auto"/>
              <w:right w:val="nil"/>
            </w:tcBorders>
            <w:vAlign w:val="center"/>
          </w:tcPr>
          <w:p w:rsidR="000D46A6" w:rsidRPr="007B610B" w:rsidRDefault="000D46A6" w:rsidP="00782489">
            <w:pPr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[core]6S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0.58)5d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8.74)6p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0.32)6d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0.01)7p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0.01)</w:t>
            </w:r>
          </w:p>
        </w:tc>
      </w:tr>
      <w:tr w:rsidR="007B610B" w:rsidRPr="007B610B" w:rsidTr="004C635A">
        <w:trPr>
          <w:jc w:val="center"/>
        </w:trPr>
        <w:tc>
          <w:tcPr>
            <w:tcW w:w="719" w:type="dxa"/>
            <w:tcBorders>
              <w:lef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N6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-0.44800</w:t>
            </w:r>
          </w:p>
        </w:tc>
        <w:tc>
          <w:tcPr>
            <w:tcW w:w="2815" w:type="dxa"/>
            <w:tcBorders>
              <w:left w:val="single" w:sz="4" w:space="0" w:color="auto"/>
            </w:tcBorders>
            <w:vAlign w:val="center"/>
          </w:tcPr>
          <w:p w:rsidR="000D46A6" w:rsidRPr="007B610B" w:rsidRDefault="000D46A6" w:rsidP="004C635A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[core]2S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1.28)2p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4.15)3p(0.01)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N6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-0.44247</w:t>
            </w:r>
          </w:p>
        </w:tc>
        <w:tc>
          <w:tcPr>
            <w:tcW w:w="3445" w:type="dxa"/>
            <w:tcBorders>
              <w:left w:val="single" w:sz="4" w:space="0" w:color="auto"/>
              <w:righ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[core]2S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1.28)2p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4.15)3p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0.01)</w:t>
            </w:r>
          </w:p>
        </w:tc>
      </w:tr>
      <w:tr w:rsidR="007B610B" w:rsidRPr="007B610B" w:rsidTr="004C635A">
        <w:trPr>
          <w:jc w:val="center"/>
        </w:trPr>
        <w:tc>
          <w:tcPr>
            <w:tcW w:w="719" w:type="dxa"/>
            <w:tcBorders>
              <w:lef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N8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-0.83078</w:t>
            </w:r>
          </w:p>
        </w:tc>
        <w:tc>
          <w:tcPr>
            <w:tcW w:w="2815" w:type="dxa"/>
            <w:tcBorders>
              <w:lef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[core]2S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1.40)2p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4.41)3p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0.01)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N8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-0.83131</w:t>
            </w:r>
          </w:p>
        </w:tc>
        <w:tc>
          <w:tcPr>
            <w:tcW w:w="3445" w:type="dxa"/>
            <w:tcBorders>
              <w:left w:val="single" w:sz="4" w:space="0" w:color="auto"/>
              <w:righ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[core]2S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1.40)2p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4.41)3p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0.01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</w:p>
        </w:tc>
      </w:tr>
      <w:tr w:rsidR="007B610B" w:rsidRPr="007B610B" w:rsidTr="004C635A">
        <w:trPr>
          <w:jc w:val="center"/>
        </w:trPr>
        <w:tc>
          <w:tcPr>
            <w:tcW w:w="719" w:type="dxa"/>
            <w:tcBorders>
              <w:lef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S18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-0.21402</w:t>
            </w:r>
          </w:p>
        </w:tc>
        <w:tc>
          <w:tcPr>
            <w:tcW w:w="2815" w:type="dxa"/>
            <w:tcBorders>
              <w:left w:val="single" w:sz="4" w:space="0" w:color="auto"/>
            </w:tcBorders>
            <w:vAlign w:val="center"/>
          </w:tcPr>
          <w:p w:rsidR="000D46A6" w:rsidRPr="007B610B" w:rsidRDefault="000D46A6" w:rsidP="004C635A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[core]3S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1.73)3p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4.46)3d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0.01)4p(0.01)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S18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-0.22395</w:t>
            </w:r>
          </w:p>
        </w:tc>
        <w:tc>
          <w:tcPr>
            <w:tcW w:w="3445" w:type="dxa"/>
            <w:tcBorders>
              <w:left w:val="single" w:sz="4" w:space="0" w:color="auto"/>
              <w:right w:val="nil"/>
            </w:tcBorders>
            <w:vAlign w:val="center"/>
          </w:tcPr>
          <w:p w:rsidR="000D46A6" w:rsidRPr="007B610B" w:rsidRDefault="000D46A6" w:rsidP="00782489">
            <w:pPr>
              <w:autoSpaceDE w:val="0"/>
              <w:autoSpaceDN w:val="0"/>
              <w:adjustRightInd w:val="0"/>
              <w:spacing w:before="50" w:after="50" w:line="24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[core]3S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.72)3p(4.48)3d(0.01)4p(0.01)</w:t>
            </w:r>
          </w:p>
        </w:tc>
      </w:tr>
      <w:tr w:rsidR="007B610B" w:rsidRPr="007B610B" w:rsidTr="004C635A">
        <w:trPr>
          <w:jc w:val="center"/>
        </w:trPr>
        <w:tc>
          <w:tcPr>
            <w:tcW w:w="719" w:type="dxa"/>
            <w:tcBorders>
              <w:lef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O33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-0.79631</w:t>
            </w:r>
          </w:p>
        </w:tc>
        <w:tc>
          <w:tcPr>
            <w:tcW w:w="2815" w:type="dxa"/>
            <w:tcBorders>
              <w:left w:val="single" w:sz="4" w:space="0" w:color="auto"/>
            </w:tcBorders>
            <w:vAlign w:val="center"/>
          </w:tcPr>
          <w:p w:rsidR="000D46A6" w:rsidRPr="007B610B" w:rsidRDefault="004C635A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[core]2S(1.72)2p(5.06)3d(</w:t>
            </w:r>
            <w:r w:rsidR="000D46A6" w:rsidRPr="007B610B">
              <w:rPr>
                <w:rFonts w:ascii="Times New Roman" w:hAnsi="Times New Roman" w:cs="Times New Roman"/>
                <w:sz w:val="16"/>
                <w:szCs w:val="16"/>
              </w:rPr>
              <w:t>0.01)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O30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-0.69370</w:t>
            </w:r>
          </w:p>
        </w:tc>
        <w:tc>
          <w:tcPr>
            <w:tcW w:w="3445" w:type="dxa"/>
            <w:tcBorders>
              <w:left w:val="single" w:sz="4" w:space="0" w:color="auto"/>
              <w:righ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[core]2S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1.71)2p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4.97)3d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0.01)</w:t>
            </w:r>
          </w:p>
        </w:tc>
      </w:tr>
      <w:tr w:rsidR="007B610B" w:rsidRPr="007B610B" w:rsidTr="004C635A">
        <w:trPr>
          <w:jc w:val="center"/>
        </w:trPr>
        <w:tc>
          <w:tcPr>
            <w:tcW w:w="719" w:type="dxa"/>
            <w:tcBorders>
              <w:lef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O34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-0.77589</w:t>
            </w:r>
          </w:p>
        </w:tc>
        <w:tc>
          <w:tcPr>
            <w:tcW w:w="2815" w:type="dxa"/>
            <w:tcBorders>
              <w:lef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[core]2S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1.72)2p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5.04)3d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0.01)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O31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-0.67632</w:t>
            </w:r>
          </w:p>
        </w:tc>
        <w:tc>
          <w:tcPr>
            <w:tcW w:w="3445" w:type="dxa"/>
            <w:tcBorders>
              <w:left w:val="single" w:sz="4" w:space="0" w:color="auto"/>
              <w:righ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[core]2S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1.67)2p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5.00)3p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0.01)</w:t>
            </w:r>
          </w:p>
        </w:tc>
      </w:tr>
      <w:tr w:rsidR="007B610B" w:rsidRPr="007B610B" w:rsidTr="004C635A">
        <w:trPr>
          <w:jc w:val="center"/>
        </w:trPr>
        <w:tc>
          <w:tcPr>
            <w:tcW w:w="719" w:type="dxa"/>
            <w:tcBorders>
              <w:lef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N21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-0.80017</w:t>
            </w:r>
          </w:p>
        </w:tc>
        <w:tc>
          <w:tcPr>
            <w:tcW w:w="2815" w:type="dxa"/>
            <w:tcBorders>
              <w:lef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[core]2S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1.39)2p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4.39)3p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0.01)</w:t>
            </w:r>
          </w:p>
        </w:tc>
        <w:tc>
          <w:tcPr>
            <w:tcW w:w="785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noProof/>
                <w:sz w:val="16"/>
                <w:szCs w:val="16"/>
              </w:rPr>
              <w:t>N32</w:t>
            </w:r>
          </w:p>
        </w:tc>
        <w:tc>
          <w:tcPr>
            <w:tcW w:w="990" w:type="dxa"/>
            <w:tcBorders>
              <w:right w:val="single" w:sz="4" w:space="0" w:color="auto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-0.90732</w:t>
            </w:r>
          </w:p>
        </w:tc>
        <w:tc>
          <w:tcPr>
            <w:tcW w:w="3445" w:type="dxa"/>
            <w:tcBorders>
              <w:left w:val="single" w:sz="4" w:space="0" w:color="auto"/>
              <w:right w:val="nil"/>
            </w:tcBorders>
            <w:vAlign w:val="center"/>
          </w:tcPr>
          <w:p w:rsidR="000D46A6" w:rsidRPr="007B610B" w:rsidRDefault="000D46A6" w:rsidP="00782489">
            <w:pPr>
              <w:spacing w:before="50" w:after="50" w:line="240" w:lineRule="auto"/>
              <w:jc w:val="both"/>
              <w:rPr>
                <w:rFonts w:ascii="Times New Roman" w:hAnsi="Times New Roman" w:cs="Times New Roman"/>
                <w:noProof/>
                <w:sz w:val="16"/>
                <w:szCs w:val="16"/>
              </w:rPr>
            </w:pP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[core]2S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1.41)2p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4.48)3p</w:t>
            </w:r>
            <w:r w:rsidR="004C635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7B610B">
              <w:rPr>
                <w:rFonts w:ascii="Times New Roman" w:hAnsi="Times New Roman" w:cs="Times New Roman"/>
                <w:sz w:val="16"/>
                <w:szCs w:val="16"/>
              </w:rPr>
              <w:t>0.01)</w:t>
            </w:r>
          </w:p>
        </w:tc>
      </w:tr>
    </w:tbl>
    <w:p w:rsidR="00D837B0" w:rsidRPr="007B610B" w:rsidRDefault="00D837B0" w:rsidP="00612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D837B0" w:rsidRPr="007B610B" w:rsidRDefault="00D837B0" w:rsidP="00612C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5F0659" w:rsidRPr="007B610B" w:rsidRDefault="00EA7A28" w:rsidP="00782489">
      <w:pPr>
        <w:autoSpaceDE w:val="0"/>
        <w:autoSpaceDN w:val="0"/>
        <w:adjustRightInd w:val="0"/>
        <w:spacing w:after="120" w:line="240" w:lineRule="auto"/>
        <w:ind w:left="-360"/>
        <w:rPr>
          <w:rFonts w:ascii="Times New Roman" w:hAnsi="Times New Roman" w:cs="Times New Roman"/>
          <w:sz w:val="20"/>
          <w:szCs w:val="20"/>
        </w:rPr>
      </w:pPr>
      <w:r w:rsidRPr="007B610B">
        <w:rPr>
          <w:rFonts w:ascii="Times New Roman" w:hAnsi="Times New Roman" w:cs="Times New Roman"/>
          <w:b/>
          <w:sz w:val="20"/>
          <w:szCs w:val="20"/>
        </w:rPr>
        <w:t xml:space="preserve">Table </w:t>
      </w:r>
      <w:r w:rsidR="00E17D07" w:rsidRPr="007B610B">
        <w:rPr>
          <w:rFonts w:ascii="Times New Roman" w:hAnsi="Times New Roman" w:cs="Times New Roman"/>
          <w:b/>
          <w:sz w:val="20"/>
          <w:szCs w:val="20"/>
        </w:rPr>
        <w:t>T</w:t>
      </w:r>
      <w:r w:rsidRPr="007B610B">
        <w:rPr>
          <w:rFonts w:ascii="Times New Roman" w:hAnsi="Times New Roman" w:cs="Times New Roman"/>
          <w:b/>
          <w:sz w:val="20"/>
          <w:szCs w:val="20"/>
        </w:rPr>
        <w:t>S</w:t>
      </w:r>
      <w:r w:rsidR="004333CA" w:rsidRPr="007B610B">
        <w:rPr>
          <w:rFonts w:ascii="Times New Roman" w:hAnsi="Times New Roman" w:cs="Times New Roman"/>
          <w:b/>
          <w:sz w:val="20"/>
          <w:szCs w:val="20"/>
        </w:rPr>
        <w:t>6</w:t>
      </w:r>
      <w:r w:rsidR="00782489">
        <w:rPr>
          <w:rFonts w:ascii="Times New Roman" w:hAnsi="Times New Roman" w:cs="Times New Roman"/>
          <w:b/>
          <w:sz w:val="20"/>
          <w:szCs w:val="20"/>
        </w:rPr>
        <w:t>.</w:t>
      </w:r>
      <w:r w:rsidRPr="007B610B">
        <w:rPr>
          <w:rFonts w:ascii="Times New Roman" w:hAnsi="Times New Roman" w:cs="Times New Roman"/>
          <w:sz w:val="20"/>
          <w:szCs w:val="20"/>
        </w:rPr>
        <w:t xml:space="preserve"> MTT assay results</w:t>
      </w:r>
      <w:r w:rsidR="00782489">
        <w:rPr>
          <w:rFonts w:ascii="Times New Roman" w:hAnsi="Times New Roman" w:cs="Times New Roman"/>
          <w:sz w:val="20"/>
          <w:szCs w:val="20"/>
        </w:rPr>
        <w:t>.</w:t>
      </w:r>
    </w:p>
    <w:tbl>
      <w:tblPr>
        <w:tblW w:w="9922" w:type="dxa"/>
        <w:jc w:val="center"/>
        <w:tblLook w:val="04A0"/>
      </w:tblPr>
      <w:tblGrid>
        <w:gridCol w:w="902"/>
        <w:gridCol w:w="236"/>
        <w:gridCol w:w="976"/>
        <w:gridCol w:w="976"/>
        <w:gridCol w:w="976"/>
        <w:gridCol w:w="976"/>
        <w:gridCol w:w="976"/>
        <w:gridCol w:w="976"/>
        <w:gridCol w:w="976"/>
        <w:gridCol w:w="976"/>
        <w:gridCol w:w="976"/>
      </w:tblGrid>
      <w:tr w:rsidR="007B610B" w:rsidRPr="007B610B" w:rsidTr="004C635A">
        <w:trPr>
          <w:trHeight w:val="432"/>
          <w:jc w:val="center"/>
        </w:trPr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857" w:rsidRPr="007B610B" w:rsidRDefault="00554857" w:rsidP="00782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10</w:t>
            </w:r>
            <w:r w:rsidR="00782489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 xml:space="preserve"> </w:t>
            </w: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μM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:rsidR="00554857" w:rsidRPr="007B610B" w:rsidRDefault="00554857" w:rsidP="00782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857" w:rsidRPr="007B610B" w:rsidRDefault="00554857" w:rsidP="00782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STDEV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857" w:rsidRPr="007B610B" w:rsidRDefault="00554857" w:rsidP="00782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20</w:t>
            </w:r>
            <w:r w:rsidR="00782489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 xml:space="preserve"> </w:t>
            </w: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μM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857" w:rsidRPr="007B610B" w:rsidRDefault="00554857" w:rsidP="00782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STDEV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857" w:rsidRPr="007B610B" w:rsidRDefault="00554857" w:rsidP="00782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30</w:t>
            </w:r>
            <w:r w:rsidR="00782489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 xml:space="preserve"> </w:t>
            </w: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μM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857" w:rsidRPr="007B610B" w:rsidRDefault="00554857" w:rsidP="00782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STDEV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857" w:rsidRPr="007B610B" w:rsidRDefault="00554857" w:rsidP="00782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40</w:t>
            </w:r>
            <w:r w:rsidR="00782489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 xml:space="preserve"> </w:t>
            </w: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μM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857" w:rsidRPr="007B610B" w:rsidRDefault="00554857" w:rsidP="00782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STDEV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54857" w:rsidRPr="007B610B" w:rsidRDefault="00554857" w:rsidP="00782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50</w:t>
            </w:r>
            <w:r w:rsidR="00782489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 xml:space="preserve"> </w:t>
            </w: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μM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554857" w:rsidRPr="007B610B" w:rsidRDefault="00554857" w:rsidP="0078248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STDEV</w:t>
            </w:r>
          </w:p>
        </w:tc>
      </w:tr>
      <w:tr w:rsidR="007B610B" w:rsidRPr="007B610B" w:rsidTr="00782489">
        <w:trPr>
          <w:trHeight w:val="70"/>
          <w:jc w:val="center"/>
        </w:trPr>
        <w:tc>
          <w:tcPr>
            <w:tcW w:w="9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44.74778</w:t>
            </w:r>
          </w:p>
        </w:tc>
        <w:tc>
          <w:tcPr>
            <w:tcW w:w="23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2.305555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55.06944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5.104521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60.53541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4.651203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76.0181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6.032711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83.50168</w:t>
            </w:r>
          </w:p>
        </w:tc>
        <w:tc>
          <w:tcPr>
            <w:tcW w:w="97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2.750246</w:t>
            </w:r>
          </w:p>
        </w:tc>
      </w:tr>
      <w:tr w:rsidR="007B610B" w:rsidRPr="007B610B" w:rsidTr="00782489">
        <w:trPr>
          <w:trHeight w:val="300"/>
          <w:jc w:val="center"/>
        </w:trPr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27.54348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5.335469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38.40278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1.478041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46.20035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7.392882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52.18703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3.514685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63.56902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2.9229</w:t>
            </w:r>
          </w:p>
        </w:tc>
      </w:tr>
      <w:tr w:rsidR="007B610B" w:rsidRPr="007B610B" w:rsidTr="00782489">
        <w:trPr>
          <w:trHeight w:val="300"/>
          <w:jc w:val="center"/>
        </w:trPr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23.98682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3.008487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37.22222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1.027684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40.67358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4.605282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50.82956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2.502362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57.44108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2.43544</w:t>
            </w:r>
          </w:p>
        </w:tc>
      </w:tr>
      <w:tr w:rsidR="00554857" w:rsidRPr="007B610B" w:rsidTr="00782489">
        <w:trPr>
          <w:trHeight w:val="300"/>
          <w:jc w:val="center"/>
        </w:trPr>
        <w:tc>
          <w:tcPr>
            <w:tcW w:w="9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10.09104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4.326432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28.75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3.234203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37.91019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1.819629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44.19306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3.536463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51.44781</w:t>
            </w:r>
          </w:p>
        </w:tc>
        <w:tc>
          <w:tcPr>
            <w:tcW w:w="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554857" w:rsidRPr="007B610B" w:rsidRDefault="00554857" w:rsidP="004C635A">
            <w:pPr>
              <w:spacing w:before="50" w:after="5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</w:pPr>
            <w:r w:rsidRPr="007B610B">
              <w:rPr>
                <w:rFonts w:ascii="Times New Roman" w:eastAsia="Times New Roman" w:hAnsi="Times New Roman" w:cs="Times New Roman"/>
                <w:sz w:val="18"/>
                <w:szCs w:val="18"/>
                <w:lang w:eastAsia="en-IN"/>
              </w:rPr>
              <w:t>2.558036</w:t>
            </w:r>
          </w:p>
        </w:tc>
      </w:tr>
    </w:tbl>
    <w:p w:rsidR="00A2262C" w:rsidRPr="007B610B" w:rsidRDefault="00A2262C" w:rsidP="00A2262C">
      <w:pPr>
        <w:jc w:val="center"/>
        <w:rPr>
          <w:rFonts w:ascii="Times New Roman" w:hAnsi="Times New Roman" w:cs="Times New Roman"/>
          <w:sz w:val="18"/>
          <w:szCs w:val="18"/>
        </w:rPr>
      </w:pPr>
    </w:p>
    <w:p w:rsidR="0014318C" w:rsidRDefault="0014318C" w:rsidP="00CF40F6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40F6" w:rsidRPr="009A1581" w:rsidRDefault="00CF40F6" w:rsidP="00CF40F6">
      <w:pPr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9A1581">
        <w:rPr>
          <w:rFonts w:ascii="Times New Roman" w:hAnsi="Times New Roman" w:cs="Times New Roman"/>
          <w:b/>
          <w:sz w:val="24"/>
          <w:szCs w:val="24"/>
        </w:rPr>
        <w:t>Supporting reference</w:t>
      </w:r>
      <w:r w:rsidR="004C635A" w:rsidRPr="009A1581">
        <w:rPr>
          <w:rFonts w:ascii="Times New Roman" w:hAnsi="Times New Roman" w:cs="Times New Roman"/>
          <w:b/>
          <w:sz w:val="24"/>
          <w:szCs w:val="24"/>
        </w:rPr>
        <w:t>s</w:t>
      </w:r>
    </w:p>
    <w:p w:rsidR="00CF40F6" w:rsidRPr="009A1581" w:rsidRDefault="009A1581" w:rsidP="00C16101">
      <w:pPr>
        <w:pStyle w:val="08ArticleText"/>
        <w:tabs>
          <w:tab w:val="clear" w:pos="198"/>
        </w:tabs>
        <w:spacing w:line="360" w:lineRule="auto"/>
        <w:ind w:left="720" w:hanging="72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[1]</w:t>
      </w:r>
      <w:r>
        <w:rPr>
          <w:sz w:val="24"/>
          <w:szCs w:val="24"/>
        </w:rPr>
        <w:tab/>
        <w:t>D.</w:t>
      </w:r>
      <w:r w:rsidR="00530FDC" w:rsidRPr="009A1581">
        <w:rPr>
          <w:sz w:val="24"/>
          <w:szCs w:val="24"/>
        </w:rPr>
        <w:t>Ž</w:t>
      </w:r>
      <w:r>
        <w:rPr>
          <w:sz w:val="24"/>
          <w:szCs w:val="24"/>
        </w:rPr>
        <w:t>.</w:t>
      </w:r>
      <w:r w:rsidRPr="009A1581">
        <w:rPr>
          <w:sz w:val="24"/>
          <w:szCs w:val="24"/>
        </w:rPr>
        <w:t xml:space="preserve"> Bugarčić</w:t>
      </w:r>
      <w:r w:rsidR="00530FDC" w:rsidRPr="009A158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T. </w:t>
      </w:r>
      <w:r w:rsidR="00CF40F6" w:rsidRPr="009A1581">
        <w:rPr>
          <w:sz w:val="24"/>
          <w:szCs w:val="24"/>
        </w:rPr>
        <w:t>Soldatovic</w:t>
      </w:r>
      <w:r w:rsidR="00530FDC" w:rsidRPr="009A158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R. </w:t>
      </w:r>
      <w:r w:rsidR="00CF40F6" w:rsidRPr="009A1581">
        <w:rPr>
          <w:sz w:val="24"/>
          <w:szCs w:val="24"/>
        </w:rPr>
        <w:t>Jelic</w:t>
      </w:r>
      <w:r w:rsidR="00530FDC" w:rsidRPr="009A1581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B. </w:t>
      </w:r>
      <w:r w:rsidR="00CF40F6" w:rsidRPr="009A1581">
        <w:rPr>
          <w:sz w:val="24"/>
          <w:szCs w:val="24"/>
        </w:rPr>
        <w:t>Algues</w:t>
      </w:r>
      <w:r>
        <w:rPr>
          <w:sz w:val="24"/>
          <w:szCs w:val="24"/>
        </w:rPr>
        <w:t>,</w:t>
      </w:r>
      <w:r w:rsidR="00CF40F6" w:rsidRPr="009A15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A. </w:t>
      </w:r>
      <w:r w:rsidR="00CF40F6" w:rsidRPr="009A1581">
        <w:rPr>
          <w:sz w:val="24"/>
          <w:szCs w:val="24"/>
        </w:rPr>
        <w:t>Grandas</w:t>
      </w:r>
      <w:r>
        <w:rPr>
          <w:sz w:val="24"/>
          <w:szCs w:val="24"/>
        </w:rPr>
        <w:t xml:space="preserve">. </w:t>
      </w:r>
      <w:r w:rsidR="00CF40F6" w:rsidRPr="009A1581">
        <w:rPr>
          <w:i/>
          <w:sz w:val="24"/>
          <w:szCs w:val="24"/>
        </w:rPr>
        <w:t>Dalton Trans.</w:t>
      </w:r>
      <w:r>
        <w:rPr>
          <w:sz w:val="24"/>
          <w:szCs w:val="24"/>
        </w:rPr>
        <w:t xml:space="preserve">, </w:t>
      </w:r>
      <w:r w:rsidR="00530FDC" w:rsidRPr="009A1581">
        <w:rPr>
          <w:sz w:val="24"/>
          <w:szCs w:val="24"/>
        </w:rPr>
        <w:t>3869</w:t>
      </w:r>
      <w:r>
        <w:rPr>
          <w:sz w:val="24"/>
          <w:szCs w:val="24"/>
        </w:rPr>
        <w:t xml:space="preserve"> (</w:t>
      </w:r>
      <w:r w:rsidRPr="009A1581">
        <w:rPr>
          <w:sz w:val="24"/>
          <w:szCs w:val="24"/>
        </w:rPr>
        <w:t>2004</w:t>
      </w:r>
      <w:r>
        <w:rPr>
          <w:sz w:val="24"/>
          <w:szCs w:val="24"/>
        </w:rPr>
        <w:t>).</w:t>
      </w:r>
    </w:p>
    <w:p w:rsidR="00CF40F6" w:rsidRPr="009A1581" w:rsidRDefault="009A1581" w:rsidP="00C16101">
      <w:pPr>
        <w:pStyle w:val="08ArticleText"/>
        <w:tabs>
          <w:tab w:val="clear" w:pos="198"/>
        </w:tabs>
        <w:spacing w:line="360" w:lineRule="auto"/>
        <w:ind w:left="720" w:hanging="72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[2]</w:t>
      </w:r>
      <w:r>
        <w:rPr>
          <w:sz w:val="24"/>
          <w:szCs w:val="24"/>
        </w:rPr>
        <w:tab/>
        <w:t xml:space="preserve">G.K. </w:t>
      </w:r>
      <w:r w:rsidR="00CF40F6" w:rsidRPr="009A1581">
        <w:rPr>
          <w:bCs/>
          <w:sz w:val="24"/>
          <w:szCs w:val="24"/>
          <w:lang w:val="en-IN"/>
        </w:rPr>
        <w:t>Ghosh</w:t>
      </w:r>
      <w:r w:rsidR="00530FDC" w:rsidRPr="009A1581">
        <w:rPr>
          <w:bCs/>
          <w:sz w:val="24"/>
          <w:szCs w:val="24"/>
          <w:lang w:val="en-IN"/>
        </w:rPr>
        <w:t xml:space="preserve">, </w:t>
      </w:r>
      <w:r>
        <w:rPr>
          <w:bCs/>
          <w:sz w:val="24"/>
          <w:szCs w:val="24"/>
          <w:lang w:val="en-IN"/>
        </w:rPr>
        <w:t xml:space="preserve">K. </w:t>
      </w:r>
      <w:r w:rsidR="00CF40F6" w:rsidRPr="009A1581">
        <w:rPr>
          <w:bCs/>
          <w:sz w:val="24"/>
          <w:szCs w:val="24"/>
          <w:lang w:val="en-IN"/>
        </w:rPr>
        <w:t>Misra</w:t>
      </w:r>
      <w:r w:rsidR="00530FDC" w:rsidRPr="009A1581">
        <w:rPr>
          <w:bCs/>
          <w:sz w:val="24"/>
          <w:szCs w:val="24"/>
          <w:lang w:val="en-IN"/>
        </w:rPr>
        <w:t xml:space="preserve">, </w:t>
      </w:r>
      <w:r>
        <w:rPr>
          <w:bCs/>
          <w:sz w:val="24"/>
          <w:szCs w:val="24"/>
          <w:lang w:val="en-IN"/>
        </w:rPr>
        <w:t xml:space="preserve">W. </w:t>
      </w:r>
      <w:r w:rsidR="00CF40F6" w:rsidRPr="009A1581">
        <w:rPr>
          <w:bCs/>
          <w:sz w:val="24"/>
          <w:szCs w:val="24"/>
          <w:lang w:val="en-IN"/>
        </w:rPr>
        <w:t>Linert</w:t>
      </w:r>
      <w:r>
        <w:rPr>
          <w:bCs/>
          <w:sz w:val="24"/>
          <w:szCs w:val="24"/>
          <w:lang w:val="en-IN"/>
        </w:rPr>
        <w:t xml:space="preserve">, S.C. </w:t>
      </w:r>
      <w:r w:rsidR="00530FDC" w:rsidRPr="009A1581">
        <w:rPr>
          <w:bCs/>
          <w:sz w:val="24"/>
          <w:szCs w:val="24"/>
          <w:lang w:val="en-IN"/>
        </w:rPr>
        <w:t>Moi</w:t>
      </w:r>
      <w:r>
        <w:rPr>
          <w:bCs/>
          <w:sz w:val="24"/>
          <w:szCs w:val="24"/>
          <w:lang w:val="en-IN"/>
        </w:rPr>
        <w:t>.</w:t>
      </w:r>
      <w:r w:rsidR="00530FDC" w:rsidRPr="009A1581">
        <w:rPr>
          <w:bCs/>
          <w:sz w:val="24"/>
          <w:szCs w:val="24"/>
          <w:lang w:val="en-IN"/>
        </w:rPr>
        <w:t xml:space="preserve"> </w:t>
      </w:r>
      <w:r w:rsidR="00CF40F6" w:rsidRPr="009A1581">
        <w:rPr>
          <w:i/>
          <w:sz w:val="24"/>
          <w:szCs w:val="24"/>
        </w:rPr>
        <w:t>Synth.</w:t>
      </w:r>
      <w:r w:rsidR="00CF40F6" w:rsidRPr="009A1581">
        <w:rPr>
          <w:sz w:val="24"/>
          <w:szCs w:val="24"/>
        </w:rPr>
        <w:t xml:space="preserve"> </w:t>
      </w:r>
      <w:r w:rsidR="00CF40F6" w:rsidRPr="009A1581">
        <w:rPr>
          <w:i/>
          <w:sz w:val="24"/>
          <w:szCs w:val="24"/>
        </w:rPr>
        <w:t>React.</w:t>
      </w:r>
      <w:r w:rsidR="00CF40F6" w:rsidRPr="009A1581">
        <w:rPr>
          <w:sz w:val="24"/>
          <w:szCs w:val="24"/>
        </w:rPr>
        <w:t xml:space="preserve"> </w:t>
      </w:r>
      <w:r w:rsidR="00CF40F6" w:rsidRPr="009A1581">
        <w:rPr>
          <w:i/>
          <w:sz w:val="24"/>
          <w:szCs w:val="24"/>
        </w:rPr>
        <w:t>Inorg. Met.-Org. Chem</w:t>
      </w:r>
      <w:r w:rsidR="00530FDC" w:rsidRPr="009A1581"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 w:rsidR="00CF40F6" w:rsidRPr="009A1581">
        <w:rPr>
          <w:b/>
          <w:sz w:val="24"/>
          <w:szCs w:val="24"/>
        </w:rPr>
        <w:t>43</w:t>
      </w:r>
      <w:r>
        <w:rPr>
          <w:sz w:val="24"/>
          <w:szCs w:val="24"/>
        </w:rPr>
        <w:t xml:space="preserve">, </w:t>
      </w:r>
      <w:r w:rsidR="00530FDC" w:rsidRPr="009A1581">
        <w:rPr>
          <w:sz w:val="24"/>
          <w:szCs w:val="24"/>
        </w:rPr>
        <w:t>714</w:t>
      </w:r>
      <w:r>
        <w:rPr>
          <w:sz w:val="24"/>
          <w:szCs w:val="24"/>
        </w:rPr>
        <w:t xml:space="preserve"> (</w:t>
      </w:r>
      <w:r w:rsidRPr="009A1581">
        <w:rPr>
          <w:sz w:val="24"/>
          <w:szCs w:val="24"/>
        </w:rPr>
        <w:t>2013</w:t>
      </w:r>
      <w:r>
        <w:rPr>
          <w:sz w:val="24"/>
          <w:szCs w:val="24"/>
        </w:rPr>
        <w:t>).</w:t>
      </w:r>
    </w:p>
    <w:p w:rsidR="00CF40F6" w:rsidRPr="009A1581" w:rsidRDefault="009A1581" w:rsidP="00C16101">
      <w:pPr>
        <w:pStyle w:val="08ArticleText"/>
        <w:tabs>
          <w:tab w:val="clear" w:pos="198"/>
        </w:tabs>
        <w:spacing w:line="360" w:lineRule="auto"/>
        <w:ind w:left="720" w:hanging="72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[3]</w:t>
      </w:r>
      <w:r>
        <w:rPr>
          <w:sz w:val="24"/>
          <w:szCs w:val="24"/>
        </w:rPr>
        <w:tab/>
        <w:t xml:space="preserve">S.K. </w:t>
      </w:r>
      <w:r w:rsidR="00CF40F6" w:rsidRPr="009A1581">
        <w:rPr>
          <w:sz w:val="24"/>
          <w:szCs w:val="24"/>
        </w:rPr>
        <w:t>Bera</w:t>
      </w:r>
      <w:r w:rsidR="00530FDC" w:rsidRPr="009A1581">
        <w:rPr>
          <w:sz w:val="24"/>
          <w:szCs w:val="24"/>
        </w:rPr>
        <w:t xml:space="preserve">, </w:t>
      </w:r>
      <w:r>
        <w:rPr>
          <w:sz w:val="24"/>
          <w:szCs w:val="24"/>
        </w:rPr>
        <w:t>S.K. Chandra,</w:t>
      </w:r>
      <w:r w:rsidR="00530FDC" w:rsidRPr="009A1581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G.S. </w:t>
      </w:r>
      <w:r w:rsidR="00CF40F6" w:rsidRPr="009A1581">
        <w:rPr>
          <w:sz w:val="24"/>
          <w:szCs w:val="24"/>
        </w:rPr>
        <w:t>De</w:t>
      </w:r>
      <w:r>
        <w:rPr>
          <w:sz w:val="24"/>
          <w:szCs w:val="24"/>
        </w:rPr>
        <w:t xml:space="preserve">. </w:t>
      </w:r>
      <w:r w:rsidR="00CF40F6" w:rsidRPr="009A1581">
        <w:rPr>
          <w:i/>
          <w:sz w:val="24"/>
          <w:szCs w:val="24"/>
        </w:rPr>
        <w:t>Int J. Chem. Kinet</w:t>
      </w:r>
      <w:r w:rsidR="00530FDC" w:rsidRPr="009A1581">
        <w:rPr>
          <w:i/>
          <w:sz w:val="24"/>
          <w:szCs w:val="24"/>
        </w:rPr>
        <w:t>.</w:t>
      </w:r>
      <w:r>
        <w:rPr>
          <w:sz w:val="24"/>
          <w:szCs w:val="24"/>
        </w:rPr>
        <w:t xml:space="preserve">, </w:t>
      </w:r>
      <w:r w:rsidR="00CF40F6" w:rsidRPr="009A1581">
        <w:rPr>
          <w:b/>
          <w:sz w:val="24"/>
          <w:szCs w:val="24"/>
        </w:rPr>
        <w:t>35</w:t>
      </w:r>
      <w:r>
        <w:rPr>
          <w:sz w:val="24"/>
          <w:szCs w:val="24"/>
        </w:rPr>
        <w:t xml:space="preserve">, </w:t>
      </w:r>
      <w:r w:rsidR="00530FDC" w:rsidRPr="009A1581">
        <w:rPr>
          <w:sz w:val="24"/>
          <w:szCs w:val="24"/>
        </w:rPr>
        <w:t>252</w:t>
      </w:r>
      <w:r w:rsidR="00CF40F6" w:rsidRPr="009A1581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r w:rsidRPr="009A1581">
        <w:rPr>
          <w:sz w:val="24"/>
          <w:szCs w:val="24"/>
        </w:rPr>
        <w:t>2003</w:t>
      </w:r>
      <w:r>
        <w:rPr>
          <w:sz w:val="24"/>
          <w:szCs w:val="24"/>
        </w:rPr>
        <w:t>).</w:t>
      </w:r>
    </w:p>
    <w:p w:rsidR="00CF40F6" w:rsidRPr="009A1581" w:rsidRDefault="009A1581" w:rsidP="00C16101">
      <w:pPr>
        <w:pStyle w:val="08ArticleText"/>
        <w:tabs>
          <w:tab w:val="clear" w:pos="198"/>
        </w:tabs>
        <w:spacing w:line="360" w:lineRule="auto"/>
        <w:ind w:left="720" w:hanging="72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[4]</w:t>
      </w:r>
      <w:r>
        <w:rPr>
          <w:sz w:val="24"/>
          <w:szCs w:val="24"/>
        </w:rPr>
        <w:tab/>
      </w:r>
      <w:r w:rsidR="00C16101">
        <w:rPr>
          <w:sz w:val="24"/>
          <w:szCs w:val="24"/>
        </w:rPr>
        <w:t xml:space="preserve">P.S. </w:t>
      </w:r>
      <w:r w:rsidR="00530FDC" w:rsidRPr="009A1581">
        <w:rPr>
          <w:sz w:val="24"/>
          <w:szCs w:val="24"/>
        </w:rPr>
        <w:t xml:space="preserve">Sengupta, </w:t>
      </w:r>
      <w:r w:rsidR="00C16101">
        <w:rPr>
          <w:sz w:val="24"/>
          <w:szCs w:val="24"/>
        </w:rPr>
        <w:t xml:space="preserve">S. </w:t>
      </w:r>
      <w:r w:rsidR="00530FDC" w:rsidRPr="009A1581">
        <w:rPr>
          <w:sz w:val="24"/>
          <w:szCs w:val="24"/>
        </w:rPr>
        <w:t>Ghosh</w:t>
      </w:r>
      <w:r w:rsidR="00C16101">
        <w:rPr>
          <w:sz w:val="24"/>
          <w:szCs w:val="24"/>
        </w:rPr>
        <w:t xml:space="preserve">, G.S. </w:t>
      </w:r>
      <w:r w:rsidR="00530FDC" w:rsidRPr="009A1581">
        <w:rPr>
          <w:sz w:val="24"/>
          <w:szCs w:val="24"/>
        </w:rPr>
        <w:t>De</w:t>
      </w:r>
      <w:r w:rsidR="00C16101">
        <w:rPr>
          <w:sz w:val="24"/>
          <w:szCs w:val="24"/>
        </w:rPr>
        <w:t xml:space="preserve">. </w:t>
      </w:r>
      <w:r w:rsidR="00CF40F6" w:rsidRPr="009A1581">
        <w:rPr>
          <w:i/>
          <w:sz w:val="24"/>
          <w:szCs w:val="24"/>
        </w:rPr>
        <w:t>Transition Met. Chem</w:t>
      </w:r>
      <w:r w:rsidR="00CF40F6" w:rsidRPr="00C16101">
        <w:rPr>
          <w:i/>
          <w:sz w:val="24"/>
          <w:szCs w:val="24"/>
        </w:rPr>
        <w:t>.</w:t>
      </w:r>
      <w:r w:rsidR="00C16101">
        <w:rPr>
          <w:sz w:val="24"/>
          <w:szCs w:val="24"/>
        </w:rPr>
        <w:t xml:space="preserve">, </w:t>
      </w:r>
      <w:r w:rsidR="00CF40F6" w:rsidRPr="009A1581">
        <w:rPr>
          <w:b/>
          <w:sz w:val="24"/>
          <w:szCs w:val="24"/>
        </w:rPr>
        <w:t>25</w:t>
      </w:r>
      <w:r w:rsidR="00C16101">
        <w:rPr>
          <w:sz w:val="24"/>
          <w:szCs w:val="24"/>
        </w:rPr>
        <w:t xml:space="preserve">, </w:t>
      </w:r>
      <w:r w:rsidR="00530FDC" w:rsidRPr="009A1581">
        <w:rPr>
          <w:sz w:val="24"/>
          <w:szCs w:val="24"/>
        </w:rPr>
        <w:t>279</w:t>
      </w:r>
      <w:r w:rsidR="00C16101">
        <w:rPr>
          <w:sz w:val="24"/>
          <w:szCs w:val="24"/>
        </w:rPr>
        <w:t xml:space="preserve"> (</w:t>
      </w:r>
      <w:r w:rsidR="00C16101" w:rsidRPr="009A1581">
        <w:rPr>
          <w:sz w:val="24"/>
          <w:szCs w:val="24"/>
        </w:rPr>
        <w:t>2000</w:t>
      </w:r>
      <w:r w:rsidR="00C16101">
        <w:rPr>
          <w:sz w:val="24"/>
          <w:szCs w:val="24"/>
        </w:rPr>
        <w:t>).</w:t>
      </w:r>
    </w:p>
    <w:p w:rsidR="00CF40F6" w:rsidRPr="009A1581" w:rsidRDefault="009A1581" w:rsidP="00C16101">
      <w:pPr>
        <w:pStyle w:val="08ArticleText"/>
        <w:tabs>
          <w:tab w:val="clear" w:pos="198"/>
        </w:tabs>
        <w:spacing w:line="360" w:lineRule="auto"/>
        <w:ind w:left="720" w:hanging="72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[5]</w:t>
      </w:r>
      <w:r>
        <w:rPr>
          <w:sz w:val="24"/>
          <w:szCs w:val="24"/>
        </w:rPr>
        <w:tab/>
      </w:r>
      <w:r w:rsidR="00C16101">
        <w:rPr>
          <w:sz w:val="24"/>
          <w:szCs w:val="24"/>
        </w:rPr>
        <w:t xml:space="preserve">S. </w:t>
      </w:r>
      <w:r w:rsidR="00CF40F6" w:rsidRPr="009A1581">
        <w:rPr>
          <w:sz w:val="24"/>
          <w:szCs w:val="24"/>
        </w:rPr>
        <w:t>Ghosh</w:t>
      </w:r>
      <w:r w:rsidR="00530FDC" w:rsidRPr="009A1581">
        <w:rPr>
          <w:sz w:val="24"/>
          <w:szCs w:val="24"/>
        </w:rPr>
        <w:t xml:space="preserve">, </w:t>
      </w:r>
      <w:r w:rsidR="00C16101">
        <w:rPr>
          <w:sz w:val="24"/>
          <w:szCs w:val="24"/>
        </w:rPr>
        <w:t xml:space="preserve">P.S. </w:t>
      </w:r>
      <w:r w:rsidR="00CF40F6" w:rsidRPr="009A1581">
        <w:rPr>
          <w:sz w:val="24"/>
          <w:szCs w:val="24"/>
        </w:rPr>
        <w:t>Sengupta</w:t>
      </w:r>
      <w:r w:rsidR="00C16101">
        <w:rPr>
          <w:sz w:val="24"/>
          <w:szCs w:val="24"/>
        </w:rPr>
        <w:t xml:space="preserve">, G.S. </w:t>
      </w:r>
      <w:r w:rsidR="00CF40F6" w:rsidRPr="009A1581">
        <w:rPr>
          <w:sz w:val="24"/>
          <w:szCs w:val="24"/>
        </w:rPr>
        <w:t>De</w:t>
      </w:r>
      <w:r w:rsidR="00C16101">
        <w:rPr>
          <w:sz w:val="24"/>
          <w:szCs w:val="24"/>
        </w:rPr>
        <w:t xml:space="preserve">. </w:t>
      </w:r>
      <w:r w:rsidR="00C16101">
        <w:rPr>
          <w:i/>
          <w:sz w:val="24"/>
          <w:szCs w:val="24"/>
        </w:rPr>
        <w:t xml:space="preserve">Indian J. </w:t>
      </w:r>
      <w:r w:rsidR="00CF40F6" w:rsidRPr="009A1581">
        <w:rPr>
          <w:i/>
          <w:sz w:val="24"/>
          <w:szCs w:val="24"/>
        </w:rPr>
        <w:t>Chem.</w:t>
      </w:r>
      <w:r w:rsidR="00C16101">
        <w:rPr>
          <w:sz w:val="24"/>
          <w:szCs w:val="24"/>
        </w:rPr>
        <w:t xml:space="preserve">, </w:t>
      </w:r>
      <w:r w:rsidR="00530FDC" w:rsidRPr="009A1581">
        <w:rPr>
          <w:b/>
          <w:sz w:val="24"/>
          <w:szCs w:val="24"/>
        </w:rPr>
        <w:t>38A</w:t>
      </w:r>
      <w:r w:rsidR="00C16101">
        <w:rPr>
          <w:sz w:val="24"/>
          <w:szCs w:val="24"/>
        </w:rPr>
        <w:t xml:space="preserve">, </w:t>
      </w:r>
      <w:r w:rsidR="00530FDC" w:rsidRPr="009A1581">
        <w:rPr>
          <w:sz w:val="24"/>
          <w:szCs w:val="24"/>
        </w:rPr>
        <w:t>453</w:t>
      </w:r>
      <w:r w:rsidR="00C16101">
        <w:rPr>
          <w:sz w:val="24"/>
          <w:szCs w:val="24"/>
        </w:rPr>
        <w:t xml:space="preserve"> (</w:t>
      </w:r>
      <w:r w:rsidR="00C16101" w:rsidRPr="009A1581">
        <w:rPr>
          <w:sz w:val="24"/>
          <w:szCs w:val="24"/>
        </w:rPr>
        <w:t>2000</w:t>
      </w:r>
      <w:r w:rsidR="00C16101">
        <w:rPr>
          <w:sz w:val="24"/>
          <w:szCs w:val="24"/>
        </w:rPr>
        <w:t>).</w:t>
      </w:r>
    </w:p>
    <w:p w:rsidR="00CF40F6" w:rsidRPr="009A1581" w:rsidRDefault="009A1581" w:rsidP="00C16101">
      <w:pPr>
        <w:pStyle w:val="08ArticleText"/>
        <w:tabs>
          <w:tab w:val="clear" w:pos="198"/>
        </w:tabs>
        <w:spacing w:line="360" w:lineRule="auto"/>
        <w:ind w:left="720" w:hanging="72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[6]</w:t>
      </w:r>
      <w:r>
        <w:rPr>
          <w:sz w:val="24"/>
          <w:szCs w:val="24"/>
        </w:rPr>
        <w:tab/>
      </w:r>
      <w:r w:rsidR="00C16101">
        <w:rPr>
          <w:sz w:val="24"/>
          <w:szCs w:val="24"/>
        </w:rPr>
        <w:t xml:space="preserve">R. </w:t>
      </w:r>
      <w:r w:rsidR="00CF40F6" w:rsidRPr="009A1581">
        <w:rPr>
          <w:sz w:val="24"/>
          <w:szCs w:val="24"/>
        </w:rPr>
        <w:t>Sinha</w:t>
      </w:r>
      <w:r w:rsidR="00530FDC" w:rsidRPr="009A1581">
        <w:rPr>
          <w:sz w:val="24"/>
          <w:szCs w:val="24"/>
        </w:rPr>
        <w:t xml:space="preserve">, </w:t>
      </w:r>
      <w:r w:rsidR="00C16101">
        <w:rPr>
          <w:sz w:val="24"/>
          <w:szCs w:val="24"/>
        </w:rPr>
        <w:t>A.K. Choudhary, G.S.</w:t>
      </w:r>
      <w:r w:rsidR="00530FDC" w:rsidRPr="009A1581">
        <w:rPr>
          <w:sz w:val="24"/>
          <w:szCs w:val="24"/>
        </w:rPr>
        <w:t xml:space="preserve"> </w:t>
      </w:r>
      <w:r w:rsidR="00CF40F6" w:rsidRPr="009A1581">
        <w:rPr>
          <w:sz w:val="24"/>
          <w:szCs w:val="24"/>
        </w:rPr>
        <w:t>De</w:t>
      </w:r>
      <w:r w:rsidR="00C16101">
        <w:rPr>
          <w:sz w:val="24"/>
          <w:szCs w:val="24"/>
        </w:rPr>
        <w:t>.</w:t>
      </w:r>
      <w:r w:rsidR="00CF40F6" w:rsidRPr="009A1581">
        <w:rPr>
          <w:sz w:val="24"/>
          <w:szCs w:val="24"/>
        </w:rPr>
        <w:t xml:space="preserve"> </w:t>
      </w:r>
      <w:r w:rsidR="00C16101">
        <w:rPr>
          <w:i/>
          <w:sz w:val="24"/>
          <w:szCs w:val="24"/>
        </w:rPr>
        <w:t xml:space="preserve">Indian J. </w:t>
      </w:r>
      <w:r w:rsidR="00CF40F6" w:rsidRPr="009A1581">
        <w:rPr>
          <w:i/>
          <w:sz w:val="24"/>
          <w:szCs w:val="24"/>
        </w:rPr>
        <w:t>Chem</w:t>
      </w:r>
      <w:r w:rsidR="00530FDC" w:rsidRPr="00C16101">
        <w:rPr>
          <w:i/>
          <w:sz w:val="24"/>
          <w:szCs w:val="24"/>
        </w:rPr>
        <w:t>.</w:t>
      </w:r>
      <w:r w:rsidR="00C16101">
        <w:rPr>
          <w:sz w:val="24"/>
          <w:szCs w:val="24"/>
        </w:rPr>
        <w:t xml:space="preserve">, </w:t>
      </w:r>
      <w:r w:rsidR="00CF40F6" w:rsidRPr="009A1581">
        <w:rPr>
          <w:b/>
          <w:sz w:val="24"/>
          <w:szCs w:val="24"/>
        </w:rPr>
        <w:t>42A</w:t>
      </w:r>
      <w:r w:rsidR="00C16101">
        <w:rPr>
          <w:sz w:val="24"/>
          <w:szCs w:val="24"/>
        </w:rPr>
        <w:t xml:space="preserve">, </w:t>
      </w:r>
      <w:r w:rsidR="00530FDC" w:rsidRPr="009A1581">
        <w:rPr>
          <w:sz w:val="24"/>
          <w:szCs w:val="24"/>
        </w:rPr>
        <w:t>473</w:t>
      </w:r>
      <w:r w:rsidR="00C16101">
        <w:rPr>
          <w:sz w:val="24"/>
          <w:szCs w:val="24"/>
        </w:rPr>
        <w:t xml:space="preserve"> (</w:t>
      </w:r>
      <w:r w:rsidR="00C16101" w:rsidRPr="009A1581">
        <w:rPr>
          <w:sz w:val="24"/>
          <w:szCs w:val="24"/>
        </w:rPr>
        <w:t>2003</w:t>
      </w:r>
      <w:r w:rsidR="00C16101">
        <w:rPr>
          <w:sz w:val="24"/>
          <w:szCs w:val="24"/>
        </w:rPr>
        <w:t>).</w:t>
      </w:r>
    </w:p>
    <w:p w:rsidR="00F97882" w:rsidRPr="009A1581" w:rsidRDefault="009A1581" w:rsidP="00C16101">
      <w:pPr>
        <w:pStyle w:val="08ArticleText"/>
        <w:tabs>
          <w:tab w:val="clear" w:pos="198"/>
        </w:tabs>
        <w:spacing w:line="360" w:lineRule="auto"/>
        <w:ind w:left="720" w:hanging="720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[7]</w:t>
      </w:r>
      <w:r>
        <w:rPr>
          <w:sz w:val="24"/>
          <w:szCs w:val="24"/>
        </w:rPr>
        <w:tab/>
      </w:r>
      <w:r w:rsidR="00C16101">
        <w:rPr>
          <w:sz w:val="24"/>
          <w:szCs w:val="24"/>
        </w:rPr>
        <w:t xml:space="preserve">P. </w:t>
      </w:r>
      <w:r w:rsidR="00CF40F6" w:rsidRPr="009A1581">
        <w:rPr>
          <w:sz w:val="24"/>
          <w:szCs w:val="24"/>
        </w:rPr>
        <w:t>Karmakar</w:t>
      </w:r>
      <w:r w:rsidR="00530FDC" w:rsidRPr="009A1581">
        <w:rPr>
          <w:sz w:val="24"/>
          <w:szCs w:val="24"/>
        </w:rPr>
        <w:t xml:space="preserve">, </w:t>
      </w:r>
      <w:r w:rsidR="00C16101">
        <w:rPr>
          <w:sz w:val="24"/>
          <w:szCs w:val="24"/>
        </w:rPr>
        <w:t xml:space="preserve">B.K. </w:t>
      </w:r>
      <w:r w:rsidR="00CF40F6" w:rsidRPr="009A1581">
        <w:rPr>
          <w:sz w:val="24"/>
          <w:szCs w:val="24"/>
        </w:rPr>
        <w:t>Bera</w:t>
      </w:r>
      <w:r w:rsidR="00530FDC" w:rsidRPr="009A1581">
        <w:rPr>
          <w:sz w:val="24"/>
          <w:szCs w:val="24"/>
        </w:rPr>
        <w:t xml:space="preserve">, </w:t>
      </w:r>
      <w:r w:rsidR="00C16101">
        <w:rPr>
          <w:sz w:val="24"/>
          <w:szCs w:val="24"/>
        </w:rPr>
        <w:t xml:space="preserve">K.L. </w:t>
      </w:r>
      <w:r w:rsidR="00CF40F6" w:rsidRPr="009A1581">
        <w:rPr>
          <w:sz w:val="24"/>
          <w:szCs w:val="24"/>
        </w:rPr>
        <w:t>Barik</w:t>
      </w:r>
      <w:r w:rsidR="00530FDC" w:rsidRPr="009A1581">
        <w:rPr>
          <w:sz w:val="24"/>
          <w:szCs w:val="24"/>
        </w:rPr>
        <w:t xml:space="preserve">, </w:t>
      </w:r>
      <w:r w:rsidR="00C16101">
        <w:rPr>
          <w:sz w:val="24"/>
          <w:szCs w:val="24"/>
        </w:rPr>
        <w:t>S. Mukhopadhay, A.K.</w:t>
      </w:r>
      <w:r w:rsidR="00530FDC" w:rsidRPr="009A1581">
        <w:rPr>
          <w:sz w:val="24"/>
          <w:szCs w:val="24"/>
        </w:rPr>
        <w:t xml:space="preserve"> </w:t>
      </w:r>
      <w:r w:rsidR="00CF40F6" w:rsidRPr="009A1581">
        <w:rPr>
          <w:sz w:val="24"/>
          <w:szCs w:val="24"/>
        </w:rPr>
        <w:t>Ghosh</w:t>
      </w:r>
      <w:r w:rsidR="00C16101">
        <w:rPr>
          <w:sz w:val="24"/>
          <w:szCs w:val="24"/>
        </w:rPr>
        <w:t>.</w:t>
      </w:r>
      <w:r w:rsidR="00CF40F6" w:rsidRPr="009A1581">
        <w:rPr>
          <w:i/>
          <w:sz w:val="24"/>
          <w:szCs w:val="24"/>
        </w:rPr>
        <w:t xml:space="preserve"> J. Coord. Chem.</w:t>
      </w:r>
      <w:r w:rsidR="00C16101">
        <w:rPr>
          <w:sz w:val="24"/>
          <w:szCs w:val="24"/>
        </w:rPr>
        <w:t xml:space="preserve">, </w:t>
      </w:r>
      <w:r w:rsidR="00CF40F6" w:rsidRPr="009A1581">
        <w:rPr>
          <w:b/>
          <w:sz w:val="24"/>
          <w:szCs w:val="24"/>
        </w:rPr>
        <w:t>63</w:t>
      </w:r>
      <w:r w:rsidR="00C16101">
        <w:rPr>
          <w:sz w:val="24"/>
          <w:szCs w:val="24"/>
        </w:rPr>
        <w:t xml:space="preserve">, </w:t>
      </w:r>
      <w:r w:rsidR="00530FDC" w:rsidRPr="009A1581">
        <w:rPr>
          <w:sz w:val="24"/>
          <w:szCs w:val="24"/>
        </w:rPr>
        <w:t>2158</w:t>
      </w:r>
      <w:r w:rsidR="00C16101">
        <w:rPr>
          <w:sz w:val="24"/>
          <w:szCs w:val="24"/>
        </w:rPr>
        <w:t xml:space="preserve"> (</w:t>
      </w:r>
      <w:r w:rsidR="00C16101" w:rsidRPr="009A1581">
        <w:rPr>
          <w:sz w:val="24"/>
          <w:szCs w:val="24"/>
        </w:rPr>
        <w:t>2010</w:t>
      </w:r>
      <w:r w:rsidR="00C16101">
        <w:rPr>
          <w:sz w:val="24"/>
          <w:szCs w:val="24"/>
        </w:rPr>
        <w:t>).</w:t>
      </w:r>
    </w:p>
    <w:p w:rsidR="00CF40F6" w:rsidRPr="00C16101" w:rsidRDefault="00F97882" w:rsidP="00C16101">
      <w:pPr>
        <w:pStyle w:val="08ArticleText"/>
        <w:tabs>
          <w:tab w:val="clear" w:pos="198"/>
        </w:tabs>
        <w:spacing w:line="360" w:lineRule="auto"/>
        <w:ind w:left="720" w:hanging="720"/>
        <w:contextualSpacing/>
        <w:jc w:val="left"/>
        <w:rPr>
          <w:sz w:val="24"/>
          <w:szCs w:val="24"/>
        </w:rPr>
      </w:pPr>
      <w:r w:rsidRPr="009A1581">
        <w:rPr>
          <w:sz w:val="24"/>
          <w:szCs w:val="24"/>
        </w:rPr>
        <w:t>[8]</w:t>
      </w:r>
      <w:r w:rsidR="009A1581">
        <w:rPr>
          <w:sz w:val="24"/>
          <w:szCs w:val="24"/>
        </w:rPr>
        <w:tab/>
      </w:r>
      <w:r w:rsidRPr="009A1581">
        <w:rPr>
          <w:sz w:val="24"/>
          <w:szCs w:val="24"/>
        </w:rPr>
        <w:t>A. Samanta, G.Kr. Gh</w:t>
      </w:r>
      <w:r w:rsidR="00C16101">
        <w:rPr>
          <w:sz w:val="24"/>
          <w:szCs w:val="24"/>
        </w:rPr>
        <w:t>osh, I. Mitra, S. Mukherjee, J.</w:t>
      </w:r>
      <w:r w:rsidRPr="009A1581">
        <w:rPr>
          <w:sz w:val="24"/>
          <w:szCs w:val="24"/>
        </w:rPr>
        <w:t>C. Bos</w:t>
      </w:r>
      <w:r w:rsidR="00C16101">
        <w:rPr>
          <w:sz w:val="24"/>
          <w:szCs w:val="24"/>
        </w:rPr>
        <w:t>e K, S. Mukhopadhyay, W. Linert,</w:t>
      </w:r>
      <w:r w:rsidRPr="00C16101">
        <w:rPr>
          <w:sz w:val="24"/>
          <w:szCs w:val="24"/>
        </w:rPr>
        <w:t xml:space="preserve"> </w:t>
      </w:r>
      <w:r w:rsidR="00C16101">
        <w:rPr>
          <w:sz w:val="24"/>
          <w:szCs w:val="24"/>
        </w:rPr>
        <w:t>S.</w:t>
      </w:r>
      <w:r w:rsidRPr="00C16101">
        <w:rPr>
          <w:sz w:val="24"/>
          <w:szCs w:val="24"/>
        </w:rPr>
        <w:t>Ch. Moi</w:t>
      </w:r>
      <w:r w:rsidR="00C16101">
        <w:rPr>
          <w:sz w:val="24"/>
          <w:szCs w:val="24"/>
        </w:rPr>
        <w:t xml:space="preserve">. </w:t>
      </w:r>
      <w:r w:rsidRPr="00C16101">
        <w:rPr>
          <w:i/>
          <w:sz w:val="24"/>
          <w:szCs w:val="24"/>
        </w:rPr>
        <w:t>RSC Adv.</w:t>
      </w:r>
      <w:r w:rsidR="00C16101">
        <w:rPr>
          <w:sz w:val="24"/>
          <w:szCs w:val="24"/>
        </w:rPr>
        <w:t xml:space="preserve">, </w:t>
      </w:r>
      <w:r w:rsidRPr="00C16101">
        <w:rPr>
          <w:b/>
          <w:sz w:val="24"/>
          <w:szCs w:val="24"/>
        </w:rPr>
        <w:t>4</w:t>
      </w:r>
      <w:r w:rsidRPr="00C16101">
        <w:rPr>
          <w:sz w:val="24"/>
          <w:szCs w:val="24"/>
        </w:rPr>
        <w:t>, 43516 (2014</w:t>
      </w:r>
      <w:r w:rsidR="009A1581" w:rsidRPr="00C16101">
        <w:rPr>
          <w:sz w:val="24"/>
          <w:szCs w:val="24"/>
        </w:rPr>
        <w:t>).</w:t>
      </w:r>
    </w:p>
    <w:sectPr w:rsidR="00CF40F6" w:rsidRPr="00C16101" w:rsidSect="00846346">
      <w:footerReference w:type="default" r:id="rId4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5FB7" w:rsidRDefault="00A25FB7" w:rsidP="007B610B">
      <w:pPr>
        <w:spacing w:after="0" w:line="240" w:lineRule="auto"/>
      </w:pPr>
      <w:r>
        <w:separator/>
      </w:r>
    </w:p>
  </w:endnote>
  <w:endnote w:type="continuationSeparator" w:id="0">
    <w:p w:rsidR="00A25FB7" w:rsidRDefault="00A25FB7" w:rsidP="007B61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">
    <w:panose1 w:val="00000500000000000000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TSY">
    <w:altName w:val="Arial Unicode MS"/>
    <w:panose1 w:val="00000000000000000000"/>
    <w:charset w:val="81"/>
    <w:family w:val="auto"/>
    <w:notTrueType/>
    <w:pitch w:val="default"/>
    <w:sig w:usb0="00000003" w:usb1="09070000" w:usb2="00000010" w:usb3="00000000" w:csb0="000A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48337818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:rsidR="0014318C" w:rsidRPr="0014318C" w:rsidRDefault="00CA051F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4318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14318C" w:rsidRPr="0014318C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4318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0D3A05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14318C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5FB7" w:rsidRDefault="00A25FB7" w:rsidP="007B610B">
      <w:pPr>
        <w:spacing w:after="0" w:line="240" w:lineRule="auto"/>
      </w:pPr>
      <w:r>
        <w:separator/>
      </w:r>
    </w:p>
  </w:footnote>
  <w:footnote w:type="continuationSeparator" w:id="0">
    <w:p w:rsidR="00A25FB7" w:rsidRDefault="00A25FB7" w:rsidP="007B610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2D28"/>
    <w:rsid w:val="0000267E"/>
    <w:rsid w:val="000078D9"/>
    <w:rsid w:val="00026B2F"/>
    <w:rsid w:val="0004644D"/>
    <w:rsid w:val="00055057"/>
    <w:rsid w:val="000632ED"/>
    <w:rsid w:val="000841F7"/>
    <w:rsid w:val="00097261"/>
    <w:rsid w:val="000D3A05"/>
    <w:rsid w:val="000D46A6"/>
    <w:rsid w:val="000F3623"/>
    <w:rsid w:val="00105005"/>
    <w:rsid w:val="001428A4"/>
    <w:rsid w:val="0014318C"/>
    <w:rsid w:val="001451F6"/>
    <w:rsid w:val="00153338"/>
    <w:rsid w:val="00153771"/>
    <w:rsid w:val="00161BC5"/>
    <w:rsid w:val="001B28FC"/>
    <w:rsid w:val="001B71CB"/>
    <w:rsid w:val="001C4377"/>
    <w:rsid w:val="001C6655"/>
    <w:rsid w:val="001D3CA7"/>
    <w:rsid w:val="001E6A6D"/>
    <w:rsid w:val="00213E17"/>
    <w:rsid w:val="0023783A"/>
    <w:rsid w:val="00246C94"/>
    <w:rsid w:val="00261B28"/>
    <w:rsid w:val="00276212"/>
    <w:rsid w:val="00285EDC"/>
    <w:rsid w:val="00296E02"/>
    <w:rsid w:val="002A7B11"/>
    <w:rsid w:val="002D1931"/>
    <w:rsid w:val="002D3996"/>
    <w:rsid w:val="002E2EBC"/>
    <w:rsid w:val="002E4F05"/>
    <w:rsid w:val="00333152"/>
    <w:rsid w:val="00352D28"/>
    <w:rsid w:val="00352F17"/>
    <w:rsid w:val="003639EE"/>
    <w:rsid w:val="00382255"/>
    <w:rsid w:val="003860ED"/>
    <w:rsid w:val="00390C40"/>
    <w:rsid w:val="003A021E"/>
    <w:rsid w:val="003B6E66"/>
    <w:rsid w:val="00401599"/>
    <w:rsid w:val="004058F5"/>
    <w:rsid w:val="004135FF"/>
    <w:rsid w:val="00424744"/>
    <w:rsid w:val="00424998"/>
    <w:rsid w:val="004333CA"/>
    <w:rsid w:val="00454040"/>
    <w:rsid w:val="0047092F"/>
    <w:rsid w:val="00471078"/>
    <w:rsid w:val="00477087"/>
    <w:rsid w:val="004837F6"/>
    <w:rsid w:val="00486FAF"/>
    <w:rsid w:val="004A413B"/>
    <w:rsid w:val="004C635A"/>
    <w:rsid w:val="00503DBC"/>
    <w:rsid w:val="00522136"/>
    <w:rsid w:val="00527C80"/>
    <w:rsid w:val="00530FDC"/>
    <w:rsid w:val="00541CAC"/>
    <w:rsid w:val="00541F9A"/>
    <w:rsid w:val="00544475"/>
    <w:rsid w:val="005512C0"/>
    <w:rsid w:val="00554857"/>
    <w:rsid w:val="005554C0"/>
    <w:rsid w:val="0055556D"/>
    <w:rsid w:val="00593BA1"/>
    <w:rsid w:val="005959D7"/>
    <w:rsid w:val="005A0874"/>
    <w:rsid w:val="005A257A"/>
    <w:rsid w:val="005B3BD8"/>
    <w:rsid w:val="005B7A0C"/>
    <w:rsid w:val="005C4DE4"/>
    <w:rsid w:val="005C4EDB"/>
    <w:rsid w:val="005D7050"/>
    <w:rsid w:val="005F0659"/>
    <w:rsid w:val="005F0D05"/>
    <w:rsid w:val="005F319A"/>
    <w:rsid w:val="00612C4C"/>
    <w:rsid w:val="00617F9F"/>
    <w:rsid w:val="006225DC"/>
    <w:rsid w:val="0063226E"/>
    <w:rsid w:val="0064182D"/>
    <w:rsid w:val="00656F02"/>
    <w:rsid w:val="0065740E"/>
    <w:rsid w:val="00657FAA"/>
    <w:rsid w:val="00670FD4"/>
    <w:rsid w:val="00674C11"/>
    <w:rsid w:val="00691CA9"/>
    <w:rsid w:val="006A5966"/>
    <w:rsid w:val="006B7BD8"/>
    <w:rsid w:val="006C0ECE"/>
    <w:rsid w:val="006E7196"/>
    <w:rsid w:val="0070560B"/>
    <w:rsid w:val="00714214"/>
    <w:rsid w:val="007152C5"/>
    <w:rsid w:val="00740335"/>
    <w:rsid w:val="007415E6"/>
    <w:rsid w:val="00754034"/>
    <w:rsid w:val="0076692E"/>
    <w:rsid w:val="00782489"/>
    <w:rsid w:val="0079166E"/>
    <w:rsid w:val="00792910"/>
    <w:rsid w:val="007B610B"/>
    <w:rsid w:val="007C27D7"/>
    <w:rsid w:val="007D700F"/>
    <w:rsid w:val="007E251B"/>
    <w:rsid w:val="007E6F39"/>
    <w:rsid w:val="007F189B"/>
    <w:rsid w:val="00820E67"/>
    <w:rsid w:val="00844BA7"/>
    <w:rsid w:val="00846346"/>
    <w:rsid w:val="008557CF"/>
    <w:rsid w:val="008713A7"/>
    <w:rsid w:val="00876151"/>
    <w:rsid w:val="00876512"/>
    <w:rsid w:val="008A1882"/>
    <w:rsid w:val="008A3182"/>
    <w:rsid w:val="008A4265"/>
    <w:rsid w:val="008B72B6"/>
    <w:rsid w:val="008C44D2"/>
    <w:rsid w:val="008C4568"/>
    <w:rsid w:val="008C49CA"/>
    <w:rsid w:val="008D6322"/>
    <w:rsid w:val="008E0E52"/>
    <w:rsid w:val="008F5E07"/>
    <w:rsid w:val="00904CE0"/>
    <w:rsid w:val="0090760C"/>
    <w:rsid w:val="009302F2"/>
    <w:rsid w:val="009425C3"/>
    <w:rsid w:val="009434BC"/>
    <w:rsid w:val="00946C20"/>
    <w:rsid w:val="00951C50"/>
    <w:rsid w:val="00952377"/>
    <w:rsid w:val="009702F8"/>
    <w:rsid w:val="009715AA"/>
    <w:rsid w:val="009924FF"/>
    <w:rsid w:val="00996D4B"/>
    <w:rsid w:val="009A1581"/>
    <w:rsid w:val="009A244F"/>
    <w:rsid w:val="009B047C"/>
    <w:rsid w:val="009D7D89"/>
    <w:rsid w:val="009E6607"/>
    <w:rsid w:val="009F2BCE"/>
    <w:rsid w:val="009F7492"/>
    <w:rsid w:val="00A06CBA"/>
    <w:rsid w:val="00A07310"/>
    <w:rsid w:val="00A14E80"/>
    <w:rsid w:val="00A2262C"/>
    <w:rsid w:val="00A25FB7"/>
    <w:rsid w:val="00A26889"/>
    <w:rsid w:val="00A31244"/>
    <w:rsid w:val="00A329CF"/>
    <w:rsid w:val="00A91D1B"/>
    <w:rsid w:val="00A9334A"/>
    <w:rsid w:val="00A95473"/>
    <w:rsid w:val="00AB3E39"/>
    <w:rsid w:val="00AC1520"/>
    <w:rsid w:val="00AC38E7"/>
    <w:rsid w:val="00AD5D13"/>
    <w:rsid w:val="00AE42E8"/>
    <w:rsid w:val="00AF747F"/>
    <w:rsid w:val="00B01B76"/>
    <w:rsid w:val="00B228CD"/>
    <w:rsid w:val="00B25048"/>
    <w:rsid w:val="00B34483"/>
    <w:rsid w:val="00B43509"/>
    <w:rsid w:val="00B54F87"/>
    <w:rsid w:val="00B565AD"/>
    <w:rsid w:val="00B61983"/>
    <w:rsid w:val="00B77015"/>
    <w:rsid w:val="00B80AB2"/>
    <w:rsid w:val="00B867E6"/>
    <w:rsid w:val="00B911DA"/>
    <w:rsid w:val="00B961BC"/>
    <w:rsid w:val="00BA1404"/>
    <w:rsid w:val="00BA5D51"/>
    <w:rsid w:val="00BD3791"/>
    <w:rsid w:val="00BF0800"/>
    <w:rsid w:val="00BF0B9B"/>
    <w:rsid w:val="00C03D7B"/>
    <w:rsid w:val="00C16101"/>
    <w:rsid w:val="00C25250"/>
    <w:rsid w:val="00C55189"/>
    <w:rsid w:val="00C65AF3"/>
    <w:rsid w:val="00CA051F"/>
    <w:rsid w:val="00CA6ADB"/>
    <w:rsid w:val="00CD7FA2"/>
    <w:rsid w:val="00CE2F80"/>
    <w:rsid w:val="00CF40F6"/>
    <w:rsid w:val="00CF664A"/>
    <w:rsid w:val="00CF6A0F"/>
    <w:rsid w:val="00D03F60"/>
    <w:rsid w:val="00D101CA"/>
    <w:rsid w:val="00D10E9E"/>
    <w:rsid w:val="00D151CD"/>
    <w:rsid w:val="00D23D88"/>
    <w:rsid w:val="00D24553"/>
    <w:rsid w:val="00D30120"/>
    <w:rsid w:val="00D36B77"/>
    <w:rsid w:val="00D51069"/>
    <w:rsid w:val="00D57E4F"/>
    <w:rsid w:val="00D837B0"/>
    <w:rsid w:val="00D9209E"/>
    <w:rsid w:val="00DB0382"/>
    <w:rsid w:val="00DC3A78"/>
    <w:rsid w:val="00DC595D"/>
    <w:rsid w:val="00DD1D87"/>
    <w:rsid w:val="00E10848"/>
    <w:rsid w:val="00E17D07"/>
    <w:rsid w:val="00E3530D"/>
    <w:rsid w:val="00E37A77"/>
    <w:rsid w:val="00E57BDA"/>
    <w:rsid w:val="00EA7A28"/>
    <w:rsid w:val="00EC50B6"/>
    <w:rsid w:val="00ED35E9"/>
    <w:rsid w:val="00EE6C3F"/>
    <w:rsid w:val="00F12B52"/>
    <w:rsid w:val="00F24CFB"/>
    <w:rsid w:val="00F30E86"/>
    <w:rsid w:val="00F33654"/>
    <w:rsid w:val="00F64B67"/>
    <w:rsid w:val="00F856BE"/>
    <w:rsid w:val="00F97882"/>
    <w:rsid w:val="00FB1E47"/>
    <w:rsid w:val="00FC5B1B"/>
    <w:rsid w:val="00FE4D40"/>
    <w:rsid w:val="00FE6016"/>
    <w:rsid w:val="00FF19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7A7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352D28"/>
    <w:rPr>
      <w:color w:val="0000FF"/>
      <w:u w:val="single"/>
    </w:rPr>
  </w:style>
  <w:style w:type="paragraph" w:customStyle="1" w:styleId="BGKeywords">
    <w:name w:val="BG_Keywords"/>
    <w:basedOn w:val="Normal"/>
    <w:rsid w:val="009E6607"/>
    <w:pPr>
      <w:spacing w:line="480" w:lineRule="auto"/>
      <w:jc w:val="both"/>
    </w:pPr>
    <w:rPr>
      <w:rFonts w:ascii="Times" w:eastAsia="Times New Roman" w:hAnsi="Times" w:cs="Times New Roman"/>
      <w:sz w:val="24"/>
      <w:szCs w:val="20"/>
      <w:lang w:val="en-US"/>
    </w:rPr>
  </w:style>
  <w:style w:type="paragraph" w:styleId="NoSpacing">
    <w:name w:val="No Spacing"/>
    <w:uiPriority w:val="1"/>
    <w:qFormat/>
    <w:rsid w:val="00B565AD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4D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4D4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A244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G4aTableTitle">
    <w:name w:val="G4a Table Title"/>
    <w:qFormat/>
    <w:rsid w:val="00AB3E39"/>
    <w:pPr>
      <w:keepNext/>
      <w:keepLines/>
      <w:pBdr>
        <w:bottom w:val="single" w:sz="6" w:space="1" w:color="auto"/>
      </w:pBdr>
      <w:spacing w:before="120" w:after="120" w:line="190" w:lineRule="exact"/>
    </w:pPr>
    <w:rPr>
      <w:rFonts w:ascii="Times New Roman" w:eastAsia="Times New Roman" w:hAnsi="Times New Roman" w:cs="Times New Roman"/>
      <w:sz w:val="16"/>
      <w:szCs w:val="20"/>
      <w:lang w:val="en-GB" w:eastAsia="en-GB"/>
    </w:rPr>
  </w:style>
  <w:style w:type="paragraph" w:customStyle="1" w:styleId="08ArticleText">
    <w:name w:val="08 Article Text"/>
    <w:qFormat/>
    <w:rsid w:val="00CF40F6"/>
    <w:pPr>
      <w:widowControl w:val="0"/>
      <w:tabs>
        <w:tab w:val="left" w:pos="198"/>
      </w:tabs>
      <w:spacing w:after="0" w:line="230" w:lineRule="exact"/>
      <w:jc w:val="both"/>
    </w:pPr>
    <w:rPr>
      <w:rFonts w:ascii="Times New Roman" w:eastAsia="Times New Roman" w:hAnsi="Times New Roman" w:cs="Times New Roman"/>
      <w:sz w:val="18"/>
      <w:szCs w:val="18"/>
      <w:lang w:val="en-GB" w:eastAsia="en-GB"/>
    </w:rPr>
  </w:style>
  <w:style w:type="paragraph" w:customStyle="1" w:styleId="G4bTableBody">
    <w:name w:val="G4b Table Body"/>
    <w:qFormat/>
    <w:rsid w:val="00A9334A"/>
    <w:pPr>
      <w:keepNext/>
      <w:keepLines/>
      <w:spacing w:after="0" w:line="240" w:lineRule="auto"/>
      <w:jc w:val="center"/>
    </w:pPr>
    <w:rPr>
      <w:rFonts w:ascii="Times New Roman" w:eastAsia="Times New Roman" w:hAnsi="Times New Roman" w:cs="Times New Roman"/>
      <w:sz w:val="16"/>
      <w:szCs w:val="16"/>
      <w:lang w:val="en-GB" w:eastAsia="en-GB"/>
    </w:rPr>
  </w:style>
  <w:style w:type="paragraph" w:customStyle="1" w:styleId="Articletitle">
    <w:name w:val="Article title"/>
    <w:basedOn w:val="Normal"/>
    <w:next w:val="Normal"/>
    <w:qFormat/>
    <w:rsid w:val="007B610B"/>
    <w:pPr>
      <w:spacing w:after="120" w:line="360" w:lineRule="auto"/>
    </w:pPr>
    <w:rPr>
      <w:rFonts w:ascii="Times New Roman" w:eastAsia="Times New Roman" w:hAnsi="Times New Roman" w:cs="Times New Roman"/>
      <w:b/>
      <w:sz w:val="28"/>
      <w:szCs w:val="24"/>
      <w:lang w:val="en-US" w:eastAsia="en-GB"/>
    </w:rPr>
  </w:style>
  <w:style w:type="character" w:styleId="FootnoteReference">
    <w:name w:val="footnote reference"/>
    <w:basedOn w:val="DefaultParagraphFont"/>
    <w:rsid w:val="007B610B"/>
    <w:rPr>
      <w:vertAlign w:val="superscript"/>
    </w:rPr>
  </w:style>
  <w:style w:type="paragraph" w:customStyle="1" w:styleId="RSCB01ARTAbstract">
    <w:name w:val="RSC B01 ART Abstract"/>
    <w:basedOn w:val="Normal"/>
    <w:link w:val="RSCB01ARTAbstractChar"/>
    <w:qFormat/>
    <w:rsid w:val="007B610B"/>
    <w:pPr>
      <w:spacing w:line="240" w:lineRule="exact"/>
      <w:jc w:val="both"/>
    </w:pPr>
    <w:rPr>
      <w:noProof/>
      <w:sz w:val="16"/>
      <w:lang w:val="en-US" w:eastAsia="en-GB"/>
    </w:rPr>
  </w:style>
  <w:style w:type="character" w:customStyle="1" w:styleId="RSCB01ARTAbstractChar">
    <w:name w:val="RSC B01 ART Abstract Char"/>
    <w:basedOn w:val="DefaultParagraphFont"/>
    <w:link w:val="RSCB01ARTAbstract"/>
    <w:rsid w:val="007B610B"/>
    <w:rPr>
      <w:noProof/>
      <w:sz w:val="16"/>
      <w:lang w:val="en-US" w:eastAsia="en-GB"/>
    </w:rPr>
  </w:style>
  <w:style w:type="paragraph" w:styleId="ListParagraph">
    <w:name w:val="List Paragraph"/>
    <w:basedOn w:val="Normal"/>
    <w:uiPriority w:val="34"/>
    <w:qFormat/>
    <w:rsid w:val="007B610B"/>
    <w:pPr>
      <w:ind w:left="720"/>
      <w:contextualSpacing/>
      <w:jc w:val="both"/>
    </w:pPr>
  </w:style>
  <w:style w:type="paragraph" w:styleId="Header">
    <w:name w:val="header"/>
    <w:basedOn w:val="Normal"/>
    <w:link w:val="HeaderChar"/>
    <w:uiPriority w:val="99"/>
    <w:unhideWhenUsed/>
    <w:rsid w:val="001431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318C"/>
  </w:style>
  <w:style w:type="paragraph" w:styleId="Footer">
    <w:name w:val="footer"/>
    <w:basedOn w:val="Normal"/>
    <w:link w:val="FooterChar"/>
    <w:uiPriority w:val="99"/>
    <w:unhideWhenUsed/>
    <w:rsid w:val="001431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318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2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ntTable" Target="fontTable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oleObject" Target="embeddings/oleObject4.bin"/><Relationship Id="rId38" Type="http://schemas.openxmlformats.org/officeDocument/2006/relationships/image" Target="media/image29.png"/><Relationship Id="rId46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2.png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emf"/><Relationship Id="rId24" Type="http://schemas.openxmlformats.org/officeDocument/2006/relationships/image" Target="media/image18.png"/><Relationship Id="rId32" Type="http://schemas.openxmlformats.org/officeDocument/2006/relationships/oleObject" Target="embeddings/oleObject3.bin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2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5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wmf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1540</Words>
  <Characters>8784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0009230</cp:lastModifiedBy>
  <cp:revision>2</cp:revision>
  <cp:lastPrinted>2016-09-29T09:51:00Z</cp:lastPrinted>
  <dcterms:created xsi:type="dcterms:W3CDTF">2017-01-16T05:32:00Z</dcterms:created>
  <dcterms:modified xsi:type="dcterms:W3CDTF">2017-01-16T05:32:00Z</dcterms:modified>
</cp:coreProperties>
</file>