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B" w:rsidRPr="00FA677F" w:rsidRDefault="001B013B" w:rsidP="00706282">
      <w:pPr>
        <w:bidi w:val="0"/>
        <w:spacing w:line="360" w:lineRule="auto"/>
        <w:rPr>
          <w:rFonts w:ascii="Times New Roman" w:hAnsi="Times New Roman" w:cs="Times New Roman"/>
        </w:rPr>
      </w:pPr>
      <w:proofErr w:type="gramStart"/>
      <w:r w:rsidRPr="00FA677F">
        <w:rPr>
          <w:rFonts w:ascii="Times New Roman" w:hAnsi="Times New Roman" w:cs="Times New Roman"/>
          <w:b/>
          <w:bCs/>
          <w:highlight w:val="yellow"/>
        </w:rPr>
        <w:t xml:space="preserve">Supplementary table </w:t>
      </w:r>
      <w:r w:rsidR="00706282" w:rsidRPr="00FA677F">
        <w:rPr>
          <w:rFonts w:ascii="Times New Roman" w:hAnsi="Times New Roman" w:cs="Times New Roman"/>
          <w:b/>
          <w:bCs/>
          <w:highlight w:val="yellow"/>
        </w:rPr>
        <w:t>1</w:t>
      </w:r>
      <w:r w:rsidRPr="00FA677F">
        <w:rPr>
          <w:rFonts w:ascii="Times New Roman" w:hAnsi="Times New Roman" w:cs="Times New Roman"/>
          <w:b/>
          <w:bCs/>
          <w:highlight w:val="yellow"/>
        </w:rPr>
        <w:t>.</w:t>
      </w:r>
      <w:proofErr w:type="gramEnd"/>
      <w:r w:rsidRPr="00FA677F">
        <w:rPr>
          <w:rFonts w:ascii="Times New Roman" w:hAnsi="Times New Roman" w:cs="Times New Roman"/>
          <w:b/>
          <w:bCs/>
          <w:highlight w:val="yellow"/>
        </w:rPr>
        <w:t xml:space="preserve"> </w:t>
      </w:r>
      <w:proofErr w:type="gramStart"/>
      <w:r w:rsidRPr="00FA677F">
        <w:rPr>
          <w:rFonts w:ascii="Times New Roman" w:hAnsi="Times New Roman" w:cs="Times New Roman"/>
          <w:highlight w:val="yellow"/>
        </w:rPr>
        <w:t xml:space="preserve">A snapshot on the prevalence of IPIs among different groups of </w:t>
      </w:r>
      <w:proofErr w:type="spellStart"/>
      <w:r w:rsidRPr="00FA677F">
        <w:rPr>
          <w:rFonts w:ascii="Times New Roman" w:hAnsi="Times New Roman" w:cs="Times New Roman"/>
          <w:highlight w:val="yellow"/>
        </w:rPr>
        <w:t>immunocompromised</w:t>
      </w:r>
      <w:proofErr w:type="spellEnd"/>
      <w:r w:rsidRPr="00FA677F">
        <w:rPr>
          <w:rFonts w:ascii="Times New Roman" w:hAnsi="Times New Roman" w:cs="Times New Roman"/>
          <w:highlight w:val="yellow"/>
        </w:rPr>
        <w:t xml:space="preserve"> patients worldwide.</w:t>
      </w:r>
      <w:proofErr w:type="gramEnd"/>
      <w:r w:rsidRPr="00FA677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418"/>
        <w:gridCol w:w="1275"/>
        <w:gridCol w:w="2977"/>
        <w:gridCol w:w="709"/>
      </w:tblGrid>
      <w:tr w:rsidR="001B013B" w:rsidRPr="00FA677F" w:rsidTr="00FB41FA">
        <w:trPr>
          <w:trHeight w:val="230"/>
        </w:trPr>
        <w:tc>
          <w:tcPr>
            <w:tcW w:w="1384" w:type="dxa"/>
            <w:vMerge w:val="restart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FA677F">
              <w:rPr>
                <w:rFonts w:ascii="Times New Roman" w:hAnsi="Times New Roman" w:cs="Times New Roman"/>
                <w:b/>
                <w:bCs/>
              </w:rPr>
              <w:t xml:space="preserve">Country, city and year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77F">
              <w:rPr>
                <w:rFonts w:ascii="Times New Roman" w:hAnsi="Times New Roman" w:cs="Times New Roman"/>
                <w:b/>
                <w:bCs/>
              </w:rPr>
              <w:t>Case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FA677F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</w:tr>
      <w:tr w:rsidR="001B013B" w:rsidRPr="00FA677F" w:rsidTr="00FB41FA">
        <w:trPr>
          <w:trHeight w:val="270"/>
        </w:trPr>
        <w:tc>
          <w:tcPr>
            <w:tcW w:w="1384" w:type="dxa"/>
            <w:vMerge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FA677F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FA677F">
              <w:rPr>
                <w:rFonts w:ascii="Times New Roman" w:hAnsi="Times New Roman" w:cs="Times New Roman"/>
                <w:b/>
                <w:bCs/>
              </w:rPr>
              <w:t>Overall prevalence (%)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FA677F">
              <w:rPr>
                <w:rFonts w:ascii="Times New Roman" w:hAnsi="Times New Roman" w:cs="Times New Roman"/>
                <w:b/>
                <w:bCs/>
              </w:rPr>
              <w:t>Most prevalent parasite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013B" w:rsidRPr="00FA677F" w:rsidTr="00FB41FA">
        <w:trPr>
          <w:trHeight w:val="280"/>
        </w:trPr>
        <w:tc>
          <w:tcPr>
            <w:tcW w:w="1384" w:type="dxa"/>
            <w:vMerge w:val="restart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 xml:space="preserve">Iran, </w:t>
            </w:r>
            <w:proofErr w:type="spellStart"/>
            <w:r w:rsidRPr="00FA677F">
              <w:rPr>
                <w:rFonts w:ascii="Times New Roman" w:hAnsi="Times New Roman" w:cs="Times New Roman"/>
              </w:rPr>
              <w:t>Kashan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and Qom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(15.0%),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G.lamblia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(5.0%),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Hartmanni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(5.0%)</w:t>
            </w:r>
          </w:p>
        </w:tc>
        <w:tc>
          <w:tcPr>
            <w:tcW w:w="709" w:type="dxa"/>
            <w:vMerge w:val="restart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Current study</w:t>
            </w:r>
          </w:p>
        </w:tc>
      </w:tr>
      <w:tr w:rsidR="001B013B" w:rsidRPr="00FA677F" w:rsidTr="00FB41FA">
        <w:trPr>
          <w:trHeight w:val="240"/>
        </w:trPr>
        <w:tc>
          <w:tcPr>
            <w:tcW w:w="1384" w:type="dxa"/>
            <w:vMerge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RTR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G.lamblia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(6.0%),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Mesnili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(4.0%),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.</w:t>
            </w:r>
            <w:r w:rsidRPr="00FA677F">
              <w:rPr>
                <w:rFonts w:ascii="Times New Roman" w:hAnsi="Times New Roman" w:cs="Times New Roman"/>
              </w:rPr>
              <w:t xml:space="preserve">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coli</w:t>
            </w:r>
            <w:r w:rsidRPr="00FA677F">
              <w:rPr>
                <w:rFonts w:ascii="Times New Roman" w:hAnsi="Times New Roman" w:cs="Times New Roman"/>
              </w:rPr>
              <w:t xml:space="preserve"> (2.0%)</w:t>
            </w:r>
          </w:p>
        </w:tc>
        <w:tc>
          <w:tcPr>
            <w:tcW w:w="709" w:type="dxa"/>
            <w:vMerge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1B013B" w:rsidRPr="00FA677F" w:rsidTr="00FB41FA">
        <w:trPr>
          <w:trHeight w:val="250"/>
        </w:trPr>
        <w:tc>
          <w:tcPr>
            <w:tcW w:w="1384" w:type="dxa"/>
            <w:vMerge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11.9%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(4.4%),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G.lamblia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(3.0%),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.</w:t>
            </w:r>
            <w:r w:rsidRPr="00FA677F">
              <w:rPr>
                <w:rFonts w:ascii="Times New Roman" w:hAnsi="Times New Roman" w:cs="Times New Roman"/>
              </w:rPr>
              <w:t xml:space="preserve">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coli</w:t>
            </w:r>
            <w:r w:rsidRPr="00FA677F">
              <w:rPr>
                <w:rFonts w:ascii="Times New Roman" w:hAnsi="Times New Roman" w:cs="Times New Roman"/>
              </w:rPr>
              <w:t xml:space="preserve"> (3.0%),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Mesnili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(2.2%),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Hartmanni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(0.7%),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I.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butschilii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77F">
              <w:rPr>
                <w:rFonts w:ascii="Times New Roman" w:hAnsi="Times New Roman" w:cs="Times New Roman"/>
              </w:rPr>
              <w:t>(0.7%),</w:t>
            </w:r>
          </w:p>
        </w:tc>
        <w:tc>
          <w:tcPr>
            <w:tcW w:w="709" w:type="dxa"/>
            <w:vMerge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1B013B" w:rsidRPr="00FA677F" w:rsidTr="00FB41FA">
        <w:trPr>
          <w:trHeight w:val="250"/>
        </w:trPr>
        <w:tc>
          <w:tcPr>
            <w:tcW w:w="1384" w:type="dxa"/>
            <w:vMerge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(3.3%),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.</w:t>
            </w:r>
            <w:r w:rsidRPr="00FA677F">
              <w:rPr>
                <w:rFonts w:ascii="Times New Roman" w:hAnsi="Times New Roman" w:cs="Times New Roman"/>
              </w:rPr>
              <w:t xml:space="preserve">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coli</w:t>
            </w:r>
            <w:r w:rsidRPr="00FA677F">
              <w:rPr>
                <w:rFonts w:ascii="Times New Roman" w:hAnsi="Times New Roman" w:cs="Times New Roman"/>
              </w:rPr>
              <w:t xml:space="preserve"> (1.7%),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(1.7%),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Mesnili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(1.7%)</w:t>
            </w:r>
          </w:p>
        </w:tc>
        <w:tc>
          <w:tcPr>
            <w:tcW w:w="709" w:type="dxa"/>
            <w:vMerge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Indonesia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(Jakarta)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FA677F">
              <w:rPr>
                <w:rFonts w:ascii="Times New Roman" w:hAnsi="Times New Roman" w:cs="Times New Roman"/>
              </w:rPr>
              <w:t>Immunocompromised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children (HIV,</w:t>
            </w:r>
            <w:r w:rsidRPr="00FA677F">
              <w:t xml:space="preserve"> </w:t>
            </w:r>
            <w:r w:rsidRPr="00FA677F">
              <w:rPr>
                <w:rFonts w:ascii="Times New Roman" w:hAnsi="Times New Roman" w:cs="Times New Roman"/>
              </w:rPr>
              <w:t>malnutrition, malignancies)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(47.6%),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Cryptosporidium</w:t>
            </w:r>
            <w:r w:rsidRPr="00FA677F">
              <w:rPr>
                <w:rFonts w:ascii="Times New Roman" w:hAnsi="Times New Roman" w:cs="Times New Roman"/>
              </w:rPr>
              <w:t xml:space="preserve"> (4.7%)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&lt;EndNote&gt;&lt;Cite&gt;&lt;Author&gt;Idris&lt;/Author&gt;&lt;Year&gt;2010&lt;/Year&gt;&lt;RecNum&gt;35&lt;/RecNum&gt;&lt;record&gt;&lt;rec-number&gt;35&lt;/rec-number&gt;&lt;foreign-keys&gt;&lt;key app="EN" db-id="t2s52ez23fr5esewve7v0awr5zstaax9p5ax"&gt;35&lt;/key&gt;&lt;/foreign-keys&gt;&lt;ref-type name="Journal Article"&gt;17&lt;/ref-type&gt;&lt;contributors&gt;&lt;authors&gt;&lt;author&gt;Idris, Nikmah Salamia&lt;/author&gt;&lt;author&gt;Dwipoerwantoro, Pramita Gayatri&lt;/author&gt;&lt;author&gt;Kurniawan, Agnes&lt;/author&gt;&lt;author&gt;Said, Mardjanis&lt;/author&gt;&lt;/authors&gt;&lt;/contributors&gt;&lt;titles&gt;&lt;title&gt;Intestinal parasitic infection of immunocompromised children with diarrhoea: clinical profile and therapeutic response&lt;/title&gt;&lt;secondary-title&gt;J Infect Dev Ctries&lt;/secondary-title&gt;&lt;/titles&gt;&lt;periodical&gt;&lt;full-title&gt;J Infect Dev Ctries&lt;/full-title&gt;&lt;/periodical&gt;&lt;pages&gt;309-317&lt;/pages&gt;&lt;volume&gt;4&lt;/volume&gt;&lt;number&gt;5&lt;/number&gt;&lt;dates&gt;&lt;year&gt;2010&lt;/year&gt;&lt;/dates&gt;&lt;isbn&gt;1972-2680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Egypt (</w:t>
            </w:r>
            <w:proofErr w:type="spellStart"/>
            <w:r w:rsidRPr="00FA677F">
              <w:rPr>
                <w:rFonts w:ascii="Times New Roman" w:hAnsi="Times New Roman" w:cs="Times New Roman"/>
              </w:rPr>
              <w:t>Minia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District)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Chronic diseases, malnutrition, patients under corticosteroid therapy and malignancies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>Cryptosporidium</w:t>
            </w:r>
            <w:r w:rsidRPr="00FA677F">
              <w:rPr>
                <w:rFonts w:ascii="Times New Roman" w:hAnsi="Times New Roman" w:cs="Times New Roman"/>
              </w:rPr>
              <w:t xml:space="preserve"> spp. (60.2%),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(12.1%),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I. belli </w:t>
            </w:r>
            <w:r w:rsidRPr="00FA677F">
              <w:rPr>
                <w:rFonts w:ascii="Times New Roman" w:hAnsi="Times New Roman" w:cs="Times New Roman"/>
              </w:rPr>
              <w:t xml:space="preserve">(9.7%), and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Cyclospora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caytenensis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77F">
              <w:rPr>
                <w:rFonts w:ascii="Times New Roman" w:hAnsi="Times New Roman" w:cs="Times New Roman"/>
              </w:rPr>
              <w:t>(7.8%).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&lt;EndNote&gt;&lt;Cite&gt;&lt;Author&gt;Abdel-Hafeez&lt;/Author&gt;&lt;Year&gt;2012&lt;/Year&gt;&lt;RecNum&gt;46&lt;/RecNum&gt;&lt;record&gt;&lt;rec-number&gt;46&lt;/rec-number&gt;&lt;foreign-keys&gt;&lt;key app="EN" db-id="t2s52ez23fr5esewve7v0awr5zstaax9p5ax"&gt;46&lt;/key&gt;&lt;/foreign-keys&gt;&lt;ref-type name="Journal Article"&gt;17&lt;/ref-type&gt;&lt;contributors&gt;&lt;authors&gt;&lt;author&gt;Abdel-Hafeez, Ekhlas H&lt;/author&gt;&lt;author&gt;Ahmad, Azza K&lt;/author&gt;&lt;author&gt;Ali, Basma A&lt;/author&gt;&lt;author&gt;Moslam, Fadia A&lt;/author&gt;&lt;/authors&gt;&lt;/contributors&gt;&lt;titles&gt;&lt;title&gt;Opportunistic parasites among immunosuppressed children in Minia District, Egypt&lt;/title&gt;&lt;secondary-title&gt;Korean J Parasitol&lt;/secondary-title&gt;&lt;/titles&gt;&lt;periodical&gt;&lt;full-title&gt;Korean J Parasitol&lt;/full-title&gt;&lt;/periodical&gt;&lt;pages&gt;57-62&lt;/pages&gt;&lt;volume&gt;50&lt;/volume&gt;&lt;number&gt;1&lt;/number&gt;&lt;dates&gt;&lt;year&gt;2012&lt;/year&gt;&lt;/dates&gt;&lt;publisher&gt;The Korean Society for Parasitology and Tropical Medicine&lt;/publisher&gt;&lt;isbn&gt;0023-4001&lt;/isbn&gt;&lt;urls&gt;&lt;/urls&gt;&lt;/record&gt;&lt;/Cite&gt;&lt;/EndNote&gt;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(2)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Iran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(Shiraz)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9.5%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Cryptosporidium </w:t>
            </w:r>
            <w:r w:rsidRPr="00FA677F">
              <w:rPr>
                <w:rFonts w:ascii="Times New Roman" w:hAnsi="Times New Roman" w:cs="Times New Roman"/>
              </w:rPr>
              <w:t>spp. (6.4%),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E.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bieneusi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(2.2%),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I. belli</w:t>
            </w:r>
            <w:r w:rsidRPr="00FA677F">
              <w:rPr>
                <w:rFonts w:ascii="Times New Roman" w:hAnsi="Times New Roman" w:cs="Times New Roman"/>
              </w:rPr>
              <w:t xml:space="preserve"> (0.6%)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&lt;EndNote&gt;&lt;Cite&gt;&lt;Author&gt;Agholi&lt;/Author&gt;&lt;Year&gt;2013&lt;/Year&gt;&lt;RecNum&gt;14&lt;/RecNum&gt;&lt;record&gt;&lt;rec-number&gt;14&lt;/rec-number&gt;&lt;foreign-keys&gt;&lt;key app="EN" db-id="t2s52ez23fr5esewve7v0awr5zstaax9p5ax"&gt;14&lt;/key&gt;&lt;/foreign-keys&gt;&lt;ref-type name="Journal Article"&gt;17&lt;/ref-type&gt;&lt;contributors&gt;&lt;authors&gt;&lt;author&gt;Agholi, Mahmoud&lt;/author&gt;&lt;author&gt;Hatam, Gholam Reza&lt;/author&gt;&lt;author&gt;Motazedian, Mohammad Hossein&lt;/author&gt;&lt;/authors&gt;&lt;/contributors&gt;&lt;titles&gt;&lt;title&gt;HIV/AIDS-associated opportunistic protozoal diarrhea&lt;/title&gt;&lt;secondary-title&gt;AIDS research and human retroviruses&lt;/secondary-title&gt;&lt;/titles&gt;&lt;periodical&gt;&lt;full-title&gt;AIDS research and human retroviruses&lt;/full-title&gt;&lt;/periodical&gt;&lt;pages&gt;35-41&lt;/pages&gt;&lt;volume&gt;29&lt;/volume&gt;&lt;number&gt;1&lt;/number&gt;&lt;dates&gt;&lt;year&gt;2013&lt;/year&gt;&lt;/dates&gt;&lt;publisher&gt;Mary Ann Liebert, Inc. 140 Huguenot Street, 3rd Floor New Rochelle, NY 10801 USA&lt;/publisher&gt;&lt;isbn&gt;0889-2229&lt;/isbn&gt;&lt;urls&gt;&lt;/urls&gt;&lt;/record&gt;&lt;/Cite&gt;&lt;/EndNote&gt;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(3)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Iran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(Tehran)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2003-2005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(6.1%),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lamblia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77F">
              <w:rPr>
                <w:rFonts w:ascii="Times New Roman" w:hAnsi="Times New Roman" w:cs="Times New Roman"/>
              </w:rPr>
              <w:t>(4.2%),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Cryptosporidium </w:t>
            </w:r>
            <w:r w:rsidRPr="00FA677F">
              <w:rPr>
                <w:rFonts w:ascii="Times New Roman" w:hAnsi="Times New Roman" w:cs="Times New Roman"/>
              </w:rPr>
              <w:t>spp. (0.9%),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&lt;EndNote&gt;&lt;Cite&gt;&lt;Author&gt;Meamar&lt;/Author&gt;&lt;Year&gt;2007&lt;/Year&gt;&lt;RecNum&gt;13&lt;/RecNum&gt;&lt;record&gt;&lt;rec-number&gt;13&lt;/rec-number&gt;&lt;foreign-keys&gt;&lt;key app="EN" db-id="t2s52ez23fr5esewve7v0awr5zstaax9p5ax"&gt;13&lt;/key&gt;&lt;/foreign-keys&gt;&lt;ref-type name="Journal Article"&gt;17&lt;/ref-type&gt;&lt;contributors&gt;&lt;authors&gt;&lt;author&gt;Meamar, AR&lt;/author&gt;&lt;author&gt;Rezaian, M&lt;/author&gt;&lt;author&gt;Mohraz, M&lt;/author&gt;&lt;author&gt;Zahabian, F&lt;/author&gt;&lt;author&gt;Hadighi, R&lt;/author&gt;&lt;author&gt;Kia, EB&lt;/author&gt;&lt;/authors&gt;&lt;/contributors&gt;&lt;titles&gt;&lt;title&gt;A comparative analysis of intestinal parasitic infections between HIV+/AIDS patients and non-HIV infected individuals&lt;/title&gt;&lt;secondary-title&gt;Iran J Parasitol&lt;/secondary-title&gt;&lt;/titles&gt;&lt;periodical&gt;&lt;full-title&gt;Iran J Parasitol&lt;/full-title&gt;&lt;/periodical&gt;&lt;pages&gt;1-6&lt;/pages&gt;&lt;volume&gt;2&lt;/volume&gt;&lt;number&gt;1&lt;/number&gt;&lt;dates&gt;&lt;year&gt;2007&lt;/year&gt;&lt;/dates&gt;&lt;isbn&gt;2008-238X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(4)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Indonesia (Jakarta)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84.3%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(72.4%),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Cryptosporidium</w:t>
            </w:r>
            <w:r w:rsidRPr="00FA677F">
              <w:rPr>
                <w:rFonts w:ascii="Times New Roman" w:hAnsi="Times New Roman" w:cs="Times New Roman"/>
              </w:rPr>
              <w:t xml:space="preserve"> spp. (4.9%),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Cyclospora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cayetanensis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(4.5%) and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(1.9%)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&lt;EndNote&gt;&lt;Cite&gt;&lt;Author&gt;Kurniawan&lt;/Author&gt;&lt;Year&gt;2009&lt;/Year&gt;&lt;RecNum&gt;40&lt;/RecNum&gt;&lt;record&gt;&lt;rec-number&gt;40&lt;/rec-number&gt;&lt;foreign-keys&gt;&lt;key app="EN" db-id="t2s52ez23fr5esewve7v0awr5zstaax9p5ax"&gt;40&lt;/key&gt;&lt;/foreign-keys&gt;&lt;ref-type name="Journal Article"&gt;17&lt;/ref-type&gt;&lt;contributors&gt;&lt;authors&gt;&lt;author&gt;Kurniawan, A&lt;/author&gt;&lt;author&gt;Karyadi, T&lt;/author&gt;&lt;author&gt;Dwintasari, SW&lt;/author&gt;&lt;author&gt;Sari, IP&lt;/author&gt;&lt;author&gt;Yunihastuti, E&lt;/author&gt;&lt;author&gt;Djauzi, S&lt;/author&gt;&lt;author&gt;Smith, HV&lt;/author&gt;&lt;/authors&gt;&lt;/contributors&gt;&lt;titles&gt;&lt;title&gt;Intestinal parasitic infections in HIV/AIDS patients presenting with diarrhoea in Jakarta, Indonesia&lt;/title&gt;&lt;secondary-title&gt;Trans R Soc Trop Med Hyg&lt;/secondary-title&gt;&lt;/titles&gt;&lt;periodical&gt;&lt;full-title&gt;Trans R Soc Trop Med Hyg&lt;/full-title&gt;&lt;/periodical&gt;&lt;pages&gt;892-898&lt;/pages&gt;&lt;volume&gt;103&lt;/volume&gt;&lt;number&gt;9&lt;/number&gt;&lt;dates&gt;&lt;year&gt;2009&lt;/year&gt;&lt;/dates&gt;&lt;publisher&gt;Oxford University Press&lt;/publisher&gt;&lt;isbn&gt;0035-9203&lt;/isbn&gt;&lt;urls&gt;&lt;/urls&gt;&lt;/record&gt;&lt;/Cite&gt;&lt;/EndNote&gt;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(5)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Malaysia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208-2010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HIV/AIDS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37.9%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proofErr w:type="gramStart"/>
            <w:r w:rsidRPr="00FA677F"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  <w:proofErr w:type="gramEnd"/>
            <w:r w:rsidRPr="00FA677F">
              <w:rPr>
                <w:rFonts w:ascii="Times New Roman" w:hAnsi="Times New Roman" w:cs="Times New Roman"/>
              </w:rPr>
              <w:t xml:space="preserve"> (16.8%),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lumbricoides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(13.9%),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Cryptosporidium</w:t>
            </w:r>
            <w:r w:rsidRPr="00FA677F">
              <w:rPr>
                <w:rFonts w:ascii="Times New Roman" w:hAnsi="Times New Roman" w:cs="Times New Roman"/>
              </w:rPr>
              <w:t xml:space="preserve"> (12.4%),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I. belli </w:t>
            </w:r>
            <w:r w:rsidRPr="00FA677F">
              <w:rPr>
                <w:rFonts w:ascii="Times New Roman" w:hAnsi="Times New Roman" w:cs="Times New Roman"/>
              </w:rPr>
              <w:t>(10.1%), T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trichiura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(6.4%),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Cyclospora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spp. (4.9%),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(3.2%) and hookworm (0.6%)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&lt;EndNote&gt;&lt;Cite&gt;&lt;Author&gt;Asma&lt;/Author&gt;&lt;Year&gt;2011&lt;/Year&gt;&lt;RecNum&gt;34&lt;/RecNum&gt;&lt;record&gt;&lt;rec-number&gt;34&lt;/rec-number&gt;&lt;foreign-keys&gt;&lt;key app="EN" db-id="t2s52ez23fr5esewve7v0awr5zstaax9p5ax"&gt;34&lt;/key&gt;&lt;/foreign-keys&gt;&lt;ref-type name="Journal Article"&gt;17&lt;/ref-type&gt;&lt;contributors&gt;&lt;authors&gt;&lt;author&gt;Asma, I&lt;/author&gt;&lt;author&gt;Johari, S&lt;/author&gt;&lt;author&gt;Benedict, L&lt;/author&gt;&lt;author&gt;Sim, LH&lt;/author&gt;&lt;author&gt;Lim, YAL&lt;/author&gt;&lt;/authors&gt;&lt;/contributors&gt;&lt;titles&gt;&lt;title&gt;How common is intestinal parasitidm in HIV-infected patients in Malaysia?&lt;/title&gt;&lt;secondary-title&gt;Tropical Biomed&lt;/secondary-title&gt;&lt;/titles&gt;&lt;periodical&gt;&lt;full-title&gt;Tropical Biomed&lt;/full-title&gt;&lt;/periodical&gt;&lt;pages&gt;400-410&lt;/pages&gt;&lt;volume&gt;28&lt;/volume&gt;&lt;number&gt;2&lt;/number&gt;&lt;dates&gt;&lt;year&gt;2011&lt;/year&gt;&lt;/dates&gt;&lt;urls&gt;&lt;/urls&gt;&lt;/record&gt;&lt;/Cite&gt;&lt;/EndNote&gt;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(6)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 xml:space="preserve">Australia (Sydney) </w:t>
            </w:r>
            <w:r w:rsidRPr="00FA677F">
              <w:rPr>
                <w:rFonts w:ascii="Times New Roman" w:hAnsi="Times New Roman" w:cs="Times New Roman"/>
              </w:rPr>
              <w:lastRenderedPageBreak/>
              <w:t>2003-2006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lastRenderedPageBreak/>
              <w:t>HIV/AIDS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52.4%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(18.0%),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Endolimax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nana</w:t>
            </w:r>
            <w:r w:rsidRPr="00FA677F">
              <w:rPr>
                <w:rFonts w:ascii="Times New Roman" w:hAnsi="Times New Roman" w:cs="Times New Roman"/>
              </w:rPr>
              <w:t xml:space="preserve"> (10.0%),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lastRenderedPageBreak/>
              <w:t>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(4.5%),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. coli</w:t>
            </w:r>
            <w:r w:rsidRPr="00FA677F">
              <w:rPr>
                <w:rFonts w:ascii="Times New Roman" w:hAnsi="Times New Roman" w:cs="Times New Roman"/>
              </w:rPr>
              <w:t xml:space="preserve"> (2.9%)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, Cryptosporidium</w:t>
            </w:r>
            <w:r w:rsidRPr="00FA677F">
              <w:rPr>
                <w:rFonts w:ascii="Times New Roman" w:hAnsi="Times New Roman" w:cs="Times New Roman"/>
              </w:rPr>
              <w:t xml:space="preserve"> spp. (2.3%)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&lt;EndNote&gt;&lt;Cite&gt;&lt;Author&gt;Stark&lt;/Author&gt;&lt;Year&gt;2007&lt;/Year&gt;&lt;RecNum&gt;41&lt;/RecNum&gt;&lt;record&gt;&lt;rec-number&gt;41&lt;/rec-number&gt;&lt;foreign-keys&gt;&lt;key app="EN" db-id="t2s52ez23fr5esewve7v0awr5zstaax9p5ax"&gt;41&lt;/key&gt;&lt;/foreign-keys&gt;&lt;ref-type name="Journal Article"&gt;17&lt;/ref-type&gt;&lt;contributors&gt;&lt;authors&gt;&lt;author&gt;Stark, Damien&lt;/author&gt;&lt;author&gt;Fotedar, Rashmi&lt;/author&gt;&lt;author&gt;Van Hal, Sebastian&lt;/author&gt;&lt;author&gt;Beebe, Nigel&lt;/author&gt;&lt;author&gt;Marriott, Deborah&lt;/author&gt;&lt;author&gt;Ellis, John T&lt;/author&gt;&lt;author&gt;Harkness, John&lt;/author&gt;&lt;/authors&gt;&lt;/contributors&gt;&lt;titles&gt;&lt;title&gt;Prevalence of enteric protozoa in human immunodeficiency virus (HIV)–positive and HIV-negative men who have sex with men from Sydney, Australia&lt;/title&gt;&lt;secondary-title&gt;Am. J. Trop. Med. Hyg&lt;/secondary-title&gt;&lt;/titles&gt;&lt;periodical&gt;&lt;full-title&gt;Am. J. Trop. Med. Hyg&lt;/full-title&gt;&lt;/periodical&gt;&lt;pages&gt;549-552&lt;/pages&gt;&lt;volume&gt;76&lt;/volume&gt;&lt;number&gt;3&lt;/number&gt;&lt;dates&gt;&lt;year&gt;2007&lt;/year&gt;&lt;/dates&gt;&lt;publisher&gt;ASTMH&lt;/publisher&gt;&lt;isbn&gt;0002-9637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(7)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lastRenderedPageBreak/>
              <w:t>Cameroon (</w:t>
            </w:r>
            <w:proofErr w:type="spellStart"/>
            <w:r w:rsidRPr="00FA677F">
              <w:rPr>
                <w:rFonts w:ascii="Times New Roman" w:hAnsi="Times New Roman" w:cs="Times New Roman"/>
              </w:rPr>
              <w:t>Dschang</w:t>
            </w:r>
            <w:proofErr w:type="spellEnd"/>
            <w:r w:rsidRPr="00FA677F">
              <w:rPr>
                <w:rFonts w:ascii="Times New Roman" w:hAnsi="Times New Roman" w:cs="Times New Roman"/>
              </w:rPr>
              <w:t>) 2012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59.5%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gramStart"/>
            <w:r w:rsidRPr="00FA677F">
              <w:rPr>
                <w:rFonts w:ascii="Times New Roman" w:hAnsi="Times New Roman" w:cs="Times New Roman"/>
                <w:i/>
                <w:iCs/>
              </w:rPr>
              <w:t>coli</w:t>
            </w:r>
            <w:proofErr w:type="gramEnd"/>
            <w:r w:rsidRPr="00FA677F">
              <w:rPr>
                <w:rFonts w:ascii="Times New Roman" w:hAnsi="Times New Roman" w:cs="Times New Roman"/>
              </w:rPr>
              <w:t xml:space="preserve"> (21.42%)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,</w:t>
            </w:r>
            <w:r w:rsidRPr="00FA677F">
              <w:rPr>
                <w:rFonts w:ascii="Times New Roman" w:hAnsi="Times New Roman" w:cs="Times New Roman"/>
              </w:rPr>
              <w:t xml:space="preserve">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Cryptosporidium</w:t>
            </w:r>
            <w:r w:rsidRPr="00FA677F">
              <w:rPr>
                <w:rFonts w:ascii="Times New Roman" w:hAnsi="Times New Roman" w:cs="Times New Roman"/>
              </w:rPr>
              <w:t xml:space="preserve"> spp. (19.0%),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(19.0%),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(2.3%)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&lt;EndNote&gt;&lt;Cite&gt;&lt;Author&gt;Nkenfou&lt;/Author&gt;&lt;Year&gt;2013&lt;/Year&gt;&lt;RecNum&gt;42&lt;/RecNum&gt;&lt;record&gt;&lt;rec-number&gt;42&lt;/rec-number&gt;&lt;foreign-keys&gt;&lt;key app="EN" db-id="t2s52ez23fr5esewve7v0awr5zstaax9p5ax"&gt;42&lt;/key&gt;&lt;/foreign-keys&gt;&lt;ref-type name="Journal Article"&gt;17&lt;/ref-type&gt;&lt;contributors&gt;&lt;authors&gt;&lt;author&gt;Nkenfou, Celine Nguefeu&lt;/author&gt;&lt;author&gt;Nana, Christelle Tafou&lt;/author&gt;&lt;author&gt;Payne, Vincent Khan&lt;/author&gt;&lt;/authors&gt;&lt;/contributors&gt;&lt;titles&gt;&lt;title&gt;Intestinal parasitic infections in HIV infected and non-infected patients in a low HIV prevalence region, West-Cameroon&lt;/title&gt;&lt;secondary-title&gt;PloS One&lt;/secondary-title&gt;&lt;/titles&gt;&lt;periodical&gt;&lt;full-title&gt;PloS one&lt;/full-title&gt;&lt;/periodical&gt;&lt;pages&gt;e57914&lt;/pages&gt;&lt;volume&gt;8&lt;/volume&gt;&lt;number&gt;2&lt;/number&gt;&lt;dates&gt;&lt;year&gt;2013&lt;/year&gt;&lt;/dates&gt;&lt;publisher&gt;Public Library of Science&lt;/publisher&gt;&lt;isbn&gt;1932-6203&lt;/isbn&gt;&lt;urls&gt;&lt;/urls&gt;&lt;/record&gt;&lt;/Cite&gt;&lt;/EndNote&gt;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(8)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China (</w:t>
            </w:r>
            <w:proofErr w:type="spellStart"/>
            <w:r w:rsidRPr="00FA677F">
              <w:rPr>
                <w:rFonts w:ascii="Times New Roman" w:hAnsi="Times New Roman" w:cs="Times New Roman"/>
              </w:rPr>
              <w:t>Fuyang</w:t>
            </w:r>
            <w:proofErr w:type="spellEnd"/>
            <w:r w:rsidRPr="00FA677F">
              <w:rPr>
                <w:rFonts w:ascii="Times New Roman" w:hAnsi="Times New Roman" w:cs="Times New Roman"/>
              </w:rPr>
              <w:t>) 2008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(16.2%), </w:t>
            </w:r>
            <w:r w:rsidRPr="00382F13">
              <w:rPr>
                <w:rFonts w:ascii="Times New Roman" w:hAnsi="Times New Roman" w:cs="Times New Roman"/>
                <w:i/>
                <w:iCs/>
              </w:rPr>
              <w:t>Cryptosporidium</w:t>
            </w:r>
            <w:r w:rsidRPr="00FA677F">
              <w:rPr>
                <w:rFonts w:ascii="Times New Roman" w:hAnsi="Times New Roman" w:cs="Times New Roman"/>
              </w:rPr>
              <w:t xml:space="preserve"> spp. (8.3%), Hookworm (3.6%),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(1.3%) and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Entamoebae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spp. (1.7%)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&lt;EndNote&gt;&lt;Cite&gt;&lt;Author&gt;Tian&lt;/Author&gt;&lt;Year&gt;2012&lt;/Year&gt;&lt;RecNum&gt;43&lt;/RecNum&gt;&lt;record&gt;&lt;rec-number&gt;43&lt;/rec-number&gt;&lt;foreign-keys&gt;&lt;key app="EN" db-id="t2s52ez23fr5esewve7v0awr5zstaax9p5ax"&gt;43&lt;/key&gt;&lt;/foreign-keys&gt;&lt;ref-type name="Journal Article"&gt;17&lt;/ref-type&gt;&lt;contributors&gt;&lt;authors&gt;&lt;author&gt;Tian, Li-Guang&lt;/author&gt;&lt;author&gt;Chen, Jia-Xu&lt;/author&gt;&lt;author&gt;Wang, Tian-Ping&lt;/author&gt;&lt;author&gt;Cheng, Guo-Jin&lt;/author&gt;&lt;author&gt;Steinmann, Peter&lt;/author&gt;&lt;author&gt;Wang, Feng-Feng&lt;/author&gt;&lt;author&gt;Cai, Yu-Chun&lt;/author&gt;&lt;author&gt;Yin, Xiao-Mei&lt;/author&gt;&lt;author&gt;Guo, Jian&lt;/author&gt;&lt;author&gt;Zhou, Li&lt;/author&gt;&lt;/authors&gt;&lt;/contributors&gt;&lt;titles&gt;&lt;title&gt;Co-infection of HIV and intestinal parasites in rural area of China&lt;/title&gt;&lt;secondary-title&gt;Parasite Vector&lt;/secondary-title&gt;&lt;/titles&gt;&lt;periodical&gt;&lt;full-title&gt;Parasite Vector&lt;/full-title&gt;&lt;/periodical&gt;&lt;pages&gt;36&lt;/pages&gt;&lt;volume&gt;5&lt;/volume&gt;&lt;number&gt;1&lt;/number&gt;&lt;dates&gt;&lt;year&gt;2012&lt;/year&gt;&lt;/dates&gt;&lt;publisher&gt;BioMed Central&lt;/publisher&gt;&lt;isbn&gt;1756-3305&lt;/isbn&gt;&lt;urls&gt;&lt;/urls&gt;&lt;/record&gt;&lt;/Cite&gt;&lt;/EndNote&gt;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(9)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India (Jamnagar ) 2009-2010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50.4%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Cryptosporidium spp. (24.8%),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(9.0%),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I. belli</w:t>
            </w:r>
            <w:r w:rsidRPr="00FA677F">
              <w:rPr>
                <w:rFonts w:ascii="Times New Roman" w:hAnsi="Times New Roman" w:cs="Times New Roman"/>
              </w:rPr>
              <w:t xml:space="preserve"> (7.7%), Hookworm (6.2%),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Cyclospora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(2.2</w:t>
            </w:r>
            <w:proofErr w:type="gramStart"/>
            <w:r w:rsidRPr="00FA677F">
              <w:rPr>
                <w:rFonts w:ascii="Times New Roman" w:hAnsi="Times New Roman" w:cs="Times New Roman"/>
              </w:rPr>
              <w:t>.%</w:t>
            </w:r>
            <w:proofErr w:type="gramEnd"/>
            <w:r w:rsidRPr="00FA677F">
              <w:rPr>
                <w:rFonts w:ascii="Times New Roman" w:hAnsi="Times New Roman" w:cs="Times New Roman"/>
              </w:rPr>
              <w:t xml:space="preserve">) and </w:t>
            </w:r>
            <w:proofErr w:type="spellStart"/>
            <w:r w:rsidRPr="00FA677F">
              <w:rPr>
                <w:rFonts w:ascii="Times New Roman" w:hAnsi="Times New Roman" w:cs="Times New Roman"/>
              </w:rPr>
              <w:t>Microsporidium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(2.2.%)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&lt;EndNote&gt;&lt;Cite&gt;&lt;Author&gt;Mathur&lt;/Author&gt;&lt;Year&gt;2013&lt;/Year&gt;&lt;RecNum&gt;44&lt;/RecNum&gt;&lt;record&gt;&lt;rec-number&gt;44&lt;/rec-number&gt;&lt;foreign-keys&gt;&lt;key app="EN" db-id="t2s52ez23fr5esewve7v0awr5zstaax9p5ax"&gt;44&lt;/key&gt;&lt;/foreign-keys&gt;&lt;ref-type name="Journal Article"&gt;17&lt;/ref-type&gt;&lt;contributors&gt;&lt;authors&gt;&lt;author&gt;Mathur, Manish Kumar&lt;/author&gt;&lt;author&gt;Verma, Ajoy Kumar&lt;/author&gt;&lt;author&gt;Makwana, Gopee E&lt;/author&gt;&lt;author&gt;Sinha, Mala&lt;/author&gt;&lt;/authors&gt;&lt;/contributors&gt;&lt;titles&gt;&lt;title&gt;Study of opportunistic intestinal parasitic infections in human immunodeficiency virus/acquired immunodeficiency syndrome patients&lt;/title&gt;&lt;secondary-title&gt;J Global Infect Dis&lt;/secondary-title&gt;&lt;/titles&gt;&lt;periodical&gt;&lt;full-title&gt;J Global Infect Dis&lt;/full-title&gt;&lt;/periodical&gt;&lt;pages&gt;164&lt;/pages&gt;&lt;volume&gt;5&lt;/volume&gt;&lt;number&gt;4&lt;/number&gt;&lt;dates&gt;&lt;year&gt;2013&lt;/year&gt;&lt;/dates&gt;&lt;publisher&gt;Medknow Publications&lt;/publisher&gt;&lt;isbn&gt;0974-777X&lt;/isbn&gt;&lt;urls&gt;&lt;/urls&gt;&lt;/record&gt;&lt;/Cite&gt;&lt;/EndNote&gt;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(10)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Ethiopia (</w:t>
            </w:r>
            <w:proofErr w:type="spellStart"/>
            <w:r w:rsidRPr="00FA677F">
              <w:rPr>
                <w:rFonts w:ascii="Times New Roman" w:hAnsi="Times New Roman" w:cs="Times New Roman"/>
              </w:rPr>
              <w:t>Hawassa</w:t>
            </w:r>
            <w:proofErr w:type="spellEnd"/>
            <w:r w:rsidRPr="00FA677F">
              <w:rPr>
                <w:rFonts w:ascii="Times New Roman" w:hAnsi="Times New Roman" w:cs="Times New Roman"/>
              </w:rPr>
              <w:t>) 2013-2014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35.8%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>Cryptosporidium</w:t>
            </w:r>
            <w:r w:rsidRPr="00FA677F">
              <w:rPr>
                <w:rFonts w:ascii="Times New Roman" w:hAnsi="Times New Roman" w:cs="Times New Roman"/>
              </w:rPr>
              <w:t xml:space="preserve"> (13.2 %),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77F">
              <w:rPr>
                <w:rFonts w:ascii="Times New Roman" w:hAnsi="Times New Roman" w:cs="Times New Roman"/>
              </w:rPr>
              <w:t xml:space="preserve">(10.2 %), and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(7.9 %)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&lt;EndNote&gt;&lt;Cite&gt;&lt;Author&gt;Shimelis&lt;/Author&gt;&lt;Year&gt;2016&lt;/Year&gt;&lt;RecNum&gt;45&lt;/RecNum&gt;&lt;record&gt;&lt;rec-number&gt;45&lt;/rec-number&gt;&lt;foreign-keys&gt;&lt;key app="EN" db-id="t2s52ez23fr5esewve7v0awr5zstaax9p5ax"&gt;45&lt;/key&gt;&lt;/foreign-keys&gt;&lt;ref-type name="Journal Article"&gt;17&lt;/ref-type&gt;&lt;contributors&gt;&lt;authors&gt;&lt;author&gt;Shimelis, Techalew&lt;/author&gt;&lt;author&gt;Tassachew, Yayehyirad&lt;/author&gt;&lt;author&gt;Lambiyo, Tariku&lt;/author&gt;&lt;/authors&gt;&lt;/contributors&gt;&lt;titles&gt;&lt;title&gt;Cryptosporidium and other intestinal parasitic infections among HIV patients in southern Ethiopia: significance of improved HIV-related care&lt;/title&gt;&lt;secondary-title&gt;Parasite Vector&lt;/secondary-title&gt;&lt;/titles&gt;&lt;periodical&gt;&lt;full-title&gt;Parasite Vector&lt;/full-title&gt;&lt;/periodical&gt;&lt;pages&gt;270&lt;/pages&gt;&lt;volume&gt;9&lt;/volume&gt;&lt;number&gt;1&lt;/number&gt;&lt;dates&gt;&lt;year&gt;2016&lt;/year&gt;&lt;/dates&gt;&lt;publisher&gt;BioMed Central&lt;/publisher&gt;&lt;isbn&gt;1756-3305&lt;/isbn&gt;&lt;urls&gt;&lt;/urls&gt;&lt;/record&gt;&lt;/Cite&gt;&lt;/EndNote&gt;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(11)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Iran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(</w:t>
            </w:r>
            <w:proofErr w:type="spellStart"/>
            <w:r w:rsidRPr="00FA677F">
              <w:rPr>
                <w:rFonts w:ascii="Times New Roman" w:hAnsi="Times New Roman" w:cs="Times New Roman"/>
              </w:rPr>
              <w:t>Bushehr</w:t>
            </w:r>
            <w:proofErr w:type="spellEnd"/>
            <w:r w:rsidRPr="00FA677F">
              <w:rPr>
                <w:rFonts w:ascii="Times New Roman" w:hAnsi="Times New Roman" w:cs="Times New Roman"/>
              </w:rPr>
              <w:t>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2001-2012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HD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28.4%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(9.9%),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. coli</w:t>
            </w:r>
            <w:r w:rsidRPr="00FA677F">
              <w:rPr>
                <w:rFonts w:ascii="Times New Roman" w:hAnsi="Times New Roman" w:cs="Times New Roman"/>
              </w:rPr>
              <w:t xml:space="preserve"> (6.7%),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G.lamblia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(3.4%),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Endolimax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nana </w:t>
            </w:r>
            <w:r w:rsidRPr="00FA677F">
              <w:rPr>
                <w:rFonts w:ascii="Times New Roman" w:hAnsi="Times New Roman" w:cs="Times New Roman"/>
              </w:rPr>
              <w:t>(2.3%)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&lt;EndNote&gt;&lt;Cite&gt;&lt;Author&gt;Barazesh&lt;/Author&gt;&lt;Year&gt;2015&lt;/Year&gt;&lt;RecNum&gt;11&lt;/RecNum&gt;&lt;record&gt;&lt;rec-number&gt;11&lt;/rec-number&gt;&lt;foreign-keys&gt;&lt;key app="EN" db-id="t2s52ez23fr5esewve7v0awr5zstaax9p5ax"&gt;11&lt;/key&gt;&lt;/foreign-keys&gt;&lt;ref-type name="Journal Article"&gt;17&lt;/ref-type&gt;&lt;contributors&gt;&lt;authors&gt;&lt;author&gt;Barazesh, Afshin&lt;/author&gt;&lt;author&gt;Fouladvand, Moradali&lt;/author&gt;&lt;author&gt;Tahmasebi, Rahim&lt;/author&gt;&lt;author&gt;Heydari, Ali&lt;/author&gt;&lt;author&gt;Fallahi, Jamal&lt;/author&gt;&lt;/authors&gt;&lt;/contributors&gt;&lt;titles&gt;&lt;title&gt;The prevalence of intestinal parasites in hemodialysis patients in Bushehr, Iran&lt;/title&gt;&lt;secondary-title&gt;Hemodialysis Int&lt;/secondary-title&gt;&lt;/titles&gt;&lt;periodical&gt;&lt;full-title&gt;Hemodialysis Int&lt;/full-title&gt;&lt;/periodical&gt;&lt;pages&gt;447-451&lt;/pages&gt;&lt;volume&gt;19&lt;/volume&gt;&lt;number&gt;3&lt;/number&gt;&lt;dates&gt;&lt;year&gt;2015&lt;/year&gt;&lt;/dates&gt;&lt;publisher&gt;Wiley Online Library&lt;/publisher&gt;&lt;isbn&gt;1542-4758&lt;/isbn&gt;&lt;urls&gt;&lt;/urls&gt;&lt;/record&gt;&lt;/Cite&gt;&lt;/EndNote&gt;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(12)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Iran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(Tabriz)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FA677F">
              <w:rPr>
                <w:rFonts w:ascii="Times New Roman" w:hAnsi="Times New Roman" w:cs="Times New Roman"/>
              </w:rPr>
              <w:t>end</w:t>
            </w:r>
            <w:r w:rsidRPr="00FA677F">
              <w:rPr>
                <w:rFonts w:ascii="Cambria Math" w:hAnsi="Cambria Math" w:cs="Cambria Math"/>
              </w:rPr>
              <w:t>‑</w:t>
            </w:r>
            <w:r w:rsidRPr="00FA677F">
              <w:rPr>
                <w:rFonts w:ascii="Times New Roman" w:hAnsi="Times New Roman" w:cs="Times New Roman"/>
              </w:rPr>
              <w:t>stage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HD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30.7%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(14.1 %)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77F">
              <w:rPr>
                <w:rFonts w:ascii="Times New Roman" w:hAnsi="Times New Roman" w:cs="Times New Roman"/>
              </w:rPr>
              <w:t xml:space="preserve">and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Cryptosporidium </w:t>
            </w:r>
            <w:r w:rsidRPr="00FA677F">
              <w:rPr>
                <w:rFonts w:ascii="Times New Roman" w:hAnsi="Times New Roman" w:cs="Times New Roman"/>
              </w:rPr>
              <w:t>spp. (11.5 %),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(2.5%)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&lt;EndNote&gt;&lt;Cite&gt;&lt;Author&gt;Omrani&lt;/Author&gt;&lt;Year&gt;2015&lt;/Year&gt;&lt;RecNum&gt;12&lt;/RecNum&gt;&lt;record&gt;&lt;rec-number&gt;12&lt;/rec-number&gt;&lt;foreign-keys&gt;&lt;key app="EN" db-id="t2s52ez23fr5esewve7v0awr5zstaax9p5ax"&gt;12&lt;/key&gt;&lt;/foreign-keys&gt;&lt;ref-type name="Journal Article"&gt;17&lt;/ref-type&gt;&lt;contributors&gt;&lt;authors&gt;&lt;author&gt;Omrani, V Fallah&lt;/author&gt;&lt;author&gt;Fallahi, Sh&lt;/author&gt;&lt;author&gt;Rostami, A&lt;/author&gt;&lt;author&gt;Siyadatpanah, A&lt;/author&gt;&lt;author&gt;Barzgarpour, Gh&lt;/author&gt;&lt;author&gt;Mehravar, S&lt;/author&gt;&lt;author&gt;Memari, F&lt;/author&gt;&lt;author&gt;Hajialiani, F&lt;/author&gt;&lt;author&gt;Joneidi, Z&lt;/author&gt;&lt;/authors&gt;&lt;/contributors&gt;&lt;titles&gt;&lt;title&gt;Prevalence of intestinal parasite infections and associated clinical symptoms among patients with end-stage renal disease undergoing hemodialysis&lt;/title&gt;&lt;secondary-title&gt;Infection&lt;/secondary-title&gt;&lt;/titles&gt;&lt;periodical&gt;&lt;full-title&gt;Infection&lt;/full-title&gt;&lt;/periodical&gt;&lt;pages&gt;537-544&lt;/pages&gt;&lt;volume&gt;43&lt;/volume&gt;&lt;number&gt;5&lt;/number&gt;&lt;dates&gt;&lt;year&gt;2015&lt;/year&gt;&lt;/dates&gt;&lt;publisher&gt;Springer&lt;/publisher&gt;&lt;isbn&gt;0300-8126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(13)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India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 xml:space="preserve"> (New Delhi) 2011-2013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Transplant recipients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60.5%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Cryptosporidium </w:t>
            </w:r>
            <w:r w:rsidRPr="00FA677F">
              <w:rPr>
                <w:rFonts w:ascii="Times New Roman" w:hAnsi="Times New Roman" w:cs="Times New Roman"/>
              </w:rPr>
              <w:t xml:space="preserve">(21.0%),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(11.0%),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Hymenolepis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nana</w:t>
            </w:r>
            <w:r w:rsidRPr="00FA677F">
              <w:rPr>
                <w:rFonts w:ascii="Times New Roman" w:hAnsi="Times New Roman" w:cs="Times New Roman"/>
              </w:rPr>
              <w:t xml:space="preserve"> (11.0%),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I. belli </w:t>
            </w:r>
            <w:r w:rsidRPr="00FA677F">
              <w:rPr>
                <w:rFonts w:ascii="Times New Roman" w:hAnsi="Times New Roman" w:cs="Times New Roman"/>
              </w:rPr>
              <w:t xml:space="preserve">(8.0%),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Cyclospora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cayetanensis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(5.0%),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(3.0%) and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Strongyloides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stercoralis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(3.0%) 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&lt;EndNote&gt;&lt;Cite&gt;&lt;Author&gt;Yadav&lt;/Author&gt;&lt;Year&gt;2016&lt;/Year&gt;&lt;RecNum&gt;37&lt;/RecNum&gt;&lt;record&gt;&lt;rec-number&gt;37&lt;/rec-number&gt;&lt;foreign-keys&gt;&lt;key app="EN" db-id="t2s52ez23fr5esewve7v0awr5zstaax9p5ax"&gt;37&lt;/key&gt;&lt;/foreign-keys&gt;&lt;ref-type name="Journal Article"&gt;17&lt;/ref-type&gt;&lt;contributors&gt;&lt;authors&gt;&lt;author&gt;Yadav, Pooja&lt;/author&gt;&lt;author&gt;Khalil, Shehla&lt;/author&gt;&lt;author&gt;Mirdha, Bijay Ranjan&lt;/author&gt;&lt;/authors&gt;&lt;/contributors&gt;&lt;titles&gt;&lt;title&gt;Molecular appraisal of intestinal parasitic infection in transplant recipients&lt;/title&gt;&lt;secondary-title&gt;Indian J Med Res&lt;/secondary-title&gt;&lt;/titles&gt;&lt;periodical&gt;&lt;full-title&gt;Indian J Med Res&lt;/full-title&gt;&lt;/periodical&gt;&lt;pages&gt;258-263&lt;/pages&gt;&lt;volume&gt;144&lt;/volume&gt;&lt;number&gt;2&lt;/number&gt;&lt;dates&gt;&lt;year&gt;2016&lt;/year&gt;&lt;/dates&gt;&lt;publisher&gt;Medknow Publications&lt;/publisher&gt;&lt;isbn&gt;0971-5916&lt;/isbn&gt;&lt;urls&gt;&lt;/urls&gt;&lt;/record&gt;&lt;/Cite&gt;&lt;/EndNote&gt;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(14)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Iran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(Isfahan)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RTR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gramStart"/>
            <w:r w:rsidRPr="00FA677F">
              <w:rPr>
                <w:rFonts w:ascii="Times New Roman" w:hAnsi="Times New Roman" w:cs="Times New Roman"/>
                <w:i/>
                <w:iCs/>
              </w:rPr>
              <w:t>coli</w:t>
            </w:r>
            <w:proofErr w:type="gramEnd"/>
            <w:r w:rsidRPr="00FA677F">
              <w:rPr>
                <w:rFonts w:ascii="Times New Roman" w:hAnsi="Times New Roman" w:cs="Times New Roman"/>
              </w:rPr>
              <w:t xml:space="preserve"> (10.6%),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Endolimax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nana </w:t>
            </w:r>
            <w:r w:rsidRPr="00FA677F">
              <w:rPr>
                <w:rFonts w:ascii="Times New Roman" w:hAnsi="Times New Roman" w:cs="Times New Roman"/>
              </w:rPr>
              <w:t>(8.7%),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lamblia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77F">
              <w:rPr>
                <w:rFonts w:ascii="Times New Roman" w:hAnsi="Times New Roman" w:cs="Times New Roman"/>
              </w:rPr>
              <w:t>(7.4%),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(4.7%)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&lt;EndNote&gt;&lt;Cite&gt;&lt;Author&gt;Azami&lt;/Author&gt;&lt;Year&gt;2010&lt;/Year&gt;&lt;RecNum&gt;38&lt;/RecNum&gt;&lt;record&gt;&lt;rec-number&gt;38&lt;/rec-number&gt;&lt;foreign-keys&gt;&lt;key app="EN" db-id="t2s52ez23fr5esewve7v0awr5zstaax9p5ax"&gt;38&lt;/key&gt;&lt;/foreign-keys&gt;&lt;ref-type name="Journal Article"&gt;17&lt;/ref-type&gt;&lt;contributors&gt;&lt;authors&gt;&lt;author&gt;Azami, Mehdi&lt;/author&gt;&lt;author&gt;Sharifi, Mehran&lt;/author&gt;&lt;author&gt;Hejazi, Sayed Hossein&lt;/author&gt;&lt;author&gt;Tazhibi, Mehdi&lt;/author&gt;&lt;/authors&gt;&lt;/contributors&gt;&lt;titles&gt;&lt;title&gt;Intestinal parasitic infections in renal transplant recipients&lt;/title&gt;&lt;secondary-title&gt;Braz J Infect Dis&lt;/secondary-title&gt;&lt;/titles&gt;&lt;periodical&gt;&lt;full-title&gt;Braz J Infect Dis&lt;/full-title&gt;&lt;/periodical&gt;&lt;pages&gt;15-18&lt;/pages&gt;&lt;volume&gt;14&lt;/volume&gt;&lt;number&gt;1&lt;/number&gt;&lt;dates&gt;&lt;year&gt;2010&lt;/year&gt;&lt;/dates&gt;&lt;publisher&gt;SciELO Brasil&lt;/publisher&gt;&lt;isbn&gt;1413-8670&lt;/isbn&gt;&lt;urls&gt;&lt;/urls&gt;&lt;/record&gt;&lt;/Cite&gt;&lt;/EndNote&gt;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(15)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Iran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(Tehran)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RTR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(1.7%),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G.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lamblia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77F">
              <w:rPr>
                <w:rFonts w:ascii="Times New Roman" w:hAnsi="Times New Roman" w:cs="Times New Roman"/>
              </w:rPr>
              <w:t xml:space="preserve">(1.4%),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. coli</w:t>
            </w:r>
            <w:r w:rsidRPr="00FA677F">
              <w:rPr>
                <w:rFonts w:ascii="Times New Roman" w:hAnsi="Times New Roman" w:cs="Times New Roman"/>
              </w:rPr>
              <w:t xml:space="preserve"> (0.8%)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&lt;EndNote&gt;&lt;Cite&gt;&lt;Author&gt;Rostami&lt;/Author&gt;&lt;Year&gt;2007&lt;/Year&gt;&lt;RecNum&gt;39&lt;/RecNum&gt;&lt;record&gt;&lt;rec-number&gt;39&lt;/rec-number&gt;&lt;foreign-keys&gt;&lt;key app="EN" db-id="t2s52ez23fr5esewve7v0awr5zstaax9p5ax"&gt;39&lt;/key&gt;&lt;/foreign-keys&gt;&lt;ref-type name="Journal Article"&gt;17&lt;/ref-type&gt;&lt;contributors&gt;&lt;authors&gt;&lt;author&gt;Rostami, M Nateghi&lt;/author&gt;&lt;author&gt;Keshavarz, H&lt;/author&gt;&lt;author&gt;Eskandari, E&lt;/author&gt;&lt;author&gt;Kia, EB&lt;/author&gt;&lt;author&gt;Rezaeian, M&lt;/author&gt;&lt;/authors&gt;&lt;/contributors&gt;&lt;titles&gt;&lt;title&gt;Intestinal parasitic infections in renal transplant recipients&lt;/title&gt;&lt;secondary-title&gt;Iranian J Parasitol&lt;/secondary-title&gt;&lt;/titles&gt;&lt;periodical&gt;&lt;full-title&gt;Iranian J Parasitol&lt;/full-title&gt;&lt;/periodical&gt;&lt;pages&gt;16-23&lt;/pages&gt;&lt;volume&gt;2&lt;/volume&gt;&lt;number&gt;3&lt;/number&gt;&lt;dates&gt;&lt;year&gt;2007&lt;/year&gt;&lt;/dates&gt;&lt;isbn&gt;2008-238X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(16)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Iran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(Mashhad)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FA677F">
              <w:rPr>
                <w:rFonts w:ascii="Times New Roman" w:hAnsi="Times New Roman" w:cs="Times New Roman"/>
              </w:rPr>
              <w:t>Hematopoitic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malignancies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35.9%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G.lamblia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(18.0%),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. coli</w:t>
            </w:r>
            <w:r w:rsidRPr="00FA677F">
              <w:rPr>
                <w:rFonts w:ascii="Times New Roman" w:hAnsi="Times New Roman" w:cs="Times New Roman"/>
              </w:rPr>
              <w:t xml:space="preserve"> (6.7%),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(5.6%),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I.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butschilii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77F">
              <w:rPr>
                <w:rFonts w:ascii="Times New Roman" w:hAnsi="Times New Roman" w:cs="Times New Roman"/>
              </w:rPr>
              <w:t>(2.2%),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&lt;EndNote&gt;&lt;Cite&gt;&lt;Author&gt;Zabolinejad&lt;/Author&gt;&lt;Year&gt;2013&lt;/Year&gt;&lt;RecNum&gt;22&lt;/RecNum&gt;&lt;record&gt;&lt;rec-number&gt;22&lt;/rec-number&gt;&lt;foreign-keys&gt;&lt;key app="EN" db-id="t2s52ez23fr5esewve7v0awr5zstaax9p5ax"&gt;22&lt;/key&gt;&lt;/foreign-keys&gt;&lt;ref-type name="Journal Article"&gt;17&lt;/ref-type&gt;&lt;contributors&gt;&lt;authors&gt;&lt;author&gt;Zabolinejad, Nona&lt;/author&gt;&lt;author&gt;Berenji, Fariba&lt;/author&gt;&lt;author&gt;Eshkaftaki, Elham Bayati&lt;/author&gt;&lt;author&gt;Badeii, Zahra&lt;/author&gt;&lt;author&gt;Banihashem, Abdollah&lt;/author&gt;&lt;author&gt;Afzalaqaei, Monavar&lt;/author&gt;&lt;/authors&gt;&lt;/contributors&gt;&lt;titles&gt;&lt;title&gt;Intestinal Parasites in Children with Lymphohematopoietic Malignancy in Iran, Mashhad&lt;/title&gt;&lt;secondary-title&gt;Jundishapur J Microbiol&lt;/secondary-title&gt;&lt;/titles&gt;&lt;periodical&gt;&lt;full-title&gt;Jundishapur J Microbiol&lt;/full-title&gt;&lt;/periodical&gt;&lt;volume&gt;6&lt;/volume&gt;&lt;number&gt;6&lt;/number&gt;&lt;dates&gt;&lt;year&gt;2013&lt;/year&gt;&lt;/dates&gt;&lt;publisher&gt;Kowsar&lt;/publisher&gt;&lt;isbn&gt;2008-4161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(17)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13B" w:rsidRPr="00FA677F" w:rsidTr="00FB41FA">
        <w:tc>
          <w:tcPr>
            <w:tcW w:w="1384" w:type="dxa"/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Turkey</w:t>
            </w:r>
          </w:p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leukemia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t>76.0%</w:t>
            </w:r>
          </w:p>
        </w:tc>
        <w:tc>
          <w:tcPr>
            <w:tcW w:w="2977" w:type="dxa"/>
          </w:tcPr>
          <w:p w:rsidR="001B013B" w:rsidRPr="00FA677F" w:rsidRDefault="001B013B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(26.0%),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G.lamblia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(14.0%), </w:t>
            </w:r>
            <w:r w:rsidRPr="00FA677F">
              <w:rPr>
                <w:rFonts w:ascii="Times New Roman" w:hAnsi="Times New Roman" w:cs="Times New Roman"/>
                <w:i/>
                <w:iCs/>
              </w:rPr>
              <w:t>Cryptosporidium</w:t>
            </w:r>
            <w:r w:rsidRPr="00FA677F">
              <w:rPr>
                <w:rFonts w:ascii="Times New Roman" w:hAnsi="Times New Roman" w:cs="Times New Roman"/>
              </w:rPr>
              <w:t xml:space="preserve"> (4.0%),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I.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butschilii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77F">
              <w:rPr>
                <w:rFonts w:ascii="Times New Roman" w:hAnsi="Times New Roman" w:cs="Times New Roman"/>
              </w:rPr>
              <w:t>(4.0%),</w:t>
            </w:r>
            <w:r w:rsidRPr="00FA67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Ent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histolytica</w:t>
            </w:r>
            <w:proofErr w:type="spellEnd"/>
            <w:r w:rsidRPr="00FA677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FA677F">
              <w:rPr>
                <w:rFonts w:ascii="Times New Roman" w:hAnsi="Times New Roman" w:cs="Times New Roman"/>
                <w:i/>
                <w:iCs/>
              </w:rPr>
              <w:t>dispar</w:t>
            </w:r>
            <w:proofErr w:type="spellEnd"/>
            <w:r w:rsidRPr="00FA677F">
              <w:rPr>
                <w:rFonts w:ascii="Times New Roman" w:hAnsi="Times New Roman" w:cs="Times New Roman"/>
              </w:rPr>
              <w:t xml:space="preserve"> (2.0%)</w:t>
            </w:r>
          </w:p>
        </w:tc>
        <w:tc>
          <w:tcPr>
            <w:tcW w:w="709" w:type="dxa"/>
            <w:vAlign w:val="center"/>
          </w:tcPr>
          <w:p w:rsidR="001B013B" w:rsidRPr="00FA677F" w:rsidRDefault="002044B1" w:rsidP="00FB41FA">
            <w:pPr>
              <w:bidi w:val="0"/>
              <w:rPr>
                <w:rFonts w:ascii="Times New Roman" w:hAnsi="Times New Roman" w:cs="Times New Roman"/>
              </w:rPr>
            </w:pPr>
            <w:r w:rsidRPr="00FA677F">
              <w:rPr>
                <w:rFonts w:ascii="Times New Roman" w:hAnsi="Times New Roman" w:cs="Times New Roman"/>
              </w:rPr>
              <w:fldChar w:fldCharType="begin"/>
            </w:r>
            <w:r w:rsidR="001B013B" w:rsidRPr="00FA677F">
              <w:rPr>
                <w:rFonts w:ascii="Times New Roman" w:hAnsi="Times New Roman" w:cs="Times New Roman"/>
              </w:rPr>
              <w:instrText xml:space="preserve"> ADDIN EN.CITE &lt;EndNote&gt;&lt;Cite&gt;&lt;Author&gt;Aksoy&lt;/Author&gt;&lt;Year&gt;2003&lt;/Year&gt;&lt;RecNum&gt;36&lt;/RecNum&gt;&lt;record&gt;&lt;rec-number&gt;36&lt;/rec-number&gt;&lt;foreign-keys&gt;&lt;key app="EN" db-id="t2s52ez23fr5esewve7v0awr5zstaax9p5ax"&gt;36&lt;/key&gt;&lt;/foreign-keys&gt;&lt;ref-type name="Journal Article"&gt;17&lt;/ref-type&gt;&lt;contributors&gt;&lt;authors&gt;&lt;author&gt;Aksoy, U&lt;/author&gt;&lt;author&gt;Erbay, Ayþe&lt;/author&gt;&lt;author&gt;Akisu, C&lt;/author&gt;&lt;author&gt;Apa, Hurþit&lt;/author&gt;&lt;author&gt;Ozkoc, S&lt;/author&gt;&lt;author&gt;Ozturk, S&lt;/author&gt;&lt;/authors&gt;&lt;/contributors&gt;&lt;titles&gt;&lt;title&gt;Intestinal parasites in children with neoplasms&lt;/title&gt;&lt;secondary-title&gt;Turkish J Pediatr&lt;/secondary-title&gt;&lt;/titles&gt;&lt;periodical&gt;&lt;full-title&gt;Turkish J Pediatr&lt;/full-title&gt;&lt;/periodical&gt;&lt;pages&gt;129-132&lt;/pages&gt;&lt;volume&gt;45&lt;/volume&gt;&lt;number&gt;2&lt;/number&gt;&lt;dates&gt;&lt;year&gt;2003&lt;/year&gt;&lt;/dates&gt;&lt;publisher&gt;Citeseer&lt;/publisher&gt;&lt;isbn&gt;0041-4301&lt;/isbn&gt;&lt;urls&gt;&lt;/urls&gt;&lt;/record&gt;&lt;/Cite&gt;&lt;/EndNote&gt;</w:instrText>
            </w:r>
            <w:r w:rsidRPr="00FA677F">
              <w:rPr>
                <w:rFonts w:ascii="Times New Roman" w:hAnsi="Times New Roman" w:cs="Times New Roman"/>
              </w:rPr>
              <w:fldChar w:fldCharType="separate"/>
            </w:r>
            <w:r w:rsidR="001B013B" w:rsidRPr="00FA677F">
              <w:rPr>
                <w:rFonts w:ascii="Times New Roman" w:hAnsi="Times New Roman" w:cs="Times New Roman"/>
                <w:noProof/>
              </w:rPr>
              <w:t>(18)</w:t>
            </w:r>
            <w:r w:rsidRPr="00FA677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B013B" w:rsidRPr="00FA677F" w:rsidRDefault="001B013B" w:rsidP="001B013B">
      <w:pPr>
        <w:bidi w:val="0"/>
        <w:rPr>
          <w:rFonts w:ascii="Times New Roman" w:hAnsi="Times New Roman" w:cs="Times New Roman"/>
        </w:rPr>
      </w:pPr>
    </w:p>
    <w:p w:rsidR="001B013B" w:rsidRPr="00FA677F" w:rsidRDefault="001B013B" w:rsidP="001B013B">
      <w:pPr>
        <w:bidi w:val="0"/>
        <w:rPr>
          <w:rFonts w:ascii="Times New Roman" w:hAnsi="Times New Roman" w:cs="Times New Roman"/>
        </w:rPr>
      </w:pPr>
    </w:p>
    <w:p w:rsidR="001B013B" w:rsidRPr="00FA677F" w:rsidRDefault="001B013B" w:rsidP="001B013B">
      <w:pPr>
        <w:bidi w:val="0"/>
        <w:rPr>
          <w:rFonts w:ascii="Times New Roman" w:hAnsi="Times New Roman" w:cs="Times New Roman"/>
        </w:rPr>
      </w:pPr>
    </w:p>
    <w:p w:rsidR="001B013B" w:rsidRPr="00FA677F" w:rsidRDefault="001B013B" w:rsidP="001B013B">
      <w:pPr>
        <w:bidi w:val="0"/>
        <w:rPr>
          <w:rFonts w:ascii="Times New Roman" w:hAnsi="Times New Roman" w:cs="Times New Roman"/>
        </w:rPr>
      </w:pPr>
    </w:p>
    <w:p w:rsidR="001B013B" w:rsidRPr="00FA677F" w:rsidRDefault="001B013B" w:rsidP="001B013B">
      <w:pPr>
        <w:bidi w:val="0"/>
        <w:rPr>
          <w:rFonts w:ascii="Times New Roman" w:hAnsi="Times New Roman" w:cs="Times New Roman"/>
        </w:rPr>
      </w:pPr>
      <w:r w:rsidRPr="00FA677F">
        <w:rPr>
          <w:rFonts w:ascii="Times New Roman" w:hAnsi="Times New Roman" w:cs="Times New Roman"/>
        </w:rPr>
        <w:lastRenderedPageBreak/>
        <w:t>References:</w:t>
      </w:r>
    </w:p>
    <w:p w:rsidR="001B013B" w:rsidRPr="00FA677F" w:rsidRDefault="002044B1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Times New Roman" w:hAnsi="Times New Roman" w:cs="Times New Roman"/>
        </w:rPr>
        <w:fldChar w:fldCharType="begin"/>
      </w:r>
      <w:r w:rsidR="001B013B" w:rsidRPr="00FA677F">
        <w:rPr>
          <w:rFonts w:ascii="Times New Roman" w:hAnsi="Times New Roman" w:cs="Times New Roman"/>
        </w:rPr>
        <w:instrText xml:space="preserve"> ADDIN EN.REFLIST </w:instrText>
      </w:r>
      <w:r w:rsidRPr="00FA677F">
        <w:rPr>
          <w:rFonts w:ascii="Times New Roman" w:hAnsi="Times New Roman" w:cs="Times New Roman"/>
        </w:rPr>
        <w:fldChar w:fldCharType="separate"/>
      </w:r>
      <w:r w:rsidR="001B013B" w:rsidRPr="00FA677F">
        <w:rPr>
          <w:rFonts w:ascii="Calibri" w:hAnsi="Calibri" w:cs="Times New Roman"/>
          <w:noProof/>
        </w:rPr>
        <w:t>1.</w:t>
      </w:r>
      <w:r w:rsidR="001B013B" w:rsidRPr="00FA677F">
        <w:rPr>
          <w:rFonts w:ascii="Calibri" w:hAnsi="Calibri" w:cs="Times New Roman"/>
          <w:noProof/>
        </w:rPr>
        <w:tab/>
        <w:t>Idris NS, Dwipoerwantoro PG, Kurniawan A, Said M. Intestinal parasitic infection of immunocompromised children with diarrhoea: clinical profile and therapeutic response. J Infect Dev Ctries. 2010;4(5):309-17.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2.</w:t>
      </w:r>
      <w:r w:rsidRPr="00FA677F">
        <w:rPr>
          <w:rFonts w:ascii="Calibri" w:hAnsi="Calibri" w:cs="Times New Roman"/>
          <w:noProof/>
        </w:rPr>
        <w:tab/>
        <w:t>Abdel-Hafeez EH, Ahmad AK, Ali BA, Moslam FA. Opportunistic parasites among immunosuppressed children in Minia District, Egypt. Korean J Parasitol. 2012;50(1):57-62.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3.</w:t>
      </w:r>
      <w:r w:rsidRPr="00FA677F">
        <w:rPr>
          <w:rFonts w:ascii="Calibri" w:hAnsi="Calibri" w:cs="Times New Roman"/>
          <w:noProof/>
        </w:rPr>
        <w:tab/>
        <w:t>Agholi M, Hatam GR, Motazedian MH. HIV/AIDS-associated opportunistic protozoal diarrhea. AIDS research and human retroviruses. 2013;29(1):35-41.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4.</w:t>
      </w:r>
      <w:r w:rsidRPr="00FA677F">
        <w:rPr>
          <w:rFonts w:ascii="Calibri" w:hAnsi="Calibri" w:cs="Times New Roman"/>
          <w:noProof/>
        </w:rPr>
        <w:tab/>
        <w:t>Meamar A, Rezaian M, Mohraz M, Zahabian F, Hadighi R, Kia E. A comparative analysis of intestinal parasitic infections between HIV+/AIDS patients and non-HIV infected individuals. Iran J Parasitol. 2007;2(1):1-6.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5.</w:t>
      </w:r>
      <w:r w:rsidRPr="00FA677F">
        <w:rPr>
          <w:rFonts w:ascii="Calibri" w:hAnsi="Calibri" w:cs="Times New Roman"/>
          <w:noProof/>
        </w:rPr>
        <w:tab/>
        <w:t>Kurniawan A, Karyadi T, Dwintasari S, Sari I, Yunihastuti E, Djauzi S, et al. Intestinal parasitic infections in HIV/AIDS patients presenting with diarrhoea in Jakarta, Indonesia. Trans R Soc Trop Med Hyg. 2009;103(9):892-8.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6.</w:t>
      </w:r>
      <w:r w:rsidRPr="00FA677F">
        <w:rPr>
          <w:rFonts w:ascii="Calibri" w:hAnsi="Calibri" w:cs="Times New Roman"/>
          <w:noProof/>
        </w:rPr>
        <w:tab/>
        <w:t>Asma I, Johari S, Benedict L, Sim L, Lim Y. How common is intestinal parasitidm in HIV-infected patients in Malaysia? Tropical Biomed. 2011;28(2):400-10.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7.</w:t>
      </w:r>
      <w:r w:rsidRPr="00FA677F">
        <w:rPr>
          <w:rFonts w:ascii="Calibri" w:hAnsi="Calibri" w:cs="Times New Roman"/>
          <w:noProof/>
        </w:rPr>
        <w:tab/>
        <w:t>Stark D, Fotedar R, Van Hal S, Beebe N, Marriott D, Ellis JT, et al. Prevalence of enteric protozoa in human immunodeficiency virus (HIV)–positive and HIV-negative men who have sex with men from Sydney, Australia. Am J Trop Med Hyg. 2007;76(3):549-52.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8.</w:t>
      </w:r>
      <w:r w:rsidRPr="00FA677F">
        <w:rPr>
          <w:rFonts w:ascii="Calibri" w:hAnsi="Calibri" w:cs="Times New Roman"/>
          <w:noProof/>
        </w:rPr>
        <w:tab/>
        <w:t>Nkenfou CN, Nana CT, Payne VK. Intestinal parasitic infections in HIV infected and non-infected patients in a low HIV prevalence region, West-Cameroon. PloS One. 2013;8(2):e57914.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9.</w:t>
      </w:r>
      <w:r w:rsidRPr="00FA677F">
        <w:rPr>
          <w:rFonts w:ascii="Calibri" w:hAnsi="Calibri" w:cs="Times New Roman"/>
          <w:noProof/>
        </w:rPr>
        <w:tab/>
        <w:t>Tian L-G, Chen J-X, Wang T-P, Cheng G-J, Steinmann P, Wang F-F, et al. Co-infection of HIV and intestinal parasites in rural area of China. Parasite Vector. 2012;5(1):36.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10.</w:t>
      </w:r>
      <w:r w:rsidRPr="00FA677F">
        <w:rPr>
          <w:rFonts w:ascii="Calibri" w:hAnsi="Calibri" w:cs="Times New Roman"/>
          <w:noProof/>
        </w:rPr>
        <w:tab/>
        <w:t>Mathur MK, Verma AK, Makwana GE, Sinha M. Study of opportunistic intestinal parasitic infections in human immunodeficiency virus/acquired immunodeficiency syndrome patients. J Global Infect Dis. 2013;5(4):164.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11.</w:t>
      </w:r>
      <w:r w:rsidRPr="00FA677F">
        <w:rPr>
          <w:rFonts w:ascii="Calibri" w:hAnsi="Calibri" w:cs="Times New Roman"/>
          <w:noProof/>
        </w:rPr>
        <w:tab/>
        <w:t>Shimelis T, Tassachew Y, Lambiyo T. Cryptosporidium and other intestinal parasitic infections among HIV patients in southern Ethiopia: significance of improved HIV-related care. Parasite Vector. 2016;9(1):270.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12.</w:t>
      </w:r>
      <w:r w:rsidRPr="00FA677F">
        <w:rPr>
          <w:rFonts w:ascii="Calibri" w:hAnsi="Calibri" w:cs="Times New Roman"/>
          <w:noProof/>
        </w:rPr>
        <w:tab/>
        <w:t>Barazesh A, Fouladvand M, Tahmasebi R, Heydari A, Fallahi J. The prevalence of intestinal parasites in hemodialysis patients in Bushehr, Iran. Hemodialysis Int. 2015;19(3):447-51.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13.</w:t>
      </w:r>
      <w:r w:rsidRPr="00FA677F">
        <w:rPr>
          <w:rFonts w:ascii="Calibri" w:hAnsi="Calibri" w:cs="Times New Roman"/>
          <w:noProof/>
        </w:rPr>
        <w:tab/>
        <w:t>Omrani VF, Fallahi S, Rostami A, Siyadatpanah A, Barzgarpour G, Mehravar S, et al. Prevalence of intestinal parasite infections and associated clinical symptoms among patients with end-stage renal disease undergoing hemodialysis. Infection. 2015;43(5):537-44.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14.</w:t>
      </w:r>
      <w:r w:rsidRPr="00FA677F">
        <w:rPr>
          <w:rFonts w:ascii="Calibri" w:hAnsi="Calibri" w:cs="Times New Roman"/>
          <w:noProof/>
        </w:rPr>
        <w:tab/>
        <w:t>Yadav P, Khalil S, Mirdha BR. Molecular appraisal of intestinal parasitic infection in transplant recipients. Indian J Med Res. 2016;144(2):258-63.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15.</w:t>
      </w:r>
      <w:r w:rsidRPr="00FA677F">
        <w:rPr>
          <w:rFonts w:ascii="Calibri" w:hAnsi="Calibri" w:cs="Times New Roman"/>
          <w:noProof/>
        </w:rPr>
        <w:tab/>
        <w:t>Azami M, Sharifi M, Hejazi SH, Tazhibi M. Intestinal parasitic infections in renal transplant recipients. Braz J Infect Dis. 2010;14(1):15-8.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16.</w:t>
      </w:r>
      <w:r w:rsidRPr="00FA677F">
        <w:rPr>
          <w:rFonts w:ascii="Calibri" w:hAnsi="Calibri" w:cs="Times New Roman"/>
          <w:noProof/>
        </w:rPr>
        <w:tab/>
        <w:t>Rostami MN, Keshavarz H, Eskandari E, Kia E, Rezaeian M. Intestinal parasitic infections in renal transplant recipients. Iranian J Parasitol. 2007;2(3):16-23.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17.</w:t>
      </w:r>
      <w:r w:rsidRPr="00FA677F">
        <w:rPr>
          <w:rFonts w:ascii="Calibri" w:hAnsi="Calibri" w:cs="Times New Roman"/>
          <w:noProof/>
        </w:rPr>
        <w:tab/>
        <w:t>Zabolinejad N, Berenji F, Eshkaftaki EB, Badeii Z, Banihashem A, Afzalaqaei M. Intestinal Parasites in Children with Lymphohematopoietic Malignancy in Iran, Mashhad. Jundishapur J Microbiol. 2013;6(6).</w:t>
      </w:r>
    </w:p>
    <w:p w:rsidR="001B013B" w:rsidRPr="00FA677F" w:rsidRDefault="001B013B" w:rsidP="001B013B">
      <w:pPr>
        <w:bidi w:val="0"/>
        <w:spacing w:after="0" w:line="240" w:lineRule="auto"/>
        <w:rPr>
          <w:rFonts w:ascii="Calibri" w:hAnsi="Calibri" w:cs="Times New Roman"/>
          <w:noProof/>
        </w:rPr>
      </w:pPr>
      <w:r w:rsidRPr="00FA677F">
        <w:rPr>
          <w:rFonts w:ascii="Calibri" w:hAnsi="Calibri" w:cs="Times New Roman"/>
          <w:noProof/>
        </w:rPr>
        <w:t>18.</w:t>
      </w:r>
      <w:r w:rsidRPr="00FA677F">
        <w:rPr>
          <w:rFonts w:ascii="Calibri" w:hAnsi="Calibri" w:cs="Times New Roman"/>
          <w:noProof/>
        </w:rPr>
        <w:tab/>
        <w:t>Aksoy U, Erbay Ae, Akisu C, Apa Hi, Ozkoc S, Ozturk S. Intestinal parasites in children with neoplasms. Turkish J Pediatr. 2003;45(2):129-32.</w:t>
      </w:r>
    </w:p>
    <w:p w:rsidR="001B013B" w:rsidRPr="00FA677F" w:rsidRDefault="001B013B" w:rsidP="001B013B">
      <w:pPr>
        <w:bidi w:val="0"/>
        <w:spacing w:after="0" w:line="240" w:lineRule="auto"/>
        <w:ind w:left="720" w:hanging="720"/>
        <w:rPr>
          <w:rFonts w:ascii="Calibri" w:hAnsi="Calibri" w:cs="Times New Roman"/>
          <w:noProof/>
        </w:rPr>
      </w:pPr>
    </w:p>
    <w:p w:rsidR="001B013B" w:rsidRPr="00A6440B" w:rsidRDefault="002044B1" w:rsidP="001B013B">
      <w:pPr>
        <w:bidi w:val="0"/>
        <w:rPr>
          <w:rFonts w:ascii="Times New Roman" w:hAnsi="Times New Roman" w:cs="Times New Roman"/>
        </w:rPr>
      </w:pPr>
      <w:r w:rsidRPr="00FA677F">
        <w:rPr>
          <w:rFonts w:ascii="Times New Roman" w:hAnsi="Times New Roman" w:cs="Times New Roman"/>
        </w:rPr>
        <w:fldChar w:fldCharType="end"/>
      </w:r>
    </w:p>
    <w:p w:rsidR="00EE0233" w:rsidRDefault="00EE0233" w:rsidP="001B013B">
      <w:pPr>
        <w:bidi w:val="0"/>
      </w:pPr>
    </w:p>
    <w:sectPr w:rsidR="00EE0233" w:rsidSect="00FA5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B013B"/>
    <w:rsid w:val="001B013B"/>
    <w:rsid w:val="002044B1"/>
    <w:rsid w:val="00382F13"/>
    <w:rsid w:val="00706282"/>
    <w:rsid w:val="00EE0233"/>
    <w:rsid w:val="00FA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3465</Words>
  <Characters>19752</Characters>
  <Application>Microsoft Office Word</Application>
  <DocSecurity>0</DocSecurity>
  <Lines>164</Lines>
  <Paragraphs>46</Paragraphs>
  <ScaleCrop>false</ScaleCrop>
  <Company>Microsoft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2017-03-13T20:45:00Z</dcterms:created>
  <dcterms:modified xsi:type="dcterms:W3CDTF">2017-03-13T20:55:00Z</dcterms:modified>
</cp:coreProperties>
</file>